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0E" w:rsidRPr="00DD58FD" w:rsidRDefault="00DB3FC0" w:rsidP="0095720E">
      <w:pPr>
        <w:autoSpaceDE w:val="0"/>
        <w:autoSpaceDN w:val="0"/>
        <w:adjustRightInd w:val="0"/>
        <w:spacing w:after="0" w:line="240" w:lineRule="auto"/>
        <w:jc w:val="right"/>
        <w:rPr>
          <w:rFonts w:ascii="Garamond" w:hAnsi="Garamond"/>
          <w:i/>
          <w:sz w:val="24"/>
          <w:szCs w:val="24"/>
          <w:lang w:val="en-GB"/>
        </w:rPr>
      </w:pPr>
      <w:r>
        <w:rPr>
          <w:rFonts w:ascii="Garamond" w:hAnsi="Garamond"/>
          <w:i/>
          <w:sz w:val="24"/>
          <w:szCs w:val="24"/>
          <w:lang w:val="en-GB"/>
        </w:rPr>
        <w:t>Draft6</w:t>
      </w:r>
    </w:p>
    <w:p w:rsidR="0095720E" w:rsidRPr="00DD58FD" w:rsidRDefault="000664D5" w:rsidP="0095720E">
      <w:pPr>
        <w:autoSpaceDE w:val="0"/>
        <w:autoSpaceDN w:val="0"/>
        <w:adjustRightInd w:val="0"/>
        <w:spacing w:after="0" w:line="240" w:lineRule="auto"/>
        <w:jc w:val="right"/>
        <w:rPr>
          <w:rFonts w:asciiTheme="minorHAnsi" w:hAnsiTheme="minorHAnsi"/>
          <w:i/>
          <w:sz w:val="24"/>
          <w:szCs w:val="24"/>
          <w:lang w:val="en-GB"/>
        </w:rPr>
      </w:pPr>
      <w:r>
        <w:rPr>
          <w:rFonts w:asciiTheme="minorHAnsi" w:hAnsiTheme="minorHAnsi"/>
          <w:i/>
          <w:sz w:val="24"/>
          <w:szCs w:val="24"/>
          <w:lang w:val="en-GB"/>
        </w:rPr>
        <w:t>11</w:t>
      </w:r>
      <w:r w:rsidR="00DB3FC0">
        <w:rPr>
          <w:rFonts w:asciiTheme="minorHAnsi" w:hAnsiTheme="minorHAnsi"/>
          <w:i/>
          <w:sz w:val="24"/>
          <w:szCs w:val="24"/>
          <w:lang w:val="en-GB"/>
        </w:rPr>
        <w:t>.03</w:t>
      </w:r>
      <w:r w:rsidR="0095720E" w:rsidRPr="00DD58FD">
        <w:rPr>
          <w:rFonts w:asciiTheme="minorHAnsi" w:hAnsiTheme="minorHAnsi"/>
          <w:i/>
          <w:sz w:val="24"/>
          <w:szCs w:val="24"/>
          <w:lang w:val="en-GB"/>
        </w:rPr>
        <w:t>.2014</w:t>
      </w:r>
    </w:p>
    <w:p w:rsidR="0095720E" w:rsidRPr="00DD58FD" w:rsidRDefault="0095720E" w:rsidP="0095720E">
      <w:pPr>
        <w:spacing w:after="0" w:line="240" w:lineRule="auto"/>
        <w:jc w:val="center"/>
        <w:rPr>
          <w:rFonts w:asciiTheme="minorHAnsi" w:eastAsia="Times New Roman" w:hAnsiTheme="minorHAnsi" w:cs="Arial"/>
          <w:b/>
          <w:sz w:val="28"/>
          <w:szCs w:val="28"/>
          <w:lang w:val="en-GB" w:eastAsia="en-GB"/>
        </w:rPr>
      </w:pPr>
      <w:r w:rsidRPr="00DD58FD">
        <w:rPr>
          <w:rFonts w:asciiTheme="minorHAnsi" w:eastAsia="Times New Roman" w:hAnsiTheme="minorHAnsi" w:cs="Arial"/>
          <w:b/>
          <w:sz w:val="28"/>
          <w:szCs w:val="28"/>
          <w:lang w:val="en-GB" w:eastAsia="en-GB"/>
        </w:rPr>
        <w:t xml:space="preserve">Draft Concept Note </w:t>
      </w:r>
    </w:p>
    <w:p w:rsidR="0095720E" w:rsidRPr="000A0BDB" w:rsidRDefault="0095720E" w:rsidP="0095720E">
      <w:pPr>
        <w:spacing w:after="0" w:line="240" w:lineRule="auto"/>
        <w:jc w:val="center"/>
        <w:rPr>
          <w:rFonts w:asciiTheme="minorHAnsi" w:eastAsia="Times New Roman" w:hAnsiTheme="minorHAnsi" w:cs="Calibri"/>
          <w:b/>
          <w:sz w:val="28"/>
          <w:szCs w:val="28"/>
          <w:lang w:val="en-GB" w:eastAsia="en-GB"/>
        </w:rPr>
      </w:pPr>
    </w:p>
    <w:p w:rsidR="0095720E" w:rsidRPr="000A0BDB" w:rsidRDefault="0095720E" w:rsidP="0095720E">
      <w:pPr>
        <w:spacing w:after="0" w:line="240" w:lineRule="auto"/>
        <w:jc w:val="center"/>
        <w:rPr>
          <w:rFonts w:asciiTheme="minorHAnsi" w:eastAsia="Times New Roman" w:hAnsiTheme="minorHAnsi" w:cs="Calibri"/>
          <w:b/>
          <w:sz w:val="28"/>
          <w:szCs w:val="28"/>
          <w:lang w:val="en-GB" w:eastAsia="en-GB"/>
        </w:rPr>
      </w:pPr>
      <w:r w:rsidRPr="000A0BDB">
        <w:rPr>
          <w:rFonts w:asciiTheme="minorHAnsi" w:eastAsia="Times New Roman" w:hAnsiTheme="minorHAnsi" w:cs="Calibri"/>
          <w:b/>
          <w:bCs/>
          <w:sz w:val="28"/>
          <w:szCs w:val="28"/>
          <w:lang w:val="en-GB" w:eastAsia="en-GB"/>
        </w:rPr>
        <w:t>HUMAN RIGHTS COUNCIL HIGHL LEVEL PANEL</w:t>
      </w:r>
      <w:r w:rsidR="00415830" w:rsidRPr="000A0BDB">
        <w:rPr>
          <w:rFonts w:asciiTheme="minorHAnsi" w:eastAsia="Times New Roman" w:hAnsiTheme="minorHAnsi" w:cs="Calibri"/>
          <w:b/>
          <w:bCs/>
          <w:sz w:val="28"/>
          <w:szCs w:val="28"/>
          <w:lang w:val="en-GB" w:eastAsia="en-GB"/>
        </w:rPr>
        <w:t xml:space="preserve"> ON HUMAN RIGHTS MAINSTREAMING</w:t>
      </w:r>
      <w:r w:rsidRPr="000A0BDB">
        <w:rPr>
          <w:rFonts w:asciiTheme="minorHAnsi" w:eastAsia="Times New Roman" w:hAnsiTheme="minorHAnsi" w:cs="Calibri"/>
          <w:b/>
          <w:sz w:val="28"/>
          <w:szCs w:val="28"/>
          <w:lang w:val="en-GB" w:eastAsia="en-GB"/>
        </w:rPr>
        <w:t xml:space="preserve">:  </w:t>
      </w:r>
    </w:p>
    <w:p w:rsidR="0095720E" w:rsidRPr="000A0BDB" w:rsidRDefault="0095720E" w:rsidP="0095720E">
      <w:pPr>
        <w:spacing w:after="0" w:line="240" w:lineRule="auto"/>
        <w:jc w:val="center"/>
        <w:rPr>
          <w:rFonts w:asciiTheme="minorHAnsi" w:eastAsia="Times New Roman" w:hAnsiTheme="minorHAnsi" w:cs="Calibri"/>
          <w:b/>
          <w:sz w:val="24"/>
          <w:szCs w:val="24"/>
          <w:lang w:val="en-GB" w:eastAsia="en-GB"/>
        </w:rPr>
      </w:pPr>
      <w:r w:rsidRPr="000A0BDB">
        <w:rPr>
          <w:rFonts w:asciiTheme="minorHAnsi" w:eastAsia="Times New Roman" w:hAnsiTheme="minorHAnsi"/>
          <w:b/>
          <w:bCs/>
          <w:sz w:val="24"/>
          <w:szCs w:val="24"/>
          <w:lang w:val="en-GB" w:eastAsia="en-GB"/>
        </w:rPr>
        <w:t>The protection and promotion of the human rights of migrants</w:t>
      </w:r>
    </w:p>
    <w:p w:rsidR="0095720E" w:rsidRPr="000A0BDB" w:rsidRDefault="0095720E" w:rsidP="0095720E">
      <w:pPr>
        <w:autoSpaceDE w:val="0"/>
        <w:autoSpaceDN w:val="0"/>
        <w:adjustRightInd w:val="0"/>
        <w:spacing w:after="0" w:line="240" w:lineRule="auto"/>
        <w:jc w:val="center"/>
        <w:rPr>
          <w:rFonts w:asciiTheme="minorHAnsi" w:hAnsiTheme="minorHAnsi"/>
          <w:sz w:val="24"/>
          <w:szCs w:val="24"/>
          <w:lang w:val="en-GB"/>
        </w:rPr>
      </w:pPr>
    </w:p>
    <w:p w:rsidR="0095720E" w:rsidRPr="000A0BDB" w:rsidRDefault="0095720E" w:rsidP="0095720E">
      <w:pPr>
        <w:autoSpaceDE w:val="0"/>
        <w:autoSpaceDN w:val="0"/>
        <w:adjustRightInd w:val="0"/>
        <w:spacing w:after="0" w:line="240" w:lineRule="auto"/>
        <w:jc w:val="center"/>
        <w:rPr>
          <w:rFonts w:asciiTheme="minorHAnsi" w:hAnsiTheme="minorHAnsi"/>
          <w:sz w:val="24"/>
          <w:szCs w:val="24"/>
          <w:lang w:val="en-GB"/>
        </w:rPr>
      </w:pPr>
    </w:p>
    <w:p w:rsidR="0095720E" w:rsidRPr="000A0BDB" w:rsidRDefault="0095720E" w:rsidP="0095720E">
      <w:pPr>
        <w:spacing w:after="0" w:line="240" w:lineRule="auto"/>
        <w:jc w:val="center"/>
        <w:rPr>
          <w:rFonts w:asciiTheme="minorHAnsi" w:eastAsia="Times New Roman" w:hAnsiTheme="minorHAnsi"/>
          <w:b/>
          <w:bCs/>
          <w:sz w:val="24"/>
          <w:szCs w:val="24"/>
          <w:lang w:val="en-GB" w:eastAsia="en-GB"/>
        </w:rPr>
      </w:pPr>
      <w:r w:rsidRPr="000A0BDB">
        <w:rPr>
          <w:rFonts w:asciiTheme="minorHAnsi" w:eastAsia="Times New Roman" w:hAnsiTheme="minorHAnsi"/>
          <w:b/>
          <w:bCs/>
          <w:sz w:val="24"/>
          <w:szCs w:val="24"/>
          <w:lang w:val="en-GB" w:eastAsia="en-GB"/>
        </w:rPr>
        <w:t xml:space="preserve">Side Event: Mainstreaming the Rights of Children on the Move in Migration and Development </w:t>
      </w:r>
      <w:r w:rsidR="00E72AF7">
        <w:rPr>
          <w:rFonts w:asciiTheme="minorHAnsi" w:eastAsia="Times New Roman" w:hAnsiTheme="minorHAnsi"/>
          <w:b/>
          <w:bCs/>
          <w:sz w:val="24"/>
          <w:szCs w:val="24"/>
          <w:lang w:val="en-GB" w:eastAsia="en-GB"/>
        </w:rPr>
        <w:t>D</w:t>
      </w:r>
      <w:r w:rsidRPr="000A0BDB">
        <w:rPr>
          <w:rFonts w:asciiTheme="minorHAnsi" w:eastAsia="Times New Roman" w:hAnsiTheme="minorHAnsi"/>
          <w:b/>
          <w:bCs/>
          <w:sz w:val="24"/>
          <w:szCs w:val="24"/>
          <w:lang w:val="en-GB" w:eastAsia="en-GB"/>
        </w:rPr>
        <w:t>ebate</w:t>
      </w:r>
      <w:r w:rsidR="00CF17A4">
        <w:rPr>
          <w:rFonts w:asciiTheme="minorHAnsi" w:eastAsia="Times New Roman" w:hAnsiTheme="minorHAnsi"/>
          <w:b/>
          <w:bCs/>
          <w:sz w:val="24"/>
          <w:szCs w:val="24"/>
          <w:lang w:val="en-GB" w:eastAsia="en-GB"/>
        </w:rPr>
        <w:t>s</w:t>
      </w:r>
    </w:p>
    <w:p w:rsidR="0095720E" w:rsidRPr="000A0BDB" w:rsidRDefault="0095720E" w:rsidP="0095720E">
      <w:pPr>
        <w:spacing w:after="0" w:line="240" w:lineRule="auto"/>
        <w:jc w:val="both"/>
        <w:rPr>
          <w:rFonts w:asciiTheme="minorHAnsi" w:eastAsia="Times New Roman" w:hAnsiTheme="minorHAnsi" w:cs="Calibri"/>
          <w:b/>
          <w:sz w:val="24"/>
          <w:szCs w:val="24"/>
          <w:lang w:val="en-GB" w:eastAsia="en-GB"/>
        </w:rPr>
      </w:pPr>
    </w:p>
    <w:p w:rsidR="0095720E" w:rsidRPr="000A0BDB" w:rsidRDefault="0095720E" w:rsidP="0095720E">
      <w:pPr>
        <w:spacing w:after="0" w:line="240" w:lineRule="auto"/>
        <w:jc w:val="both"/>
        <w:rPr>
          <w:rFonts w:asciiTheme="minorHAnsi" w:eastAsia="Times New Roman" w:hAnsiTheme="minorHAnsi" w:cs="Calibri"/>
          <w:sz w:val="24"/>
          <w:szCs w:val="24"/>
          <w:lang w:val="en-GB" w:eastAsia="en-GB"/>
        </w:rPr>
      </w:pPr>
      <w:r w:rsidRPr="000A0BDB">
        <w:rPr>
          <w:rFonts w:asciiTheme="minorHAnsi" w:eastAsia="Times New Roman" w:hAnsiTheme="minorHAnsi" w:cs="Calibri"/>
          <w:b/>
          <w:sz w:val="24"/>
          <w:szCs w:val="24"/>
          <w:lang w:val="en-GB" w:eastAsia="en-GB"/>
        </w:rPr>
        <w:t>Date:</w:t>
      </w:r>
      <w:r w:rsidRPr="000A0BDB">
        <w:rPr>
          <w:rFonts w:asciiTheme="minorHAnsi" w:eastAsia="Times New Roman" w:hAnsiTheme="minorHAnsi" w:cs="Calibri"/>
          <w:sz w:val="24"/>
          <w:szCs w:val="24"/>
          <w:lang w:val="en-GB" w:eastAsia="en-GB"/>
        </w:rPr>
        <w:t xml:space="preserve"> 24 March</w:t>
      </w:r>
    </w:p>
    <w:p w:rsidR="0095720E" w:rsidRPr="0015101E" w:rsidRDefault="0095720E" w:rsidP="0095720E">
      <w:pPr>
        <w:spacing w:after="0" w:line="240" w:lineRule="auto"/>
        <w:jc w:val="both"/>
        <w:rPr>
          <w:rFonts w:asciiTheme="minorHAnsi" w:eastAsia="Times New Roman" w:hAnsiTheme="minorHAnsi" w:cs="Calibri"/>
          <w:sz w:val="24"/>
          <w:szCs w:val="24"/>
          <w:lang w:val="en-US" w:eastAsia="en-GB"/>
        </w:rPr>
      </w:pPr>
      <w:r w:rsidRPr="0015101E">
        <w:rPr>
          <w:rFonts w:asciiTheme="minorHAnsi" w:eastAsia="Times New Roman" w:hAnsiTheme="minorHAnsi" w:cs="Calibri"/>
          <w:b/>
          <w:sz w:val="24"/>
          <w:szCs w:val="24"/>
          <w:lang w:val="en-US" w:eastAsia="en-GB"/>
        </w:rPr>
        <w:t>Time/location:</w:t>
      </w:r>
      <w:r w:rsidRPr="0015101E">
        <w:rPr>
          <w:rFonts w:asciiTheme="minorHAnsi" w:eastAsia="Times New Roman" w:hAnsiTheme="minorHAnsi" w:cs="Calibri"/>
          <w:sz w:val="24"/>
          <w:szCs w:val="24"/>
          <w:lang w:val="en-US" w:eastAsia="en-GB"/>
        </w:rPr>
        <w:t xml:space="preserve"> 14.00-16.00, Room XXI</w:t>
      </w:r>
      <w:r w:rsidR="007B2EFB" w:rsidRPr="0015101E">
        <w:rPr>
          <w:rFonts w:asciiTheme="minorHAnsi" w:eastAsia="Times New Roman" w:hAnsiTheme="minorHAnsi" w:cs="Calibri"/>
          <w:sz w:val="24"/>
          <w:szCs w:val="24"/>
          <w:lang w:val="en-US" w:eastAsia="en-GB"/>
        </w:rPr>
        <w:t xml:space="preserve">, </w:t>
      </w:r>
      <w:proofErr w:type="spellStart"/>
      <w:r w:rsidR="007B2EFB" w:rsidRPr="0015101E">
        <w:rPr>
          <w:rFonts w:asciiTheme="minorHAnsi" w:eastAsia="Times New Roman" w:hAnsiTheme="minorHAnsi" w:cs="Calibri"/>
          <w:sz w:val="24"/>
          <w:szCs w:val="24"/>
          <w:lang w:val="en-US" w:eastAsia="en-GB"/>
        </w:rPr>
        <w:t>Palais</w:t>
      </w:r>
      <w:proofErr w:type="spellEnd"/>
      <w:r w:rsidR="007B2EFB" w:rsidRPr="0015101E">
        <w:rPr>
          <w:rFonts w:asciiTheme="minorHAnsi" w:eastAsia="Times New Roman" w:hAnsiTheme="minorHAnsi" w:cs="Calibri"/>
          <w:sz w:val="24"/>
          <w:szCs w:val="24"/>
          <w:lang w:val="en-US" w:eastAsia="en-GB"/>
        </w:rPr>
        <w:t xml:space="preserve"> des Nations</w:t>
      </w:r>
    </w:p>
    <w:p w:rsidR="0095720E" w:rsidRPr="0015101E" w:rsidRDefault="0095720E" w:rsidP="0095720E">
      <w:pPr>
        <w:spacing w:after="0" w:line="240" w:lineRule="auto"/>
        <w:jc w:val="both"/>
        <w:rPr>
          <w:rFonts w:asciiTheme="minorHAnsi" w:eastAsia="Times New Roman" w:hAnsiTheme="minorHAnsi" w:cs="Calibri"/>
          <w:sz w:val="24"/>
          <w:szCs w:val="24"/>
          <w:lang w:val="en-US" w:eastAsia="en-GB"/>
        </w:rPr>
      </w:pP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r w:rsidRPr="002D2A0C">
        <w:rPr>
          <w:rFonts w:asciiTheme="minorHAnsi" w:eastAsia="Times New Roman" w:hAnsiTheme="minorHAnsi" w:cs="Calibri"/>
          <w:b/>
          <w:sz w:val="24"/>
          <w:szCs w:val="24"/>
          <w:lang w:val="en-GB" w:eastAsia="en-GB"/>
        </w:rPr>
        <w:t xml:space="preserve">State sponsors: </w:t>
      </w:r>
    </w:p>
    <w:p w:rsidR="0095720E" w:rsidRDefault="0095720E" w:rsidP="0095720E">
      <w:pPr>
        <w:spacing w:after="0" w:line="240" w:lineRule="auto"/>
        <w:jc w:val="both"/>
        <w:rPr>
          <w:rFonts w:asciiTheme="minorHAnsi" w:eastAsia="Times New Roman" w:hAnsiTheme="minorHAnsi" w:cs="Calibri"/>
          <w:sz w:val="24"/>
          <w:szCs w:val="24"/>
          <w:lang w:val="en-GB" w:eastAsia="en-GB"/>
        </w:rPr>
      </w:pPr>
      <w:r w:rsidRPr="002D2A0C">
        <w:rPr>
          <w:rFonts w:asciiTheme="minorHAnsi" w:eastAsia="Times New Roman" w:hAnsiTheme="minorHAnsi" w:cs="Calibri"/>
          <w:sz w:val="24"/>
          <w:szCs w:val="24"/>
          <w:lang w:val="en-GB" w:eastAsia="en-GB"/>
        </w:rPr>
        <w:t>Permanent Mission of Italy</w:t>
      </w:r>
      <w:r>
        <w:rPr>
          <w:rFonts w:asciiTheme="minorHAnsi" w:eastAsia="Times New Roman" w:hAnsiTheme="minorHAnsi" w:cs="Calibri"/>
          <w:sz w:val="24"/>
          <w:szCs w:val="24"/>
          <w:lang w:val="en-GB" w:eastAsia="en-GB"/>
        </w:rPr>
        <w:t>,</w:t>
      </w:r>
      <w:r w:rsidRPr="002D2A0C">
        <w:rPr>
          <w:rFonts w:asciiTheme="minorHAnsi" w:eastAsia="Times New Roman" w:hAnsiTheme="minorHAnsi" w:cs="Calibri"/>
          <w:sz w:val="24"/>
          <w:szCs w:val="24"/>
          <w:lang w:val="en-GB" w:eastAsia="en-GB"/>
        </w:rPr>
        <w:t xml:space="preserve"> Permanent Mission of Mexico</w:t>
      </w:r>
    </w:p>
    <w:p w:rsidR="00B02DFF" w:rsidRPr="002D2A0C" w:rsidRDefault="00B02DFF" w:rsidP="0095720E">
      <w:pPr>
        <w:spacing w:after="0" w:line="240" w:lineRule="auto"/>
        <w:jc w:val="both"/>
        <w:rPr>
          <w:rFonts w:asciiTheme="minorHAnsi" w:eastAsia="Times New Roman" w:hAnsiTheme="minorHAnsi" w:cs="Calibri"/>
          <w:b/>
          <w:color w:val="FF0000"/>
          <w:sz w:val="24"/>
          <w:szCs w:val="24"/>
          <w:lang w:val="en-GB" w:eastAsia="en-GB"/>
        </w:rPr>
      </w:pP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r w:rsidRPr="002D2A0C">
        <w:rPr>
          <w:rFonts w:asciiTheme="minorHAnsi" w:eastAsia="Times New Roman" w:hAnsiTheme="minorHAnsi" w:cs="Calibri"/>
          <w:b/>
          <w:sz w:val="24"/>
          <w:szCs w:val="24"/>
          <w:lang w:val="en-GB" w:eastAsia="en-GB"/>
        </w:rPr>
        <w:t>Co-sponsors:</w:t>
      </w:r>
      <w:r w:rsidRPr="002D2A0C">
        <w:rPr>
          <w:rFonts w:asciiTheme="minorHAnsi" w:eastAsia="Times New Roman" w:hAnsiTheme="minorHAnsi" w:cs="Calibri"/>
          <w:sz w:val="24"/>
          <w:szCs w:val="24"/>
          <w:lang w:val="en-GB" w:eastAsia="en-GB"/>
        </w:rPr>
        <w:t xml:space="preserve"> Inter-Agency Group on Children on the Move, which includes: Terre Des </w:t>
      </w:r>
      <w:proofErr w:type="spellStart"/>
      <w:r w:rsidRPr="002D2A0C">
        <w:rPr>
          <w:rFonts w:asciiTheme="minorHAnsi" w:eastAsia="Times New Roman" w:hAnsiTheme="minorHAnsi" w:cs="Calibri"/>
          <w:sz w:val="24"/>
          <w:szCs w:val="24"/>
          <w:lang w:val="en-GB" w:eastAsia="en-GB"/>
        </w:rPr>
        <w:t>Hommes</w:t>
      </w:r>
      <w:proofErr w:type="spellEnd"/>
      <w:r w:rsidRPr="002D2A0C">
        <w:rPr>
          <w:rFonts w:asciiTheme="minorHAnsi" w:eastAsia="Times New Roman" w:hAnsiTheme="minorHAnsi" w:cs="Calibri"/>
          <w:sz w:val="24"/>
          <w:szCs w:val="24"/>
          <w:lang w:val="en-GB" w:eastAsia="en-GB"/>
        </w:rPr>
        <w:t>, Save the Children, IOM, UNICEF, ILO, UNHCR, World Vision International, Plan International, the African Movement of Working Children and Youths (AMWCY/MAEJT), Environmental Development Action in the Third World (ENDA), the Oak Foundation and individual experts.</w:t>
      </w: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p>
    <w:p w:rsidR="0095720E" w:rsidRDefault="0095720E" w:rsidP="0095720E">
      <w:pPr>
        <w:tabs>
          <w:tab w:val="left" w:pos="3693"/>
        </w:tabs>
        <w:spacing w:after="0" w:line="240" w:lineRule="auto"/>
        <w:jc w:val="both"/>
        <w:rPr>
          <w:rFonts w:asciiTheme="minorHAnsi" w:eastAsia="Times New Roman" w:hAnsiTheme="minorHAnsi" w:cs="Calibri"/>
          <w:b/>
          <w:sz w:val="24"/>
          <w:szCs w:val="24"/>
          <w:lang w:val="en-GB" w:eastAsia="en-GB"/>
        </w:rPr>
      </w:pPr>
      <w:r w:rsidRPr="002D2A0C">
        <w:rPr>
          <w:rFonts w:asciiTheme="minorHAnsi" w:eastAsia="Times New Roman" w:hAnsiTheme="minorHAnsi" w:cs="Calibri"/>
          <w:b/>
          <w:sz w:val="24"/>
          <w:szCs w:val="24"/>
          <w:lang w:val="en-GB" w:eastAsia="en-GB"/>
        </w:rPr>
        <w:t>Background:</w:t>
      </w:r>
    </w:p>
    <w:p w:rsidR="0095720E" w:rsidRPr="002D2A0C" w:rsidRDefault="0095720E" w:rsidP="0095720E">
      <w:pPr>
        <w:tabs>
          <w:tab w:val="left" w:pos="3693"/>
        </w:tabs>
        <w:spacing w:after="0" w:line="240" w:lineRule="auto"/>
        <w:jc w:val="both"/>
        <w:rPr>
          <w:rFonts w:asciiTheme="minorHAnsi" w:eastAsia="Times New Roman" w:hAnsiTheme="minorHAnsi" w:cs="Calibri"/>
          <w:b/>
          <w:sz w:val="24"/>
          <w:szCs w:val="24"/>
          <w:lang w:val="en-GB" w:eastAsia="en-GB"/>
        </w:rPr>
      </w:pPr>
      <w:r w:rsidRPr="002D2A0C">
        <w:rPr>
          <w:rFonts w:asciiTheme="minorHAnsi" w:eastAsia="Times New Roman" w:hAnsiTheme="minorHAnsi" w:cs="Calibri"/>
          <w:b/>
          <w:sz w:val="24"/>
          <w:szCs w:val="24"/>
          <w:lang w:val="en-GB" w:eastAsia="en-GB"/>
        </w:rPr>
        <w:tab/>
      </w: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r w:rsidRPr="002D2A0C">
        <w:rPr>
          <w:rFonts w:asciiTheme="minorHAnsi" w:eastAsia="Times New Roman" w:hAnsiTheme="minorHAnsi" w:cs="Calibri"/>
          <w:sz w:val="24"/>
          <w:szCs w:val="24"/>
          <w:lang w:val="en-GB" w:eastAsia="en-GB"/>
        </w:rPr>
        <w:t>Approximately 232 million people currently live outside their countries of origin, while 740 million people are internal migrants. Children and youth make up a significant part of this large-scale and complex population movements and the expectation is that in the years to come, the number of children who are ‘on the move’</w:t>
      </w:r>
      <w:r>
        <w:rPr>
          <w:rStyle w:val="Marquenotebasdepage"/>
          <w:rFonts w:asciiTheme="minorHAnsi" w:eastAsia="Times New Roman" w:hAnsiTheme="minorHAnsi" w:cs="Calibri"/>
          <w:sz w:val="24"/>
          <w:szCs w:val="24"/>
          <w:lang w:val="en-GB" w:eastAsia="en-GB"/>
        </w:rPr>
        <w:footnoteReference w:id="1"/>
      </w:r>
      <w:r>
        <w:rPr>
          <w:rFonts w:asciiTheme="minorHAnsi" w:eastAsia="Times New Roman" w:hAnsiTheme="minorHAnsi" w:cs="Calibri"/>
          <w:sz w:val="24"/>
          <w:szCs w:val="24"/>
          <w:lang w:val="en-GB" w:eastAsia="en-GB"/>
        </w:rPr>
        <w:t xml:space="preserve"> </w:t>
      </w:r>
      <w:r w:rsidRPr="002D2A0C">
        <w:rPr>
          <w:rFonts w:asciiTheme="minorHAnsi" w:eastAsia="Times New Roman" w:hAnsiTheme="minorHAnsi" w:cs="Calibri"/>
          <w:sz w:val="24"/>
          <w:szCs w:val="24"/>
          <w:lang w:val="en-GB" w:eastAsia="en-GB"/>
        </w:rPr>
        <w:t xml:space="preserve">will steadily increase. </w:t>
      </w: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r w:rsidRPr="002D2A0C">
        <w:rPr>
          <w:rFonts w:asciiTheme="minorHAnsi" w:eastAsia="Times New Roman" w:hAnsiTheme="minorHAnsi" w:cs="Calibri"/>
          <w:sz w:val="24"/>
          <w:szCs w:val="24"/>
          <w:lang w:val="en-GB" w:eastAsia="en-GB"/>
        </w:rPr>
        <w:t xml:space="preserve">In 2012, the Committee on the Rights of the Child held a General Discussion Day on the rights of all children in the context of international migration. The follow-up report adopted by the Committee on the Rights of the Child called States Parties to the Convention to </w:t>
      </w:r>
      <w:r w:rsidRPr="002D2A0C">
        <w:rPr>
          <w:rFonts w:asciiTheme="minorHAnsi" w:eastAsia="Times New Roman" w:hAnsiTheme="minorHAnsi" w:cs="Calibri"/>
          <w:i/>
          <w:sz w:val="24"/>
          <w:szCs w:val="24"/>
          <w:lang w:val="en-GB" w:eastAsia="en-GB"/>
        </w:rPr>
        <w:t>‘adopt comprehensive human rights-based laws and policies to ensure that all children involved in or affected by international migration enjoy the full protection of the Convention in a timely manner, regardless of age, economic status, documentation status of themselves or their parents, in both voluntary and</w:t>
      </w:r>
      <w:r w:rsidRPr="002D2A0C">
        <w:rPr>
          <w:rFonts w:asciiTheme="minorHAnsi" w:eastAsia="Times New Roman" w:hAnsiTheme="minorHAnsi" w:cs="Calibri"/>
          <w:sz w:val="24"/>
          <w:szCs w:val="24"/>
          <w:lang w:val="en-GB" w:eastAsia="en-GB"/>
        </w:rPr>
        <w:t xml:space="preserve"> </w:t>
      </w:r>
      <w:r w:rsidRPr="002D2A0C">
        <w:rPr>
          <w:rFonts w:asciiTheme="minorHAnsi" w:eastAsia="Times New Roman" w:hAnsiTheme="minorHAnsi" w:cs="Calibri"/>
          <w:i/>
          <w:sz w:val="24"/>
          <w:szCs w:val="24"/>
          <w:lang w:val="en-GB" w:eastAsia="en-GB"/>
        </w:rPr>
        <w:t>involuntary migration situations, whether accompanied or unaccompanied , or any other.</w:t>
      </w:r>
      <w:r w:rsidRPr="002D2A0C">
        <w:rPr>
          <w:rFonts w:asciiTheme="minorHAnsi" w:eastAsia="Times New Roman" w:hAnsiTheme="minorHAnsi" w:cs="Calibri"/>
          <w:sz w:val="24"/>
          <w:szCs w:val="24"/>
          <w:lang w:val="en-GB" w:eastAsia="en-GB"/>
        </w:rPr>
        <w:t>’</w:t>
      </w:r>
    </w:p>
    <w:p w:rsidR="0095720E" w:rsidRDefault="0095720E" w:rsidP="0095720E">
      <w:pPr>
        <w:spacing w:after="0" w:line="240" w:lineRule="auto"/>
        <w:jc w:val="both"/>
        <w:rPr>
          <w:rFonts w:asciiTheme="minorHAnsi" w:eastAsia="Times New Roman" w:hAnsiTheme="minorHAnsi" w:cs="Calibri"/>
          <w:sz w:val="24"/>
          <w:szCs w:val="24"/>
          <w:lang w:val="en-GB" w:eastAsia="en-GB"/>
        </w:rPr>
      </w:pPr>
    </w:p>
    <w:p w:rsidR="0095720E" w:rsidRDefault="0095720E" w:rsidP="00415830">
      <w:pPr>
        <w:autoSpaceDE w:val="0"/>
        <w:autoSpaceDN w:val="0"/>
        <w:adjustRightInd w:val="0"/>
        <w:spacing w:after="0" w:line="240" w:lineRule="auto"/>
        <w:jc w:val="both"/>
        <w:rPr>
          <w:rFonts w:asciiTheme="minorHAnsi" w:eastAsia="Times New Roman" w:hAnsiTheme="minorHAnsi" w:cs="Calibri"/>
          <w:sz w:val="24"/>
          <w:szCs w:val="24"/>
          <w:lang w:val="en-GB" w:eastAsia="en-GB"/>
        </w:rPr>
      </w:pPr>
      <w:r w:rsidRPr="002D2A0C">
        <w:rPr>
          <w:rFonts w:asciiTheme="minorHAnsi" w:eastAsia="Times New Roman" w:hAnsiTheme="minorHAnsi" w:cs="Calibri"/>
          <w:sz w:val="24"/>
          <w:szCs w:val="24"/>
          <w:lang w:val="en-GB" w:eastAsia="en-GB"/>
        </w:rPr>
        <w:t xml:space="preserve">Despite a clear legal framework obliging states to respect and ensure the rights of all children, children on the move face numerous systematic violations of their rights in countries of origin, transit and destination. </w:t>
      </w:r>
      <w:r w:rsidR="00415830">
        <w:rPr>
          <w:rFonts w:asciiTheme="minorHAnsi" w:eastAsia="Times New Roman" w:hAnsiTheme="minorHAnsi" w:cs="Calibri"/>
          <w:sz w:val="24"/>
          <w:szCs w:val="24"/>
          <w:lang w:val="en-GB" w:eastAsia="en-GB"/>
        </w:rPr>
        <w:t xml:space="preserve">These challenges are </w:t>
      </w:r>
      <w:r w:rsidR="00CA348F">
        <w:rPr>
          <w:rFonts w:asciiTheme="minorHAnsi" w:eastAsia="Times New Roman" w:hAnsiTheme="minorHAnsi" w:cs="Calibri"/>
          <w:sz w:val="24"/>
          <w:szCs w:val="24"/>
          <w:lang w:val="en-GB" w:eastAsia="en-GB"/>
        </w:rPr>
        <w:t>compounded by the fact</w:t>
      </w:r>
      <w:r w:rsidR="00415830">
        <w:rPr>
          <w:rFonts w:asciiTheme="minorHAnsi" w:eastAsia="Times New Roman" w:hAnsiTheme="minorHAnsi" w:cs="Calibri"/>
          <w:sz w:val="24"/>
          <w:szCs w:val="24"/>
          <w:lang w:val="en-GB" w:eastAsia="en-GB"/>
        </w:rPr>
        <w:t xml:space="preserve"> </w:t>
      </w:r>
      <w:r w:rsidR="00415830">
        <w:rPr>
          <w:rFonts w:asciiTheme="minorHAnsi" w:eastAsia="Times New Roman" w:hAnsiTheme="minorHAnsi" w:cs="Calibri"/>
          <w:sz w:val="24"/>
          <w:szCs w:val="24"/>
          <w:lang w:val="en-GB" w:eastAsia="en-GB"/>
        </w:rPr>
        <w:lastRenderedPageBreak/>
        <w:t>that c</w:t>
      </w:r>
      <w:r w:rsidRPr="002D2A0C">
        <w:rPr>
          <w:rFonts w:asciiTheme="minorHAnsi" w:eastAsia="Times New Roman" w:hAnsiTheme="minorHAnsi" w:cs="Calibri"/>
          <w:sz w:val="24"/>
          <w:szCs w:val="24"/>
          <w:lang w:val="en-GB" w:eastAsia="en-GB"/>
        </w:rPr>
        <w:t>hildren’s rights are still largely overlooked both in migration laws, policies and practices as well in development strategies and programmes</w:t>
      </w:r>
      <w:r w:rsidR="00415830" w:rsidRPr="00415830">
        <w:rPr>
          <w:rFonts w:asciiTheme="minorHAnsi" w:eastAsia="Times New Roman" w:hAnsiTheme="minorHAnsi" w:cs="Calibri"/>
          <w:sz w:val="24"/>
          <w:szCs w:val="24"/>
          <w:lang w:val="en-GB" w:eastAsia="en-GB"/>
        </w:rPr>
        <w:t>.</w:t>
      </w: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p>
    <w:p w:rsidR="0095720E" w:rsidRPr="00E72AF7" w:rsidRDefault="007B2EFB" w:rsidP="00E72AF7">
      <w:pPr>
        <w:autoSpaceDE w:val="0"/>
        <w:autoSpaceDN w:val="0"/>
        <w:jc w:val="both"/>
        <w:rPr>
          <w:rFonts w:asciiTheme="minorHAnsi" w:eastAsia="Times New Roman" w:hAnsiTheme="minorHAnsi" w:cs="Calibri"/>
          <w:sz w:val="24"/>
          <w:szCs w:val="24"/>
          <w:lang w:val="en-GB" w:eastAsia="en-GB"/>
        </w:rPr>
      </w:pPr>
      <w:r>
        <w:rPr>
          <w:rFonts w:asciiTheme="minorHAnsi" w:eastAsia="Times New Roman" w:hAnsiTheme="minorHAnsi" w:cs="Calibri"/>
          <w:sz w:val="24"/>
          <w:szCs w:val="24"/>
          <w:lang w:val="en-GB" w:eastAsia="en-GB"/>
        </w:rPr>
        <w:t>T</w:t>
      </w:r>
      <w:r w:rsidR="0095720E" w:rsidRPr="002D2A0C">
        <w:rPr>
          <w:rFonts w:asciiTheme="minorHAnsi" w:eastAsia="Times New Roman" w:hAnsiTheme="minorHAnsi" w:cs="Calibri"/>
          <w:sz w:val="24"/>
          <w:szCs w:val="24"/>
          <w:lang w:val="en-GB" w:eastAsia="en-GB"/>
        </w:rPr>
        <w:t>he UN GA High Level Dialogue on International Migration and Development held in October 20</w:t>
      </w:r>
      <w:r w:rsidR="003C0BE9">
        <w:rPr>
          <w:rFonts w:asciiTheme="minorHAnsi" w:eastAsia="Times New Roman" w:hAnsiTheme="minorHAnsi" w:cs="Calibri"/>
          <w:sz w:val="24"/>
          <w:szCs w:val="24"/>
          <w:lang w:val="en-GB" w:eastAsia="en-GB"/>
        </w:rPr>
        <w:t>13 represents</w:t>
      </w:r>
      <w:r>
        <w:rPr>
          <w:rFonts w:asciiTheme="minorHAnsi" w:eastAsia="Times New Roman" w:hAnsiTheme="minorHAnsi" w:cs="Calibri"/>
          <w:sz w:val="24"/>
          <w:szCs w:val="24"/>
          <w:lang w:val="en-GB" w:eastAsia="en-GB"/>
        </w:rPr>
        <w:t xml:space="preserve"> a significant step towards bridging the gap between </w:t>
      </w:r>
      <w:r w:rsidR="00D9678C">
        <w:rPr>
          <w:rFonts w:asciiTheme="minorHAnsi" w:eastAsia="Times New Roman" w:hAnsiTheme="minorHAnsi" w:cs="Calibri"/>
          <w:sz w:val="24"/>
          <w:szCs w:val="24"/>
          <w:lang w:val="en-GB" w:eastAsia="en-GB"/>
        </w:rPr>
        <w:t xml:space="preserve">human rights, migration and </w:t>
      </w:r>
      <w:r>
        <w:rPr>
          <w:rFonts w:asciiTheme="minorHAnsi" w:eastAsia="Times New Roman" w:hAnsiTheme="minorHAnsi" w:cs="Calibri"/>
          <w:sz w:val="24"/>
          <w:szCs w:val="24"/>
          <w:lang w:val="en-GB" w:eastAsia="en-GB"/>
        </w:rPr>
        <w:t xml:space="preserve">development </w:t>
      </w:r>
      <w:r w:rsidR="00E72AF7">
        <w:rPr>
          <w:rFonts w:asciiTheme="minorHAnsi" w:eastAsia="Times New Roman" w:hAnsiTheme="minorHAnsi" w:cs="Calibri"/>
          <w:sz w:val="24"/>
          <w:szCs w:val="24"/>
          <w:lang w:val="en-GB" w:eastAsia="en-GB"/>
        </w:rPr>
        <w:t>with due attention given</w:t>
      </w:r>
      <w:r w:rsidR="000A0BDB" w:rsidRPr="000A0BDB">
        <w:rPr>
          <w:rFonts w:asciiTheme="minorHAnsi" w:eastAsia="Times New Roman" w:hAnsiTheme="minorHAnsi" w:cs="Calibri"/>
          <w:sz w:val="24"/>
          <w:szCs w:val="24"/>
          <w:lang w:val="en-GB" w:eastAsia="en-GB"/>
        </w:rPr>
        <w:t xml:space="preserve"> </w:t>
      </w:r>
      <w:r w:rsidR="00E72AF7">
        <w:rPr>
          <w:rFonts w:asciiTheme="minorHAnsi" w:eastAsia="Times New Roman" w:hAnsiTheme="minorHAnsi" w:cs="Calibri"/>
          <w:sz w:val="24"/>
          <w:szCs w:val="24"/>
          <w:lang w:val="en-GB" w:eastAsia="en-GB"/>
        </w:rPr>
        <w:t xml:space="preserve">to </w:t>
      </w:r>
      <w:r w:rsidR="000A0BDB" w:rsidRPr="000A0BDB">
        <w:rPr>
          <w:rFonts w:asciiTheme="minorHAnsi" w:eastAsia="Times New Roman" w:hAnsiTheme="minorHAnsi" w:cs="Calibri"/>
          <w:sz w:val="24"/>
          <w:szCs w:val="24"/>
          <w:lang w:val="en-GB" w:eastAsia="en-GB"/>
        </w:rPr>
        <w:t>the specific protection ne</w:t>
      </w:r>
      <w:r w:rsidR="00E72AF7">
        <w:rPr>
          <w:rFonts w:asciiTheme="minorHAnsi" w:eastAsia="Times New Roman" w:hAnsiTheme="minorHAnsi" w:cs="Calibri"/>
          <w:sz w:val="24"/>
          <w:szCs w:val="24"/>
          <w:lang w:val="en-GB" w:eastAsia="en-GB"/>
        </w:rPr>
        <w:t>eds and rights of children on the move</w:t>
      </w:r>
      <w:r w:rsidR="000A0BDB" w:rsidRPr="000A0BDB">
        <w:rPr>
          <w:rFonts w:asciiTheme="minorHAnsi" w:eastAsia="Times New Roman" w:hAnsiTheme="minorHAnsi" w:cs="Calibri"/>
          <w:sz w:val="24"/>
          <w:szCs w:val="24"/>
          <w:lang w:val="en-GB" w:eastAsia="en-GB"/>
        </w:rPr>
        <w:t>.</w:t>
      </w:r>
      <w:r w:rsidR="00E72AF7">
        <w:rPr>
          <w:rFonts w:asciiTheme="minorHAnsi" w:eastAsia="Times New Roman" w:hAnsiTheme="minorHAnsi" w:cs="Calibri"/>
          <w:sz w:val="24"/>
          <w:szCs w:val="24"/>
          <w:lang w:val="en-GB" w:eastAsia="en-GB"/>
        </w:rPr>
        <w:t xml:space="preserve"> </w:t>
      </w:r>
      <w:r w:rsidR="003C0BE9">
        <w:rPr>
          <w:rFonts w:asciiTheme="minorHAnsi" w:eastAsia="Times New Roman" w:hAnsiTheme="minorHAnsi" w:cs="Calibri"/>
          <w:sz w:val="24"/>
          <w:szCs w:val="24"/>
          <w:lang w:val="en-GB" w:eastAsia="en-GB"/>
        </w:rPr>
        <w:t xml:space="preserve">Indeed </w:t>
      </w:r>
      <w:r w:rsidR="0095720E" w:rsidRPr="002D2A0C">
        <w:rPr>
          <w:rFonts w:asciiTheme="minorHAnsi" w:eastAsia="Times New Roman" w:hAnsiTheme="minorHAnsi" w:cs="Calibri"/>
          <w:sz w:val="24"/>
          <w:szCs w:val="24"/>
          <w:lang w:val="en-GB" w:eastAsia="en-GB"/>
        </w:rPr>
        <w:t xml:space="preserve">Member States unanimously adopted a Declaration </w:t>
      </w:r>
      <w:r w:rsidR="0095720E">
        <w:rPr>
          <w:rFonts w:asciiTheme="minorHAnsi" w:eastAsia="Times New Roman" w:hAnsiTheme="minorHAnsi" w:cs="Calibri"/>
          <w:sz w:val="24"/>
          <w:szCs w:val="24"/>
          <w:lang w:val="en-GB" w:eastAsia="en-GB"/>
        </w:rPr>
        <w:t xml:space="preserve">where they </w:t>
      </w:r>
      <w:r w:rsidR="0095720E" w:rsidRPr="002D2A0C">
        <w:rPr>
          <w:rFonts w:asciiTheme="minorHAnsi" w:eastAsia="Times New Roman" w:hAnsiTheme="minorHAnsi" w:cs="Calibri"/>
          <w:sz w:val="24"/>
          <w:szCs w:val="24"/>
          <w:lang w:val="en-GB" w:eastAsia="en-GB"/>
        </w:rPr>
        <w:t>expressed their ‘</w:t>
      </w:r>
      <w:r w:rsidR="0095720E" w:rsidRPr="002D2A0C">
        <w:rPr>
          <w:rFonts w:asciiTheme="minorHAnsi" w:eastAsia="Times New Roman" w:hAnsiTheme="minorHAnsi" w:cs="Calibri"/>
          <w:i/>
          <w:sz w:val="24"/>
          <w:szCs w:val="24"/>
          <w:lang w:val="en-GB" w:eastAsia="en-GB"/>
        </w:rPr>
        <w:t>commitment to protect the human rights of migrant children, given their vulnerability, particularly unaccompanied migrant children, and to provide for their health, education and psychosocial development, ensuring that the best interests of the child are a primary consideration in policies of integration, return and family reunification.</w:t>
      </w:r>
    </w:p>
    <w:p w:rsidR="0095720E" w:rsidRPr="00CA348F" w:rsidRDefault="0015101E" w:rsidP="00E72AF7">
      <w:pPr>
        <w:spacing w:after="0" w:line="240" w:lineRule="auto"/>
        <w:jc w:val="both"/>
        <w:rPr>
          <w:rFonts w:asciiTheme="minorHAnsi" w:hAnsiTheme="minorHAnsi"/>
          <w:sz w:val="24"/>
          <w:szCs w:val="24"/>
          <w:lang w:val="en-US"/>
        </w:rPr>
      </w:pPr>
      <w:r>
        <w:rPr>
          <w:rFonts w:asciiTheme="minorHAnsi" w:eastAsia="Times New Roman" w:hAnsiTheme="minorHAnsi" w:cs="Calibri"/>
          <w:sz w:val="24"/>
          <w:szCs w:val="24"/>
          <w:lang w:val="en-GB" w:eastAsia="en-GB"/>
        </w:rPr>
        <w:t>The side event aims to contribute</w:t>
      </w:r>
      <w:r w:rsidR="0095720E" w:rsidRPr="00CA348F">
        <w:rPr>
          <w:rFonts w:asciiTheme="minorHAnsi" w:eastAsia="Times New Roman" w:hAnsiTheme="minorHAnsi" w:cs="Calibri"/>
          <w:sz w:val="24"/>
          <w:szCs w:val="24"/>
          <w:lang w:val="en-GB" w:eastAsia="en-GB"/>
        </w:rPr>
        <w:t xml:space="preserve"> </w:t>
      </w:r>
      <w:r w:rsidR="00057A72">
        <w:rPr>
          <w:rFonts w:asciiTheme="minorHAnsi" w:eastAsia="Times New Roman" w:hAnsiTheme="minorHAnsi" w:cs="Calibri"/>
          <w:sz w:val="24"/>
          <w:szCs w:val="24"/>
          <w:lang w:val="en-GB" w:eastAsia="en-GB"/>
        </w:rPr>
        <w:t xml:space="preserve">towards mainstreaming </w:t>
      </w:r>
      <w:r w:rsidR="0095720E" w:rsidRPr="00CA348F">
        <w:rPr>
          <w:rFonts w:asciiTheme="minorHAnsi" w:eastAsia="Times New Roman" w:hAnsiTheme="minorHAnsi" w:cs="Calibri"/>
          <w:sz w:val="24"/>
          <w:szCs w:val="24"/>
          <w:lang w:val="en-GB" w:eastAsia="en-GB"/>
        </w:rPr>
        <w:t xml:space="preserve">the rights of children on the move </w:t>
      </w:r>
      <w:r w:rsidR="007B2EFB">
        <w:rPr>
          <w:rFonts w:asciiTheme="minorHAnsi" w:eastAsia="Times New Roman" w:hAnsiTheme="minorHAnsi" w:cs="Calibri"/>
          <w:sz w:val="24"/>
          <w:szCs w:val="24"/>
          <w:lang w:val="en-GB" w:eastAsia="en-GB"/>
        </w:rPr>
        <w:t xml:space="preserve">in </w:t>
      </w:r>
      <w:r w:rsidR="003C0BE9">
        <w:rPr>
          <w:rFonts w:asciiTheme="minorHAnsi" w:eastAsia="Times New Roman" w:hAnsiTheme="minorHAnsi" w:cs="Calibri"/>
          <w:sz w:val="24"/>
          <w:szCs w:val="24"/>
          <w:lang w:val="en-GB" w:eastAsia="en-GB"/>
        </w:rPr>
        <w:t>relevant</w:t>
      </w:r>
      <w:r w:rsidR="00D9678C">
        <w:rPr>
          <w:rFonts w:asciiTheme="minorHAnsi" w:eastAsia="Times New Roman" w:hAnsiTheme="minorHAnsi" w:cs="Calibri"/>
          <w:sz w:val="24"/>
          <w:szCs w:val="24"/>
          <w:lang w:val="en-GB" w:eastAsia="en-GB"/>
        </w:rPr>
        <w:t xml:space="preserve"> </w:t>
      </w:r>
      <w:r w:rsidR="00E72AF7">
        <w:rPr>
          <w:rFonts w:asciiTheme="minorHAnsi" w:eastAsia="Times New Roman" w:hAnsiTheme="minorHAnsi" w:cs="Calibri"/>
          <w:sz w:val="24"/>
          <w:szCs w:val="24"/>
          <w:lang w:val="en-GB" w:eastAsia="en-GB"/>
        </w:rPr>
        <w:t>policy frameworks</w:t>
      </w:r>
      <w:r w:rsidR="00057A72">
        <w:rPr>
          <w:rFonts w:asciiTheme="minorHAnsi" w:eastAsia="Times New Roman" w:hAnsiTheme="minorHAnsi" w:cs="Calibri"/>
          <w:sz w:val="24"/>
          <w:szCs w:val="24"/>
          <w:lang w:val="en-GB" w:eastAsia="en-GB"/>
        </w:rPr>
        <w:t xml:space="preserve"> and ensure that they become</w:t>
      </w:r>
      <w:r w:rsidR="0095720E" w:rsidRPr="005E4B16">
        <w:rPr>
          <w:rFonts w:asciiTheme="minorHAnsi" w:eastAsia="Times New Roman" w:hAnsiTheme="minorHAnsi" w:cs="Calibri"/>
          <w:sz w:val="24"/>
          <w:szCs w:val="24"/>
          <w:lang w:val="en-GB" w:eastAsia="en-GB"/>
        </w:rPr>
        <w:t xml:space="preserve"> a central part of an inclusive agenda which brings together the respect of human rights, migration and development policies. </w:t>
      </w:r>
      <w:r w:rsidR="0095720E">
        <w:rPr>
          <w:rFonts w:asciiTheme="minorHAnsi" w:eastAsia="Times New Roman" w:hAnsiTheme="minorHAnsi" w:cs="Calibri"/>
          <w:sz w:val="24"/>
          <w:szCs w:val="24"/>
          <w:lang w:val="en-GB" w:eastAsia="en-GB"/>
        </w:rPr>
        <w:t xml:space="preserve">Discussions will build upon the outcomes </w:t>
      </w:r>
      <w:r w:rsidR="0095720E" w:rsidRPr="00415830">
        <w:rPr>
          <w:rFonts w:asciiTheme="minorHAnsi" w:eastAsia="Times New Roman" w:hAnsiTheme="minorHAnsi" w:cs="Calibri"/>
          <w:sz w:val="24"/>
          <w:szCs w:val="24"/>
          <w:lang w:val="en-GB" w:eastAsia="en-GB"/>
        </w:rPr>
        <w:t xml:space="preserve">of the Human Rights Council </w:t>
      </w:r>
      <w:r w:rsidR="00D45CE0">
        <w:rPr>
          <w:rFonts w:asciiTheme="minorHAnsi" w:hAnsiTheme="minorHAnsi"/>
          <w:sz w:val="24"/>
          <w:szCs w:val="24"/>
          <w:lang w:val="en-US"/>
        </w:rPr>
        <w:t>High Level P</w:t>
      </w:r>
      <w:r w:rsidR="0095720E" w:rsidRPr="00415830">
        <w:rPr>
          <w:rFonts w:asciiTheme="minorHAnsi" w:hAnsiTheme="minorHAnsi"/>
          <w:sz w:val="24"/>
          <w:szCs w:val="24"/>
          <w:lang w:val="en-US"/>
        </w:rPr>
        <w:t>anel on human rights mainstreaming</w:t>
      </w:r>
      <w:r w:rsidR="00CA348F">
        <w:rPr>
          <w:rFonts w:asciiTheme="minorHAnsi" w:hAnsiTheme="minorHAnsi"/>
          <w:sz w:val="24"/>
          <w:szCs w:val="24"/>
          <w:lang w:val="en-US"/>
        </w:rPr>
        <w:t xml:space="preserve">, </w:t>
      </w:r>
      <w:r w:rsidR="00D45CE0">
        <w:rPr>
          <w:rFonts w:asciiTheme="minorHAnsi" w:hAnsiTheme="minorHAnsi"/>
          <w:sz w:val="24"/>
          <w:szCs w:val="24"/>
          <w:lang w:val="en-US"/>
        </w:rPr>
        <w:t>with</w:t>
      </w:r>
      <w:r w:rsidR="00CA348F">
        <w:rPr>
          <w:rFonts w:asciiTheme="minorHAnsi" w:hAnsiTheme="minorHAnsi"/>
          <w:sz w:val="24"/>
          <w:szCs w:val="24"/>
          <w:lang w:val="en-US"/>
        </w:rPr>
        <w:t xml:space="preserve"> </w:t>
      </w:r>
      <w:r w:rsidR="00D45CE0">
        <w:rPr>
          <w:rFonts w:asciiTheme="minorHAnsi" w:hAnsiTheme="minorHAnsi"/>
          <w:sz w:val="24"/>
          <w:szCs w:val="24"/>
          <w:lang w:val="en-US"/>
        </w:rPr>
        <w:t>specific</w:t>
      </w:r>
      <w:r w:rsidR="00E72AF7">
        <w:rPr>
          <w:rFonts w:asciiTheme="minorHAnsi" w:hAnsiTheme="minorHAnsi"/>
          <w:sz w:val="24"/>
          <w:szCs w:val="24"/>
          <w:lang w:val="en-US"/>
        </w:rPr>
        <w:t xml:space="preserve"> </w:t>
      </w:r>
      <w:r w:rsidR="00D45CE0">
        <w:rPr>
          <w:rFonts w:asciiTheme="minorHAnsi" w:hAnsiTheme="minorHAnsi"/>
          <w:sz w:val="24"/>
          <w:szCs w:val="24"/>
          <w:lang w:val="en-US"/>
        </w:rPr>
        <w:t>consideration to</w:t>
      </w:r>
      <w:r w:rsidR="00CA348F">
        <w:rPr>
          <w:rFonts w:asciiTheme="minorHAnsi" w:hAnsiTheme="minorHAnsi"/>
          <w:sz w:val="24"/>
          <w:szCs w:val="24"/>
          <w:lang w:val="en-US"/>
        </w:rPr>
        <w:t xml:space="preserve"> </w:t>
      </w:r>
      <w:r w:rsidR="00E72AF7">
        <w:rPr>
          <w:rFonts w:asciiTheme="minorHAnsi" w:hAnsiTheme="minorHAnsi"/>
          <w:sz w:val="24"/>
          <w:szCs w:val="24"/>
          <w:lang w:val="en-US"/>
        </w:rPr>
        <w:t xml:space="preserve">the </w:t>
      </w:r>
      <w:r w:rsidR="00CA348F">
        <w:rPr>
          <w:rFonts w:asciiTheme="minorHAnsi" w:hAnsiTheme="minorHAnsi"/>
          <w:sz w:val="24"/>
          <w:szCs w:val="24"/>
          <w:lang w:val="en-US"/>
        </w:rPr>
        <w:t>achievement</w:t>
      </w:r>
      <w:r w:rsidR="00AB4DA1">
        <w:rPr>
          <w:rFonts w:asciiTheme="minorHAnsi" w:hAnsiTheme="minorHAnsi"/>
          <w:sz w:val="24"/>
          <w:szCs w:val="24"/>
          <w:lang w:val="en-US"/>
        </w:rPr>
        <w:t>s</w:t>
      </w:r>
      <w:r w:rsidR="00CA348F">
        <w:rPr>
          <w:rFonts w:asciiTheme="minorHAnsi" w:hAnsiTheme="minorHAnsi"/>
          <w:sz w:val="24"/>
          <w:szCs w:val="24"/>
          <w:lang w:val="en-US"/>
        </w:rPr>
        <w:t xml:space="preserve"> and challenges in </w:t>
      </w:r>
      <w:r w:rsidR="00CA348F" w:rsidRPr="00415830">
        <w:rPr>
          <w:rFonts w:asciiTheme="minorHAnsi" w:eastAsia="Times New Roman" w:hAnsiTheme="minorHAnsi" w:cs="Calibri"/>
          <w:sz w:val="24"/>
          <w:szCs w:val="24"/>
          <w:lang w:val="en-GB" w:eastAsia="en-GB"/>
        </w:rPr>
        <w:t>mainstreaming the human rights of migrant</w:t>
      </w:r>
      <w:r w:rsidR="00AB4DA1">
        <w:rPr>
          <w:rFonts w:asciiTheme="minorHAnsi" w:eastAsia="Times New Roman" w:hAnsiTheme="minorHAnsi" w:cs="Calibri"/>
          <w:sz w:val="24"/>
          <w:szCs w:val="24"/>
          <w:lang w:val="en-GB" w:eastAsia="en-GB"/>
        </w:rPr>
        <w:t xml:space="preserve"> children </w:t>
      </w:r>
      <w:r w:rsidR="00CA348F" w:rsidRPr="00415830">
        <w:rPr>
          <w:rFonts w:asciiTheme="minorHAnsi" w:eastAsia="Times New Roman" w:hAnsiTheme="minorHAnsi" w:cs="Calibri"/>
          <w:sz w:val="24"/>
          <w:szCs w:val="24"/>
          <w:lang w:val="en-GB" w:eastAsia="en-GB"/>
        </w:rPr>
        <w:t>through the work</w:t>
      </w:r>
      <w:r w:rsidR="00CA348F" w:rsidRPr="005E4B16">
        <w:rPr>
          <w:rFonts w:asciiTheme="minorHAnsi" w:eastAsia="Times New Roman" w:hAnsiTheme="minorHAnsi" w:cs="Calibri"/>
          <w:sz w:val="24"/>
          <w:szCs w:val="24"/>
          <w:lang w:val="en-GB" w:eastAsia="en-GB"/>
        </w:rPr>
        <w:t xml:space="preserve"> of the UN System</w:t>
      </w:r>
      <w:r w:rsidR="00CA348F">
        <w:rPr>
          <w:rFonts w:asciiTheme="minorHAnsi" w:eastAsia="Times New Roman" w:hAnsiTheme="minorHAnsi" w:cs="Calibri"/>
          <w:sz w:val="24"/>
          <w:szCs w:val="24"/>
          <w:lang w:val="en-GB" w:eastAsia="en-GB"/>
        </w:rPr>
        <w:t xml:space="preserve"> and </w:t>
      </w:r>
      <w:r w:rsidR="00CA348F" w:rsidRPr="005E4B16">
        <w:rPr>
          <w:rFonts w:asciiTheme="minorHAnsi" w:eastAsia="Times New Roman" w:hAnsiTheme="minorHAnsi" w:cs="Calibri"/>
          <w:sz w:val="24"/>
          <w:szCs w:val="24"/>
          <w:lang w:val="en-GB" w:eastAsia="en-GB"/>
        </w:rPr>
        <w:t>how they can be successfully integrated into the post 2015 development agenda</w:t>
      </w:r>
      <w:r w:rsidR="00E72AF7">
        <w:rPr>
          <w:rFonts w:asciiTheme="minorHAnsi" w:eastAsia="Times New Roman" w:hAnsiTheme="minorHAnsi" w:cs="Calibri"/>
          <w:sz w:val="24"/>
          <w:szCs w:val="24"/>
          <w:lang w:val="en-GB" w:eastAsia="en-GB"/>
        </w:rPr>
        <w:t>.</w:t>
      </w:r>
    </w:p>
    <w:p w:rsidR="0095720E" w:rsidRPr="002D2A0C" w:rsidRDefault="0095720E" w:rsidP="00E72AF7">
      <w:pPr>
        <w:spacing w:after="0" w:line="240" w:lineRule="auto"/>
        <w:jc w:val="both"/>
        <w:rPr>
          <w:rFonts w:asciiTheme="minorHAnsi" w:eastAsia="Times New Roman" w:hAnsiTheme="minorHAnsi" w:cs="Calibri"/>
          <w:sz w:val="24"/>
          <w:szCs w:val="24"/>
          <w:lang w:val="en-GB" w:eastAsia="en-GB"/>
        </w:rPr>
      </w:pPr>
      <w:r w:rsidRPr="002D2A0C">
        <w:rPr>
          <w:rFonts w:asciiTheme="minorHAnsi" w:hAnsiTheme="minorHAnsi" w:cs="Calibri"/>
          <w:sz w:val="24"/>
          <w:szCs w:val="24"/>
          <w:lang w:val="en-US"/>
        </w:rPr>
        <w:tab/>
      </w:r>
    </w:p>
    <w:p w:rsidR="00C744F4" w:rsidRDefault="00C744F4" w:rsidP="0095720E">
      <w:pPr>
        <w:spacing w:after="0" w:line="240" w:lineRule="auto"/>
        <w:jc w:val="both"/>
        <w:rPr>
          <w:rFonts w:asciiTheme="minorHAnsi" w:eastAsia="Times New Roman" w:hAnsiTheme="minorHAnsi" w:cs="Calibri"/>
          <w:b/>
          <w:sz w:val="24"/>
          <w:szCs w:val="24"/>
          <w:lang w:val="en-GB" w:eastAsia="en-GB"/>
        </w:rPr>
      </w:pPr>
    </w:p>
    <w:p w:rsidR="0095720E" w:rsidRPr="002D2A0C" w:rsidRDefault="0095720E" w:rsidP="0095720E">
      <w:pPr>
        <w:spacing w:after="0" w:line="240" w:lineRule="auto"/>
        <w:jc w:val="both"/>
        <w:rPr>
          <w:rFonts w:asciiTheme="minorHAnsi" w:eastAsia="Times New Roman" w:hAnsiTheme="minorHAnsi" w:cs="Calibri"/>
          <w:b/>
          <w:sz w:val="24"/>
          <w:szCs w:val="24"/>
          <w:lang w:val="en-GB" w:eastAsia="en-GB"/>
        </w:rPr>
      </w:pPr>
      <w:r w:rsidRPr="002D2A0C">
        <w:rPr>
          <w:rFonts w:asciiTheme="minorHAnsi" w:eastAsia="Times New Roman" w:hAnsiTheme="minorHAnsi" w:cs="Calibri"/>
          <w:b/>
          <w:sz w:val="24"/>
          <w:szCs w:val="24"/>
          <w:lang w:val="en-GB" w:eastAsia="en-GB"/>
        </w:rPr>
        <w:t xml:space="preserve">Objectives of the side-event: </w:t>
      </w:r>
    </w:p>
    <w:p w:rsidR="0095720E" w:rsidRPr="002D2A0C" w:rsidRDefault="0095720E" w:rsidP="0095720E">
      <w:pPr>
        <w:spacing w:after="0" w:line="240" w:lineRule="auto"/>
        <w:jc w:val="both"/>
        <w:rPr>
          <w:rFonts w:asciiTheme="minorHAnsi" w:eastAsia="Times New Roman" w:hAnsiTheme="minorHAnsi" w:cs="Calibri"/>
          <w:b/>
          <w:sz w:val="24"/>
          <w:szCs w:val="24"/>
          <w:lang w:val="en-GB" w:eastAsia="en-GB"/>
        </w:rPr>
      </w:pPr>
    </w:p>
    <w:p w:rsidR="00E72AF7" w:rsidRDefault="00E72AF7" w:rsidP="00E72AF7">
      <w:pPr>
        <w:spacing w:after="0" w:line="240" w:lineRule="auto"/>
        <w:ind w:left="851"/>
        <w:jc w:val="both"/>
        <w:rPr>
          <w:rFonts w:asciiTheme="minorHAnsi" w:hAnsiTheme="minorHAnsi"/>
          <w:sz w:val="24"/>
          <w:szCs w:val="24"/>
          <w:lang w:val="en-US"/>
        </w:rPr>
      </w:pPr>
    </w:p>
    <w:p w:rsidR="00D45CE0" w:rsidRDefault="0095720E" w:rsidP="0095720E">
      <w:pPr>
        <w:numPr>
          <w:ilvl w:val="0"/>
          <w:numId w:val="3"/>
        </w:numPr>
        <w:spacing w:after="0" w:line="240" w:lineRule="auto"/>
        <w:jc w:val="both"/>
        <w:rPr>
          <w:rFonts w:asciiTheme="minorHAnsi" w:hAnsiTheme="minorHAnsi"/>
          <w:sz w:val="24"/>
          <w:szCs w:val="24"/>
          <w:lang w:val="en-US"/>
        </w:rPr>
      </w:pPr>
      <w:r w:rsidRPr="002D2A0C">
        <w:rPr>
          <w:rFonts w:asciiTheme="minorHAnsi" w:hAnsiTheme="minorHAnsi"/>
          <w:sz w:val="24"/>
          <w:szCs w:val="24"/>
          <w:lang w:val="en-US"/>
        </w:rPr>
        <w:t xml:space="preserve">Mobilize governments and UN agencies to </w:t>
      </w:r>
      <w:r w:rsidR="00E72AF7">
        <w:rPr>
          <w:rFonts w:asciiTheme="minorHAnsi" w:hAnsiTheme="minorHAnsi"/>
          <w:sz w:val="24"/>
          <w:szCs w:val="24"/>
          <w:lang w:val="en-US"/>
        </w:rPr>
        <w:t>mainstream</w:t>
      </w:r>
      <w:r w:rsidR="000A0BDB">
        <w:rPr>
          <w:rFonts w:asciiTheme="minorHAnsi" w:hAnsiTheme="minorHAnsi"/>
          <w:sz w:val="24"/>
          <w:szCs w:val="24"/>
          <w:lang w:val="en-US"/>
        </w:rPr>
        <w:t xml:space="preserve"> the rights of</w:t>
      </w:r>
      <w:r w:rsidRPr="002D2A0C">
        <w:rPr>
          <w:rFonts w:asciiTheme="minorHAnsi" w:hAnsiTheme="minorHAnsi"/>
          <w:sz w:val="24"/>
          <w:szCs w:val="24"/>
          <w:lang w:val="en-US"/>
        </w:rPr>
        <w:t xml:space="preserve"> children on the move </w:t>
      </w:r>
      <w:r>
        <w:rPr>
          <w:rFonts w:asciiTheme="minorHAnsi" w:hAnsiTheme="minorHAnsi"/>
          <w:sz w:val="24"/>
          <w:szCs w:val="24"/>
          <w:lang w:val="en-US"/>
        </w:rPr>
        <w:t>in international and domestic polic</w:t>
      </w:r>
      <w:r w:rsidR="000A0BDB">
        <w:rPr>
          <w:rFonts w:asciiTheme="minorHAnsi" w:hAnsiTheme="minorHAnsi"/>
          <w:sz w:val="24"/>
          <w:szCs w:val="24"/>
          <w:lang w:val="en-US"/>
        </w:rPr>
        <w:t>y frameworks</w:t>
      </w:r>
      <w:r>
        <w:rPr>
          <w:rFonts w:asciiTheme="minorHAnsi" w:hAnsiTheme="minorHAnsi"/>
          <w:sz w:val="24"/>
          <w:szCs w:val="24"/>
          <w:lang w:val="en-US"/>
        </w:rPr>
        <w:t xml:space="preserve">, </w:t>
      </w:r>
      <w:r w:rsidRPr="002D2A0C">
        <w:rPr>
          <w:rFonts w:asciiTheme="minorHAnsi" w:hAnsiTheme="minorHAnsi"/>
          <w:sz w:val="24"/>
          <w:szCs w:val="24"/>
          <w:lang w:val="en-US"/>
        </w:rPr>
        <w:t xml:space="preserve">in </w:t>
      </w:r>
      <w:r>
        <w:rPr>
          <w:rFonts w:asciiTheme="minorHAnsi" w:hAnsiTheme="minorHAnsi"/>
          <w:sz w:val="24"/>
          <w:szCs w:val="24"/>
          <w:lang w:val="en-US"/>
        </w:rPr>
        <w:t xml:space="preserve">line with </w:t>
      </w:r>
      <w:r w:rsidRPr="002D2A0C">
        <w:rPr>
          <w:rFonts w:asciiTheme="minorHAnsi" w:hAnsiTheme="minorHAnsi"/>
          <w:sz w:val="24"/>
          <w:szCs w:val="24"/>
          <w:lang w:val="en-US"/>
        </w:rPr>
        <w:t xml:space="preserve">the </w:t>
      </w:r>
      <w:r w:rsidR="00AB4DA1">
        <w:rPr>
          <w:rFonts w:asciiTheme="minorHAnsi" w:hAnsiTheme="minorHAnsi"/>
          <w:sz w:val="24"/>
          <w:szCs w:val="24"/>
          <w:lang w:val="en-US"/>
        </w:rPr>
        <w:t xml:space="preserve">UNCRC Committee’s recommendations and the </w:t>
      </w:r>
      <w:r w:rsidR="000A0BDB">
        <w:rPr>
          <w:rFonts w:asciiTheme="minorHAnsi" w:hAnsiTheme="minorHAnsi"/>
          <w:sz w:val="24"/>
          <w:szCs w:val="24"/>
          <w:lang w:val="en-US"/>
        </w:rPr>
        <w:t xml:space="preserve">Declaration of the </w:t>
      </w:r>
      <w:r w:rsidRPr="002D2A0C">
        <w:rPr>
          <w:rFonts w:asciiTheme="minorHAnsi" w:hAnsiTheme="minorHAnsi"/>
          <w:sz w:val="24"/>
          <w:szCs w:val="24"/>
          <w:lang w:val="en-US"/>
        </w:rPr>
        <w:t>High Level Dialogue on Migration and Development</w:t>
      </w:r>
    </w:p>
    <w:p w:rsidR="00D45CE0" w:rsidRDefault="00D45CE0" w:rsidP="00D45CE0">
      <w:pPr>
        <w:spacing w:after="0" w:line="240" w:lineRule="auto"/>
        <w:ind w:left="1211"/>
        <w:jc w:val="both"/>
        <w:rPr>
          <w:rFonts w:asciiTheme="minorHAnsi" w:hAnsiTheme="minorHAnsi"/>
          <w:sz w:val="24"/>
          <w:szCs w:val="24"/>
          <w:lang w:val="en-US"/>
        </w:rPr>
      </w:pPr>
    </w:p>
    <w:p w:rsidR="0095720E" w:rsidRPr="00D45CE0" w:rsidRDefault="00D45CE0" w:rsidP="00D45CE0">
      <w:pPr>
        <w:numPr>
          <w:ilvl w:val="0"/>
          <w:numId w:val="3"/>
        </w:numPr>
        <w:spacing w:after="0" w:line="240" w:lineRule="auto"/>
        <w:jc w:val="both"/>
        <w:rPr>
          <w:rFonts w:asciiTheme="minorHAnsi" w:hAnsiTheme="minorHAnsi"/>
          <w:sz w:val="24"/>
          <w:szCs w:val="24"/>
          <w:lang w:val="en-US"/>
        </w:rPr>
      </w:pPr>
      <w:r w:rsidRPr="002D2A0C">
        <w:rPr>
          <w:rFonts w:asciiTheme="minorHAnsi" w:hAnsiTheme="minorHAnsi"/>
          <w:sz w:val="24"/>
          <w:szCs w:val="24"/>
          <w:lang w:val="en-US"/>
        </w:rPr>
        <w:t>Discuss how the rights of children on the mov</w:t>
      </w:r>
      <w:r>
        <w:rPr>
          <w:rFonts w:asciiTheme="minorHAnsi" w:hAnsiTheme="minorHAnsi"/>
          <w:sz w:val="24"/>
          <w:szCs w:val="24"/>
          <w:lang w:val="en-US"/>
        </w:rPr>
        <w:t>e can be mainstreamed into the work of the UN</w:t>
      </w:r>
      <w:r w:rsidRPr="002D2A0C">
        <w:rPr>
          <w:rFonts w:asciiTheme="minorHAnsi" w:hAnsiTheme="minorHAnsi"/>
          <w:sz w:val="24"/>
          <w:szCs w:val="24"/>
          <w:lang w:val="en-US"/>
        </w:rPr>
        <w:t xml:space="preserve"> system</w:t>
      </w:r>
      <w:r>
        <w:rPr>
          <w:rFonts w:asciiTheme="minorHAnsi" w:hAnsiTheme="minorHAnsi"/>
          <w:sz w:val="24"/>
          <w:szCs w:val="24"/>
          <w:lang w:val="en-US"/>
        </w:rPr>
        <w:t>, including the human rights mechanisms</w:t>
      </w:r>
    </w:p>
    <w:p w:rsidR="00E72AF7" w:rsidRPr="00E72AF7" w:rsidRDefault="00E72AF7" w:rsidP="00E72AF7">
      <w:pPr>
        <w:spacing w:after="0" w:line="240" w:lineRule="auto"/>
        <w:jc w:val="both"/>
        <w:rPr>
          <w:rFonts w:asciiTheme="minorHAnsi" w:hAnsiTheme="minorHAnsi"/>
          <w:sz w:val="24"/>
          <w:szCs w:val="24"/>
          <w:lang w:val="en-US"/>
        </w:rPr>
      </w:pPr>
    </w:p>
    <w:p w:rsidR="0095720E" w:rsidRDefault="0095720E" w:rsidP="0095720E">
      <w:pPr>
        <w:numPr>
          <w:ilvl w:val="0"/>
          <w:numId w:val="3"/>
        </w:numPr>
        <w:spacing w:after="0" w:line="240" w:lineRule="auto"/>
        <w:jc w:val="both"/>
        <w:rPr>
          <w:rFonts w:asciiTheme="minorHAnsi" w:hAnsiTheme="minorHAnsi"/>
          <w:sz w:val="24"/>
          <w:szCs w:val="24"/>
          <w:lang w:val="en-US"/>
        </w:rPr>
      </w:pPr>
      <w:r>
        <w:rPr>
          <w:rFonts w:asciiTheme="minorHAnsi" w:hAnsiTheme="minorHAnsi"/>
          <w:sz w:val="24"/>
          <w:szCs w:val="24"/>
          <w:lang w:val="en-US"/>
        </w:rPr>
        <w:t xml:space="preserve">Reflect </w:t>
      </w:r>
      <w:r w:rsidRPr="002D2A0C">
        <w:rPr>
          <w:rFonts w:asciiTheme="minorHAnsi" w:hAnsiTheme="minorHAnsi"/>
          <w:sz w:val="24"/>
          <w:szCs w:val="24"/>
          <w:lang w:val="en-US"/>
        </w:rPr>
        <w:t xml:space="preserve">on how the rights of children on the move can be integrated into the post 2015 international development framework and the Global Forum on Migration and Development </w:t>
      </w:r>
    </w:p>
    <w:p w:rsidR="00CA348F" w:rsidRPr="002D2A0C" w:rsidRDefault="00CA348F" w:rsidP="00CA348F">
      <w:pPr>
        <w:spacing w:after="0" w:line="240" w:lineRule="auto"/>
        <w:jc w:val="both"/>
        <w:rPr>
          <w:rFonts w:asciiTheme="minorHAnsi" w:hAnsiTheme="minorHAnsi"/>
          <w:sz w:val="24"/>
          <w:szCs w:val="24"/>
          <w:lang w:val="en-US"/>
        </w:rPr>
      </w:pPr>
    </w:p>
    <w:p w:rsidR="007B2EFB" w:rsidRPr="00E72AF7" w:rsidRDefault="0095720E" w:rsidP="0095720E">
      <w:pPr>
        <w:numPr>
          <w:ilvl w:val="0"/>
          <w:numId w:val="3"/>
        </w:numPr>
        <w:spacing w:after="0" w:line="240" w:lineRule="auto"/>
        <w:jc w:val="both"/>
        <w:rPr>
          <w:rFonts w:asciiTheme="minorHAnsi" w:hAnsiTheme="minorHAnsi"/>
          <w:sz w:val="24"/>
          <w:szCs w:val="24"/>
          <w:lang w:val="en-US"/>
        </w:rPr>
      </w:pPr>
      <w:r w:rsidRPr="00E72AF7">
        <w:rPr>
          <w:rFonts w:asciiTheme="minorHAnsi" w:hAnsiTheme="minorHAnsi"/>
          <w:sz w:val="24"/>
          <w:szCs w:val="24"/>
          <w:lang w:val="en-US"/>
        </w:rPr>
        <w:t>Ensure</w:t>
      </w:r>
      <w:r w:rsidR="007B2EFB" w:rsidRPr="00E72AF7">
        <w:rPr>
          <w:rFonts w:asciiTheme="minorHAnsi" w:hAnsiTheme="minorHAnsi"/>
          <w:sz w:val="24"/>
          <w:szCs w:val="24"/>
          <w:lang w:val="en-US"/>
        </w:rPr>
        <w:t xml:space="preserve"> </w:t>
      </w:r>
      <w:r w:rsidRPr="00E72AF7">
        <w:rPr>
          <w:rFonts w:asciiTheme="minorHAnsi" w:hAnsiTheme="minorHAnsi"/>
          <w:sz w:val="24"/>
          <w:szCs w:val="24"/>
          <w:lang w:val="en-US"/>
        </w:rPr>
        <w:t xml:space="preserve">that the voices of children on the move </w:t>
      </w:r>
      <w:r w:rsidRPr="00E72AF7">
        <w:rPr>
          <w:rFonts w:asciiTheme="minorHAnsi" w:hAnsiTheme="minorHAnsi"/>
          <w:sz w:val="24"/>
          <w:szCs w:val="24"/>
          <w:lang w:val="en-GB"/>
        </w:rPr>
        <w:t xml:space="preserve">and stakeholders engaged in advocating for their protection </w:t>
      </w:r>
      <w:r w:rsidRPr="00E72AF7">
        <w:rPr>
          <w:rFonts w:asciiTheme="minorHAnsi" w:hAnsiTheme="minorHAnsi"/>
          <w:sz w:val="24"/>
          <w:szCs w:val="24"/>
          <w:lang w:val="en-US"/>
        </w:rPr>
        <w:t>can inform the international debate and share</w:t>
      </w:r>
      <w:r w:rsidR="007B2EFB" w:rsidRPr="00E72AF7">
        <w:rPr>
          <w:rFonts w:asciiTheme="minorHAnsi" w:hAnsiTheme="minorHAnsi"/>
          <w:sz w:val="24"/>
          <w:szCs w:val="24"/>
          <w:lang w:val="en-US"/>
        </w:rPr>
        <w:t xml:space="preserve"> </w:t>
      </w:r>
      <w:r w:rsidR="00800D0C">
        <w:rPr>
          <w:rFonts w:asciiTheme="minorHAnsi" w:hAnsiTheme="minorHAnsi"/>
          <w:sz w:val="24"/>
          <w:szCs w:val="24"/>
          <w:lang w:val="en-US"/>
        </w:rPr>
        <w:t xml:space="preserve">examples of </w:t>
      </w:r>
      <w:r w:rsidRPr="00E72AF7">
        <w:rPr>
          <w:rFonts w:asciiTheme="minorHAnsi" w:hAnsiTheme="minorHAnsi"/>
          <w:sz w:val="24"/>
          <w:szCs w:val="24"/>
          <w:lang w:val="en-US"/>
        </w:rPr>
        <w:t>promising practices</w:t>
      </w:r>
      <w:r w:rsidR="00B67BDE">
        <w:rPr>
          <w:rFonts w:asciiTheme="minorHAnsi" w:hAnsiTheme="minorHAnsi"/>
          <w:sz w:val="24"/>
          <w:szCs w:val="24"/>
          <w:lang w:val="en-US"/>
        </w:rPr>
        <w:t xml:space="preserve"> with respect to the protection and fulfilment of the rights of children on the move</w:t>
      </w:r>
    </w:p>
    <w:p w:rsidR="00CA348F" w:rsidRDefault="00CA348F" w:rsidP="0095720E">
      <w:pPr>
        <w:spacing w:after="0" w:line="240" w:lineRule="auto"/>
        <w:jc w:val="both"/>
        <w:rPr>
          <w:rFonts w:asciiTheme="minorHAnsi" w:eastAsia="Times New Roman" w:hAnsiTheme="minorHAnsi" w:cs="Calibri"/>
          <w:b/>
          <w:sz w:val="24"/>
          <w:szCs w:val="24"/>
          <w:lang w:val="en-GB" w:eastAsia="en-GB"/>
        </w:rPr>
      </w:pPr>
    </w:p>
    <w:p w:rsidR="0095720E" w:rsidRPr="002D2A0C" w:rsidRDefault="0095720E" w:rsidP="0095720E">
      <w:pPr>
        <w:spacing w:after="0" w:line="240" w:lineRule="auto"/>
        <w:jc w:val="both"/>
        <w:rPr>
          <w:rFonts w:asciiTheme="minorHAnsi" w:eastAsia="Times New Roman" w:hAnsiTheme="minorHAnsi" w:cs="Calibri"/>
          <w:b/>
          <w:sz w:val="24"/>
          <w:szCs w:val="24"/>
          <w:lang w:val="en-GB" w:eastAsia="en-GB"/>
        </w:rPr>
      </w:pPr>
      <w:r w:rsidRPr="002D2A0C">
        <w:rPr>
          <w:rFonts w:asciiTheme="minorHAnsi" w:eastAsia="Times New Roman" w:hAnsiTheme="minorHAnsi" w:cs="Calibri"/>
          <w:b/>
          <w:sz w:val="24"/>
          <w:szCs w:val="24"/>
          <w:lang w:val="en-GB" w:eastAsia="en-GB"/>
        </w:rPr>
        <w:t>Audience:</w:t>
      </w:r>
    </w:p>
    <w:p w:rsidR="0095720E" w:rsidRPr="002D2A0C" w:rsidRDefault="0095720E" w:rsidP="0095720E">
      <w:pPr>
        <w:spacing w:after="0" w:line="240" w:lineRule="auto"/>
        <w:jc w:val="both"/>
        <w:rPr>
          <w:rFonts w:asciiTheme="minorHAnsi" w:eastAsia="Times New Roman" w:hAnsiTheme="minorHAnsi" w:cs="Calibri"/>
          <w:sz w:val="24"/>
          <w:szCs w:val="24"/>
          <w:lang w:val="en-GB" w:eastAsia="en-GB"/>
        </w:rPr>
      </w:pPr>
    </w:p>
    <w:p w:rsidR="0095720E" w:rsidRPr="002D2A0C" w:rsidRDefault="0095720E" w:rsidP="0095720E">
      <w:pPr>
        <w:numPr>
          <w:ilvl w:val="0"/>
          <w:numId w:val="1"/>
        </w:numPr>
        <w:spacing w:after="0" w:line="240" w:lineRule="auto"/>
        <w:jc w:val="both"/>
        <w:rPr>
          <w:rFonts w:asciiTheme="minorHAnsi" w:eastAsia="Times New Roman" w:hAnsiTheme="minorHAnsi" w:cs="Calibri"/>
          <w:sz w:val="24"/>
          <w:szCs w:val="24"/>
          <w:lang w:val="en-GB" w:eastAsia="en-GB"/>
        </w:rPr>
      </w:pPr>
      <w:r w:rsidRPr="002D2A0C">
        <w:rPr>
          <w:rFonts w:asciiTheme="minorHAnsi" w:eastAsia="Times New Roman" w:hAnsiTheme="minorHAnsi" w:cs="Calibri"/>
          <w:sz w:val="24"/>
          <w:szCs w:val="24"/>
          <w:lang w:val="en-GB" w:eastAsia="en-GB"/>
        </w:rPr>
        <w:t>Governmental representatives, staff of UN agencies and bodies, human rights and child rights NGOs, representatives of civil society organizations (CSOs) attending the Human Rights Council.</w:t>
      </w:r>
    </w:p>
    <w:p w:rsidR="00993B04" w:rsidRPr="00DD58FD" w:rsidRDefault="00993B04" w:rsidP="0095720E">
      <w:pPr>
        <w:spacing w:after="0" w:line="240" w:lineRule="auto"/>
        <w:jc w:val="both"/>
        <w:rPr>
          <w:rFonts w:asciiTheme="minorHAnsi" w:eastAsia="Times New Roman" w:hAnsiTheme="minorHAnsi" w:cs="Calibri"/>
          <w:b/>
          <w:sz w:val="24"/>
          <w:szCs w:val="24"/>
          <w:lang w:val="en-GB" w:eastAsia="en-GB"/>
        </w:rPr>
      </w:pPr>
    </w:p>
    <w:p w:rsidR="0095720E" w:rsidRPr="00DD58FD" w:rsidRDefault="0095720E" w:rsidP="0095720E">
      <w:pPr>
        <w:spacing w:after="0" w:line="240" w:lineRule="auto"/>
        <w:rPr>
          <w:rFonts w:asciiTheme="minorHAnsi" w:hAnsiTheme="minorHAnsi" w:cs="Arial"/>
          <w:b/>
          <w:sz w:val="24"/>
          <w:szCs w:val="24"/>
          <w:lang w:val="en-US"/>
        </w:rPr>
      </w:pPr>
      <w:r w:rsidRPr="00DD58FD">
        <w:rPr>
          <w:rFonts w:asciiTheme="minorHAnsi" w:hAnsiTheme="minorHAnsi" w:cs="Arial"/>
          <w:b/>
          <w:sz w:val="24"/>
          <w:szCs w:val="24"/>
          <w:lang w:val="en-US"/>
        </w:rPr>
        <w:t xml:space="preserve">Proposed </w:t>
      </w:r>
      <w:proofErr w:type="spellStart"/>
      <w:r w:rsidRPr="00DD58FD">
        <w:rPr>
          <w:rFonts w:asciiTheme="minorHAnsi" w:hAnsiTheme="minorHAnsi" w:cs="Arial"/>
          <w:b/>
          <w:sz w:val="24"/>
          <w:szCs w:val="24"/>
          <w:lang w:val="en-US"/>
        </w:rPr>
        <w:t>programme</w:t>
      </w:r>
      <w:proofErr w:type="spellEnd"/>
      <w:r w:rsidRPr="00DD58FD">
        <w:rPr>
          <w:rFonts w:asciiTheme="minorHAnsi" w:hAnsiTheme="minorHAnsi" w:cs="Arial"/>
          <w:b/>
          <w:sz w:val="24"/>
          <w:szCs w:val="24"/>
          <w:lang w:val="en-US"/>
        </w:rPr>
        <w:t>:</w:t>
      </w:r>
    </w:p>
    <w:p w:rsidR="0095720E" w:rsidRPr="00DD58FD" w:rsidRDefault="0095720E" w:rsidP="0095720E">
      <w:pPr>
        <w:spacing w:after="0" w:line="240" w:lineRule="auto"/>
        <w:rPr>
          <w:rFonts w:asciiTheme="minorHAnsi" w:hAnsiTheme="minorHAnsi" w:cs="Arial"/>
          <w:b/>
          <w:sz w:val="24"/>
          <w:szCs w:val="24"/>
          <w:lang w:val="en-US"/>
        </w:rPr>
      </w:pPr>
    </w:p>
    <w:p w:rsidR="0095720E" w:rsidRPr="004033F1" w:rsidRDefault="00DB3FC0" w:rsidP="0095720E">
      <w:pPr>
        <w:spacing w:after="0" w:line="240" w:lineRule="auto"/>
        <w:rPr>
          <w:rFonts w:asciiTheme="minorHAnsi" w:hAnsiTheme="minorHAnsi" w:cs="Arial"/>
          <w:sz w:val="24"/>
          <w:szCs w:val="24"/>
          <w:lang w:val="en-GB"/>
        </w:rPr>
      </w:pPr>
      <w:r w:rsidRPr="0077777A">
        <w:rPr>
          <w:rFonts w:asciiTheme="minorHAnsi" w:eastAsia="Times New Roman" w:hAnsiTheme="minorHAnsi" w:cs="Arial"/>
          <w:b/>
          <w:sz w:val="24"/>
          <w:szCs w:val="24"/>
          <w:lang w:val="en-US" w:eastAsia="en-GB"/>
        </w:rPr>
        <w:t>Welcome</w:t>
      </w:r>
      <w:r>
        <w:rPr>
          <w:rFonts w:asciiTheme="minorHAnsi" w:eastAsia="Times New Roman" w:hAnsiTheme="minorHAnsi" w:cs="Arial"/>
          <w:sz w:val="24"/>
          <w:szCs w:val="24"/>
          <w:lang w:val="en-US" w:eastAsia="en-GB"/>
        </w:rPr>
        <w:t xml:space="preserve"> </w:t>
      </w:r>
      <w:r w:rsidRPr="004033F1">
        <w:rPr>
          <w:rFonts w:asciiTheme="minorHAnsi" w:eastAsia="Times New Roman" w:hAnsiTheme="minorHAnsi" w:cs="Arial"/>
          <w:sz w:val="24"/>
          <w:szCs w:val="24"/>
          <w:lang w:val="en-US" w:eastAsia="en-GB"/>
        </w:rPr>
        <w:t xml:space="preserve">from the Moderator (5mins) - </w:t>
      </w:r>
      <w:r w:rsidR="004033F1" w:rsidRPr="004033F1">
        <w:rPr>
          <w:rFonts w:asciiTheme="minorHAnsi" w:hAnsiTheme="minorHAnsi" w:cs="Arial"/>
          <w:sz w:val="24"/>
          <w:szCs w:val="24"/>
          <w:lang w:val="en-GB"/>
        </w:rPr>
        <w:t>Moderation</w:t>
      </w:r>
      <w:r w:rsidRPr="004033F1">
        <w:rPr>
          <w:rFonts w:asciiTheme="minorHAnsi" w:hAnsiTheme="minorHAnsi" w:cs="Arial"/>
          <w:sz w:val="24"/>
          <w:szCs w:val="24"/>
          <w:lang w:val="en-GB"/>
        </w:rPr>
        <w:t xml:space="preserve">: Mr Ignacio Packer, Terre des </w:t>
      </w:r>
      <w:proofErr w:type="spellStart"/>
      <w:r w:rsidRPr="004033F1">
        <w:rPr>
          <w:rFonts w:asciiTheme="minorHAnsi" w:hAnsiTheme="minorHAnsi" w:cs="Arial"/>
          <w:sz w:val="24"/>
          <w:szCs w:val="24"/>
          <w:lang w:val="en-GB"/>
        </w:rPr>
        <w:t>Hommes</w:t>
      </w:r>
      <w:proofErr w:type="spellEnd"/>
      <w:r w:rsidRPr="004033F1">
        <w:rPr>
          <w:rFonts w:asciiTheme="minorHAnsi" w:hAnsiTheme="minorHAnsi" w:cs="Arial"/>
          <w:sz w:val="24"/>
          <w:szCs w:val="24"/>
          <w:lang w:val="en-GB"/>
        </w:rPr>
        <w:t xml:space="preserve"> International Federation </w:t>
      </w:r>
    </w:p>
    <w:p w:rsidR="00DD58FD" w:rsidRPr="00B1261C" w:rsidRDefault="00DD58FD" w:rsidP="0095720E">
      <w:pPr>
        <w:spacing w:after="0" w:line="240" w:lineRule="auto"/>
        <w:rPr>
          <w:rFonts w:asciiTheme="minorHAnsi" w:eastAsia="Times New Roman" w:hAnsiTheme="minorHAnsi" w:cs="Arial"/>
          <w:sz w:val="24"/>
          <w:szCs w:val="24"/>
          <w:lang w:val="en-GB" w:eastAsia="en-GB"/>
        </w:rPr>
      </w:pPr>
    </w:p>
    <w:p w:rsidR="005D1C42" w:rsidRPr="007D1C52" w:rsidRDefault="005D1C42" w:rsidP="0095720E">
      <w:pPr>
        <w:spacing w:after="0" w:line="240" w:lineRule="auto"/>
        <w:rPr>
          <w:rFonts w:asciiTheme="minorHAnsi" w:eastAsia="Times New Roman" w:hAnsiTheme="minorHAnsi" w:cs="Arial"/>
          <w:b/>
          <w:sz w:val="24"/>
          <w:szCs w:val="24"/>
          <w:lang w:val="en-US" w:eastAsia="en-GB"/>
        </w:rPr>
      </w:pPr>
      <w:r w:rsidRPr="007D1C52">
        <w:rPr>
          <w:rFonts w:asciiTheme="minorHAnsi" w:eastAsia="Times New Roman" w:hAnsiTheme="minorHAnsi" w:cs="Arial"/>
          <w:b/>
          <w:sz w:val="24"/>
          <w:szCs w:val="24"/>
          <w:lang w:val="en-US" w:eastAsia="en-GB"/>
        </w:rPr>
        <w:t>Opening statements</w:t>
      </w:r>
      <w:r w:rsidR="00DB3FC0" w:rsidRPr="007D1C52">
        <w:rPr>
          <w:rFonts w:asciiTheme="minorHAnsi" w:eastAsia="Times New Roman" w:hAnsiTheme="minorHAnsi" w:cs="Arial"/>
          <w:b/>
          <w:sz w:val="24"/>
          <w:szCs w:val="24"/>
          <w:lang w:val="en-US" w:eastAsia="en-GB"/>
        </w:rPr>
        <w:t xml:space="preserve"> </w:t>
      </w:r>
      <w:r w:rsidR="00DB3FC0" w:rsidRPr="007D1C52">
        <w:rPr>
          <w:rFonts w:asciiTheme="minorHAnsi" w:eastAsia="Times New Roman" w:hAnsiTheme="minorHAnsi" w:cs="Arial"/>
          <w:sz w:val="24"/>
          <w:szCs w:val="24"/>
          <w:lang w:val="en-US" w:eastAsia="en-GB"/>
        </w:rPr>
        <w:t>(</w:t>
      </w:r>
      <w:r w:rsidR="0001313E">
        <w:rPr>
          <w:rFonts w:asciiTheme="minorHAnsi" w:eastAsia="Times New Roman" w:hAnsiTheme="minorHAnsi" w:cs="Arial"/>
          <w:sz w:val="24"/>
          <w:szCs w:val="24"/>
          <w:lang w:val="en-US" w:eastAsia="en-GB"/>
        </w:rPr>
        <w:t xml:space="preserve">15 </w:t>
      </w:r>
      <w:r w:rsidR="00DB3FC0" w:rsidRPr="007D1C52">
        <w:rPr>
          <w:rFonts w:asciiTheme="minorHAnsi" w:eastAsia="Times New Roman" w:hAnsiTheme="minorHAnsi" w:cs="Arial"/>
          <w:sz w:val="24"/>
          <w:szCs w:val="24"/>
          <w:lang w:val="en-US" w:eastAsia="en-GB"/>
        </w:rPr>
        <w:t>minutes)</w:t>
      </w:r>
      <w:r w:rsidRPr="007D1C52">
        <w:rPr>
          <w:rFonts w:asciiTheme="minorHAnsi" w:eastAsia="Times New Roman" w:hAnsiTheme="minorHAnsi" w:cs="Arial"/>
          <w:sz w:val="24"/>
          <w:szCs w:val="24"/>
          <w:lang w:val="en-US" w:eastAsia="en-GB"/>
        </w:rPr>
        <w:t>:</w:t>
      </w:r>
    </w:p>
    <w:p w:rsidR="00DB3FC0" w:rsidRPr="00DB3FC0" w:rsidRDefault="00DB3FC0" w:rsidP="00DB3FC0">
      <w:pPr>
        <w:spacing w:after="0" w:line="240" w:lineRule="auto"/>
        <w:rPr>
          <w:rFonts w:asciiTheme="minorHAnsi" w:eastAsia="Times New Roman" w:hAnsiTheme="minorHAnsi" w:cs="Arial"/>
          <w:sz w:val="24"/>
          <w:szCs w:val="24"/>
          <w:lang w:val="en-GB" w:eastAsia="en-GB"/>
        </w:rPr>
      </w:pPr>
      <w:r>
        <w:rPr>
          <w:rFonts w:asciiTheme="minorHAnsi" w:eastAsia="Times New Roman" w:hAnsiTheme="minorHAnsi" w:cs="Arial"/>
          <w:b/>
          <w:sz w:val="24"/>
          <w:szCs w:val="24"/>
          <w:lang w:val="en-GB" w:eastAsia="en-GB"/>
        </w:rPr>
        <w:t xml:space="preserve">- </w:t>
      </w:r>
      <w:r w:rsidRPr="00DB3FC0">
        <w:rPr>
          <w:rFonts w:asciiTheme="minorHAnsi" w:eastAsia="Times New Roman" w:hAnsiTheme="minorHAnsi" w:cs="Arial"/>
          <w:b/>
          <w:sz w:val="24"/>
          <w:szCs w:val="24"/>
          <w:lang w:val="en-GB" w:eastAsia="en-GB"/>
        </w:rPr>
        <w:t>Representative from Mission of Italy:</w:t>
      </w:r>
      <w:r w:rsidRPr="00DB3FC0">
        <w:rPr>
          <w:rFonts w:asciiTheme="minorHAnsi" w:eastAsia="Times New Roman" w:hAnsiTheme="minorHAnsi" w:cs="Arial"/>
          <w:sz w:val="24"/>
          <w:szCs w:val="24"/>
          <w:lang w:val="en-GB" w:eastAsia="en-GB"/>
        </w:rPr>
        <w:t xml:space="preserve"> protecting children on the move a priority in the European Context</w:t>
      </w:r>
    </w:p>
    <w:p w:rsidR="00DB3FC0" w:rsidRPr="00DB3FC0" w:rsidRDefault="00DB3FC0" w:rsidP="00DB3FC0">
      <w:pPr>
        <w:spacing w:after="0" w:line="240" w:lineRule="auto"/>
        <w:rPr>
          <w:rFonts w:asciiTheme="minorHAnsi" w:eastAsia="Times New Roman" w:hAnsiTheme="minorHAnsi" w:cs="Arial"/>
          <w:sz w:val="24"/>
          <w:szCs w:val="24"/>
          <w:lang w:val="en-GB" w:eastAsia="en-GB"/>
        </w:rPr>
      </w:pPr>
      <w:r>
        <w:rPr>
          <w:rFonts w:asciiTheme="minorHAnsi" w:eastAsia="Times New Roman" w:hAnsiTheme="minorHAnsi" w:cs="Arial"/>
          <w:b/>
          <w:sz w:val="24"/>
          <w:szCs w:val="24"/>
          <w:lang w:val="en-GB" w:eastAsia="en-GB"/>
        </w:rPr>
        <w:t xml:space="preserve">- </w:t>
      </w:r>
      <w:r w:rsidRPr="00DB3FC0">
        <w:rPr>
          <w:rFonts w:asciiTheme="minorHAnsi" w:eastAsia="Times New Roman" w:hAnsiTheme="minorHAnsi" w:cs="Arial"/>
          <w:b/>
          <w:sz w:val="24"/>
          <w:szCs w:val="24"/>
          <w:lang w:val="en-GB" w:eastAsia="en-GB"/>
        </w:rPr>
        <w:t>Representative from Mission of Mexico:</w:t>
      </w:r>
      <w:r w:rsidRPr="00DB3FC0">
        <w:rPr>
          <w:rFonts w:asciiTheme="minorHAnsi" w:eastAsia="Times New Roman" w:hAnsiTheme="minorHAnsi" w:cs="Arial"/>
          <w:sz w:val="24"/>
          <w:szCs w:val="24"/>
          <w:lang w:val="en-GB" w:eastAsia="en-GB"/>
        </w:rPr>
        <w:t xml:space="preserve"> </w:t>
      </w:r>
      <w:r w:rsidR="00AB7020">
        <w:rPr>
          <w:rFonts w:asciiTheme="minorHAnsi" w:eastAsia="Times New Roman" w:hAnsiTheme="minorHAnsi" w:cs="Arial"/>
          <w:sz w:val="24"/>
          <w:szCs w:val="24"/>
          <w:lang w:val="en-GB" w:eastAsia="en-GB"/>
        </w:rPr>
        <w:t>a</w:t>
      </w:r>
      <w:r w:rsidRPr="00DB3FC0">
        <w:rPr>
          <w:rFonts w:asciiTheme="minorHAnsi" w:eastAsia="Times New Roman" w:hAnsiTheme="minorHAnsi" w:cs="Arial"/>
          <w:sz w:val="24"/>
          <w:szCs w:val="24"/>
          <w:lang w:val="en-GB" w:eastAsia="en-GB"/>
        </w:rPr>
        <w:t>fter the High level Dialogue on International Migration and Developme</w:t>
      </w:r>
      <w:r w:rsidR="00D606FB">
        <w:rPr>
          <w:rFonts w:asciiTheme="minorHAnsi" w:eastAsia="Times New Roman" w:hAnsiTheme="minorHAnsi" w:cs="Arial"/>
          <w:sz w:val="24"/>
          <w:szCs w:val="24"/>
          <w:lang w:val="en-GB" w:eastAsia="en-GB"/>
        </w:rPr>
        <w:t xml:space="preserve">nt: cooperation mechanisms for </w:t>
      </w:r>
      <w:r w:rsidRPr="00DB3FC0">
        <w:rPr>
          <w:rFonts w:asciiTheme="minorHAnsi" w:eastAsia="Times New Roman" w:hAnsiTheme="minorHAnsi" w:cs="Arial"/>
          <w:sz w:val="24"/>
          <w:szCs w:val="24"/>
          <w:lang w:val="en-GB" w:eastAsia="en-GB"/>
        </w:rPr>
        <w:t xml:space="preserve">the protection of </w:t>
      </w:r>
      <w:proofErr w:type="spellStart"/>
      <w:r w:rsidRPr="00DB3FC0">
        <w:rPr>
          <w:rFonts w:asciiTheme="minorHAnsi" w:eastAsia="Times New Roman" w:hAnsiTheme="minorHAnsi" w:cs="Arial"/>
          <w:sz w:val="24"/>
          <w:szCs w:val="24"/>
          <w:lang w:val="en-GB" w:eastAsia="en-GB"/>
        </w:rPr>
        <w:t>chidren</w:t>
      </w:r>
      <w:proofErr w:type="spellEnd"/>
      <w:r w:rsidRPr="00DB3FC0">
        <w:rPr>
          <w:rFonts w:asciiTheme="minorHAnsi" w:eastAsia="Times New Roman" w:hAnsiTheme="minorHAnsi" w:cs="Arial"/>
          <w:sz w:val="24"/>
          <w:szCs w:val="24"/>
          <w:lang w:val="en-GB" w:eastAsia="en-GB"/>
        </w:rPr>
        <w:t xml:space="preserve"> on the move. </w:t>
      </w:r>
    </w:p>
    <w:p w:rsidR="00FE0B4D" w:rsidRPr="00DD58FD" w:rsidRDefault="00FE0B4D" w:rsidP="0095720E">
      <w:pPr>
        <w:spacing w:after="0" w:line="240" w:lineRule="auto"/>
        <w:rPr>
          <w:rFonts w:asciiTheme="minorHAnsi" w:eastAsia="Times New Roman" w:hAnsiTheme="minorHAnsi" w:cs="Arial"/>
          <w:sz w:val="24"/>
          <w:szCs w:val="24"/>
          <w:lang w:val="en-GB" w:eastAsia="en-GB"/>
        </w:rPr>
      </w:pPr>
    </w:p>
    <w:p w:rsidR="005D1C42" w:rsidRPr="00DD58FD" w:rsidRDefault="00FE0B4D" w:rsidP="0095720E">
      <w:pPr>
        <w:spacing w:after="0" w:line="240" w:lineRule="auto"/>
        <w:rPr>
          <w:rFonts w:asciiTheme="minorHAnsi" w:eastAsia="Times New Roman" w:hAnsiTheme="minorHAnsi" w:cs="Arial"/>
          <w:sz w:val="24"/>
          <w:szCs w:val="24"/>
          <w:lang w:val="en-GB" w:eastAsia="en-GB"/>
        </w:rPr>
      </w:pPr>
      <w:r w:rsidRPr="00DD58FD">
        <w:rPr>
          <w:rFonts w:asciiTheme="minorHAnsi" w:eastAsia="Times New Roman" w:hAnsiTheme="minorHAnsi" w:cs="Arial"/>
          <w:sz w:val="24"/>
          <w:szCs w:val="24"/>
          <w:lang w:val="en-GB" w:eastAsia="en-GB"/>
        </w:rPr>
        <w:t xml:space="preserve">Keynote statement: </w:t>
      </w:r>
      <w:r w:rsidRPr="006E5255">
        <w:rPr>
          <w:rFonts w:asciiTheme="minorHAnsi" w:eastAsia="Times New Roman" w:hAnsiTheme="minorHAnsi" w:cs="Arial"/>
          <w:b/>
          <w:sz w:val="24"/>
          <w:szCs w:val="24"/>
          <w:lang w:val="en-GB" w:eastAsia="en-GB"/>
        </w:rPr>
        <w:t>Deputy High Commissioner for human rights</w:t>
      </w:r>
      <w:r w:rsidRPr="00DD58FD">
        <w:rPr>
          <w:rFonts w:asciiTheme="minorHAnsi" w:eastAsia="Times New Roman" w:hAnsiTheme="minorHAnsi" w:cs="Arial"/>
          <w:sz w:val="24"/>
          <w:szCs w:val="24"/>
          <w:lang w:val="en-GB" w:eastAsia="en-GB"/>
        </w:rPr>
        <w:t xml:space="preserve"> </w:t>
      </w:r>
      <w:r w:rsidR="00DB3FC0">
        <w:rPr>
          <w:rFonts w:asciiTheme="minorHAnsi" w:eastAsia="Times New Roman" w:hAnsiTheme="minorHAnsi" w:cs="Arial"/>
          <w:sz w:val="24"/>
          <w:szCs w:val="24"/>
          <w:lang w:val="en-GB" w:eastAsia="en-GB"/>
        </w:rPr>
        <w:t>(10 minutes)</w:t>
      </w:r>
    </w:p>
    <w:p w:rsidR="00290D20" w:rsidRDefault="00290D20" w:rsidP="0095720E">
      <w:pPr>
        <w:spacing w:after="0" w:line="240" w:lineRule="auto"/>
        <w:rPr>
          <w:rFonts w:asciiTheme="minorHAnsi" w:eastAsia="Times New Roman" w:hAnsiTheme="minorHAnsi" w:cs="Arial"/>
          <w:sz w:val="24"/>
          <w:szCs w:val="24"/>
          <w:lang w:val="en-GB" w:eastAsia="en-GB"/>
        </w:rPr>
      </w:pPr>
    </w:p>
    <w:p w:rsidR="00ED728A" w:rsidRPr="00061223" w:rsidRDefault="00DB3FC0" w:rsidP="00DB3FC0">
      <w:pPr>
        <w:spacing w:after="0" w:line="240" w:lineRule="auto"/>
        <w:rPr>
          <w:rFonts w:asciiTheme="minorHAnsi" w:eastAsia="Times New Roman" w:hAnsiTheme="minorHAnsi" w:cs="Arial"/>
          <w:sz w:val="24"/>
          <w:szCs w:val="24"/>
          <w:lang w:val="en-GB" w:eastAsia="en-GB"/>
        </w:rPr>
      </w:pPr>
      <w:r w:rsidRPr="007D1C52">
        <w:rPr>
          <w:rFonts w:asciiTheme="minorHAnsi" w:eastAsia="Times New Roman" w:hAnsiTheme="minorHAnsi" w:cs="Arial"/>
          <w:b/>
          <w:sz w:val="24"/>
          <w:szCs w:val="24"/>
          <w:lang w:val="en-GB" w:eastAsia="en-GB"/>
        </w:rPr>
        <w:t xml:space="preserve">Panellists </w:t>
      </w:r>
      <w:r w:rsidRPr="007D1C52">
        <w:rPr>
          <w:rFonts w:asciiTheme="minorHAnsi" w:eastAsia="Times New Roman" w:hAnsiTheme="minorHAnsi" w:cs="Arial"/>
          <w:sz w:val="24"/>
          <w:szCs w:val="24"/>
          <w:lang w:val="en-GB" w:eastAsia="en-GB"/>
        </w:rPr>
        <w:t>(</w:t>
      </w:r>
      <w:r w:rsidR="00307F17" w:rsidRPr="007D1C52">
        <w:rPr>
          <w:rFonts w:asciiTheme="minorHAnsi" w:eastAsia="Times New Roman" w:hAnsiTheme="minorHAnsi" w:cs="Arial"/>
          <w:sz w:val="24"/>
          <w:szCs w:val="24"/>
          <w:lang w:val="en-GB" w:eastAsia="en-GB"/>
        </w:rPr>
        <w:t>4</w:t>
      </w:r>
      <w:r w:rsidRPr="007D1C52">
        <w:rPr>
          <w:rFonts w:asciiTheme="minorHAnsi" w:eastAsia="Times New Roman" w:hAnsiTheme="minorHAnsi" w:cs="Arial"/>
          <w:sz w:val="24"/>
          <w:szCs w:val="24"/>
          <w:lang w:val="en-GB" w:eastAsia="en-GB"/>
        </w:rPr>
        <w:t>0</w:t>
      </w:r>
      <w:r w:rsidR="00307F17" w:rsidRPr="007D1C52">
        <w:rPr>
          <w:rFonts w:asciiTheme="minorHAnsi" w:eastAsia="Times New Roman" w:hAnsiTheme="minorHAnsi" w:cs="Arial"/>
          <w:sz w:val="24"/>
          <w:szCs w:val="24"/>
          <w:lang w:val="en-GB" w:eastAsia="en-GB"/>
        </w:rPr>
        <w:t xml:space="preserve"> </w:t>
      </w:r>
      <w:r w:rsidRPr="007D1C52">
        <w:rPr>
          <w:rFonts w:asciiTheme="minorHAnsi" w:eastAsia="Times New Roman" w:hAnsiTheme="minorHAnsi" w:cs="Arial"/>
          <w:sz w:val="24"/>
          <w:szCs w:val="24"/>
          <w:lang w:val="en-GB" w:eastAsia="en-GB"/>
        </w:rPr>
        <w:t>minutes)</w:t>
      </w:r>
      <w:r w:rsidR="00ED728A" w:rsidRPr="007D1C52">
        <w:rPr>
          <w:rFonts w:asciiTheme="minorHAnsi" w:eastAsia="Times New Roman" w:hAnsiTheme="minorHAnsi" w:cs="Arial"/>
          <w:sz w:val="24"/>
          <w:szCs w:val="24"/>
          <w:lang w:val="en-GB" w:eastAsia="en-GB"/>
        </w:rPr>
        <w:t xml:space="preserve"> </w:t>
      </w:r>
    </w:p>
    <w:p w:rsidR="00530B6E" w:rsidRDefault="00530B6E" w:rsidP="00DB3FC0">
      <w:pPr>
        <w:spacing w:after="0" w:line="240" w:lineRule="auto"/>
        <w:rPr>
          <w:rFonts w:asciiTheme="minorHAnsi" w:hAnsiTheme="minorHAnsi" w:cs="Arial"/>
          <w:b/>
          <w:sz w:val="24"/>
          <w:szCs w:val="24"/>
          <w:lang w:val="en-US"/>
        </w:rPr>
      </w:pPr>
    </w:p>
    <w:p w:rsidR="0095720E" w:rsidRDefault="0095720E" w:rsidP="00DB3FC0">
      <w:pPr>
        <w:spacing w:after="0" w:line="240" w:lineRule="auto"/>
        <w:rPr>
          <w:rFonts w:asciiTheme="minorHAnsi" w:hAnsiTheme="minorHAnsi" w:cs="Arial"/>
          <w:sz w:val="24"/>
          <w:szCs w:val="24"/>
          <w:lang w:val="en-US"/>
        </w:rPr>
      </w:pPr>
      <w:r w:rsidRPr="00DB3FC0">
        <w:rPr>
          <w:rFonts w:asciiTheme="minorHAnsi" w:hAnsiTheme="minorHAnsi" w:cs="Arial"/>
          <w:b/>
          <w:sz w:val="24"/>
          <w:szCs w:val="24"/>
          <w:lang w:val="en-US"/>
        </w:rPr>
        <w:t xml:space="preserve">Markus </w:t>
      </w:r>
      <w:proofErr w:type="spellStart"/>
      <w:r w:rsidRPr="00DB3FC0">
        <w:rPr>
          <w:rFonts w:asciiTheme="minorHAnsi" w:hAnsiTheme="minorHAnsi" w:cs="Arial"/>
          <w:b/>
          <w:sz w:val="24"/>
          <w:szCs w:val="24"/>
          <w:lang w:val="en-US"/>
        </w:rPr>
        <w:t>Reisle</w:t>
      </w:r>
      <w:proofErr w:type="spellEnd"/>
      <w:r w:rsidR="00307F17">
        <w:rPr>
          <w:rFonts w:asciiTheme="minorHAnsi" w:hAnsiTheme="minorHAnsi" w:cs="Arial"/>
          <w:sz w:val="24"/>
          <w:szCs w:val="24"/>
          <w:lang w:val="en-US"/>
        </w:rPr>
        <w:t xml:space="preserve">, </w:t>
      </w:r>
      <w:r w:rsidR="00307F17" w:rsidRPr="00307F17">
        <w:rPr>
          <w:rFonts w:asciiTheme="minorHAnsi" w:hAnsiTheme="minorHAnsi" w:cs="Arial"/>
          <w:i/>
          <w:sz w:val="24"/>
          <w:szCs w:val="24"/>
          <w:lang w:val="en-US"/>
        </w:rPr>
        <w:t>Head of the</w:t>
      </w:r>
      <w:r w:rsidR="00DB3FC0" w:rsidRPr="00307F17">
        <w:rPr>
          <w:rFonts w:asciiTheme="minorHAnsi" w:hAnsiTheme="minorHAnsi" w:cs="Arial"/>
          <w:i/>
          <w:sz w:val="24"/>
          <w:szCs w:val="24"/>
          <w:lang w:val="en-US"/>
        </w:rPr>
        <w:t xml:space="preserve"> </w:t>
      </w:r>
      <w:r w:rsidRPr="00307F17">
        <w:rPr>
          <w:rFonts w:asciiTheme="minorHAnsi" w:hAnsiTheme="minorHAnsi" w:cs="Arial"/>
          <w:i/>
          <w:sz w:val="24"/>
          <w:szCs w:val="24"/>
          <w:lang w:val="en-US"/>
        </w:rPr>
        <w:t>Gl</w:t>
      </w:r>
      <w:r w:rsidR="005D1C42" w:rsidRPr="00307F17">
        <w:rPr>
          <w:rFonts w:asciiTheme="minorHAnsi" w:hAnsiTheme="minorHAnsi" w:cs="Arial"/>
          <w:i/>
          <w:sz w:val="24"/>
          <w:szCs w:val="24"/>
          <w:lang w:val="en-US"/>
        </w:rPr>
        <w:t xml:space="preserve">obal </w:t>
      </w:r>
      <w:proofErr w:type="spellStart"/>
      <w:r w:rsidR="005D1C42" w:rsidRPr="00307F17">
        <w:rPr>
          <w:rFonts w:asciiTheme="minorHAnsi" w:hAnsiTheme="minorHAnsi" w:cs="Arial"/>
          <w:i/>
          <w:sz w:val="24"/>
          <w:szCs w:val="24"/>
          <w:lang w:val="en-US"/>
        </w:rPr>
        <w:t>Programme</w:t>
      </w:r>
      <w:proofErr w:type="spellEnd"/>
      <w:r w:rsidR="005D1C42" w:rsidRPr="00307F17">
        <w:rPr>
          <w:rFonts w:asciiTheme="minorHAnsi" w:hAnsiTheme="minorHAnsi" w:cs="Arial"/>
          <w:i/>
          <w:sz w:val="24"/>
          <w:szCs w:val="24"/>
          <w:lang w:val="en-US"/>
        </w:rPr>
        <w:t xml:space="preserve"> on Migration and </w:t>
      </w:r>
      <w:r w:rsidRPr="00307F17">
        <w:rPr>
          <w:rFonts w:asciiTheme="minorHAnsi" w:hAnsiTheme="minorHAnsi" w:cs="Arial"/>
          <w:i/>
          <w:sz w:val="24"/>
          <w:szCs w:val="24"/>
          <w:lang w:val="en-US"/>
        </w:rPr>
        <w:t>D</w:t>
      </w:r>
      <w:r w:rsidR="00DB3FC0" w:rsidRPr="00307F17">
        <w:rPr>
          <w:rFonts w:asciiTheme="minorHAnsi" w:hAnsiTheme="minorHAnsi" w:cs="Arial"/>
          <w:i/>
          <w:sz w:val="24"/>
          <w:szCs w:val="24"/>
          <w:lang w:val="en-US"/>
        </w:rPr>
        <w:t>evelopment, Swiss Agency for Development and Cooperation, Federal Department of Foreign Aff</w:t>
      </w:r>
      <w:r w:rsidR="00307F17" w:rsidRPr="00307F17">
        <w:rPr>
          <w:rFonts w:asciiTheme="minorHAnsi" w:hAnsiTheme="minorHAnsi" w:cs="Arial"/>
          <w:i/>
          <w:sz w:val="24"/>
          <w:szCs w:val="24"/>
          <w:lang w:val="en-US"/>
        </w:rPr>
        <w:t>airs, Government of Switzerland</w:t>
      </w:r>
      <w:r w:rsidR="00DB3FC0" w:rsidRPr="00307F17">
        <w:rPr>
          <w:rFonts w:asciiTheme="minorHAnsi" w:hAnsiTheme="minorHAnsi" w:cs="Arial"/>
          <w:i/>
          <w:sz w:val="24"/>
          <w:szCs w:val="24"/>
          <w:lang w:val="en-US"/>
        </w:rPr>
        <w:t>:</w:t>
      </w:r>
      <w:r w:rsidR="00DB3FC0">
        <w:rPr>
          <w:rFonts w:asciiTheme="minorHAnsi" w:hAnsiTheme="minorHAnsi" w:cs="Arial"/>
          <w:sz w:val="24"/>
          <w:szCs w:val="24"/>
          <w:lang w:val="en-US"/>
        </w:rPr>
        <w:t xml:space="preserve"> </w:t>
      </w:r>
      <w:r w:rsidR="00DB3FC0" w:rsidRPr="006B3163">
        <w:rPr>
          <w:rFonts w:asciiTheme="minorHAnsi" w:hAnsiTheme="minorHAnsi" w:cs="Arial"/>
          <w:sz w:val="24"/>
          <w:szCs w:val="24"/>
          <w:lang w:val="en-US"/>
        </w:rPr>
        <w:t>Mainstreaming the rights of Children on the Move in the Post 2015 Framework</w:t>
      </w:r>
    </w:p>
    <w:p w:rsidR="00DB3FC0" w:rsidRDefault="00DB3FC0" w:rsidP="00DB3FC0">
      <w:pPr>
        <w:spacing w:after="0" w:line="240" w:lineRule="auto"/>
        <w:rPr>
          <w:rFonts w:asciiTheme="minorHAnsi" w:hAnsiTheme="minorHAnsi" w:cs="Arial"/>
          <w:sz w:val="24"/>
          <w:szCs w:val="24"/>
          <w:lang w:val="en-US"/>
        </w:rPr>
      </w:pPr>
    </w:p>
    <w:p w:rsidR="00DB3FC0" w:rsidRDefault="00487B25" w:rsidP="00DB3FC0">
      <w:pPr>
        <w:spacing w:after="0" w:line="240" w:lineRule="auto"/>
        <w:rPr>
          <w:rFonts w:asciiTheme="minorHAnsi" w:hAnsiTheme="minorHAnsi" w:cs="Arial"/>
          <w:sz w:val="24"/>
          <w:szCs w:val="24"/>
          <w:lang w:val="en-US"/>
        </w:rPr>
      </w:pPr>
      <w:r>
        <w:rPr>
          <w:rFonts w:asciiTheme="minorHAnsi" w:eastAsia="Times New Roman" w:hAnsiTheme="minorHAnsi" w:cs="Arial"/>
          <w:b/>
          <w:sz w:val="24"/>
          <w:szCs w:val="24"/>
          <w:lang w:val="en-US" w:eastAsia="en-GB"/>
        </w:rPr>
        <w:t>An</w:t>
      </w:r>
      <w:r w:rsidR="000D3B86" w:rsidRPr="000D3B86">
        <w:rPr>
          <w:rFonts w:asciiTheme="minorHAnsi" w:eastAsia="Times New Roman" w:hAnsiTheme="minorHAnsi" w:cs="Arial"/>
          <w:b/>
          <w:sz w:val="24"/>
          <w:szCs w:val="24"/>
          <w:lang w:val="en-US" w:eastAsia="en-GB"/>
        </w:rPr>
        <w:t>a Fonseca</w:t>
      </w:r>
      <w:r w:rsidR="00307F17">
        <w:rPr>
          <w:rFonts w:asciiTheme="minorHAnsi" w:eastAsia="Times New Roman" w:hAnsiTheme="minorHAnsi" w:cs="Arial"/>
          <w:sz w:val="24"/>
          <w:szCs w:val="24"/>
          <w:lang w:val="en-US" w:eastAsia="en-GB"/>
        </w:rPr>
        <w:t xml:space="preserve">, </w:t>
      </w:r>
      <w:r w:rsidR="00307F17" w:rsidRPr="00307F17">
        <w:rPr>
          <w:rFonts w:asciiTheme="minorHAnsi" w:eastAsia="Times New Roman" w:hAnsiTheme="minorHAnsi" w:cs="Arial"/>
          <w:i/>
          <w:sz w:val="24"/>
          <w:szCs w:val="24"/>
          <w:lang w:val="en-US" w:eastAsia="en-GB"/>
        </w:rPr>
        <w:t xml:space="preserve">Senior Migration Specialist, </w:t>
      </w:r>
      <w:r w:rsidR="00DB3FC0" w:rsidRPr="00307F17">
        <w:rPr>
          <w:rFonts w:asciiTheme="minorHAnsi" w:hAnsiTheme="minorHAnsi" w:cs="Arial"/>
          <w:i/>
          <w:sz w:val="24"/>
          <w:szCs w:val="24"/>
          <w:lang w:val="en-US"/>
        </w:rPr>
        <w:t>IOM</w:t>
      </w:r>
      <w:r w:rsidR="00DB3FC0" w:rsidRPr="000D3B86">
        <w:rPr>
          <w:rFonts w:asciiTheme="minorHAnsi" w:hAnsiTheme="minorHAnsi" w:cs="Arial"/>
          <w:sz w:val="24"/>
          <w:szCs w:val="24"/>
          <w:lang w:val="en-US"/>
        </w:rPr>
        <w:t xml:space="preserve">: </w:t>
      </w:r>
      <w:r w:rsidR="00DB3FC0" w:rsidRPr="006B3163">
        <w:rPr>
          <w:rFonts w:asciiTheme="minorHAnsi" w:hAnsiTheme="minorHAnsi" w:cs="Arial"/>
          <w:sz w:val="24"/>
          <w:szCs w:val="24"/>
          <w:lang w:val="en-US"/>
        </w:rPr>
        <w:t>Mainstreaming the rights of children on the move: Key Challenges in the global migration agenda</w:t>
      </w:r>
    </w:p>
    <w:p w:rsidR="00DB3FC0" w:rsidRPr="00DB3FC0" w:rsidRDefault="00DB3FC0" w:rsidP="00DB3FC0">
      <w:pPr>
        <w:spacing w:after="0" w:line="240" w:lineRule="auto"/>
        <w:rPr>
          <w:rFonts w:asciiTheme="minorHAnsi" w:hAnsiTheme="minorHAnsi" w:cs="Arial"/>
          <w:sz w:val="24"/>
          <w:szCs w:val="24"/>
          <w:lang w:val="en-US"/>
        </w:rPr>
      </w:pPr>
    </w:p>
    <w:p w:rsidR="00DB3FC0" w:rsidRPr="00307F17" w:rsidRDefault="00307F17" w:rsidP="00307F17">
      <w:pPr>
        <w:pStyle w:val="Default"/>
      </w:pPr>
      <w:r w:rsidRPr="00307F17">
        <w:rPr>
          <w:rFonts w:asciiTheme="minorHAnsi" w:hAnsiTheme="minorHAnsi" w:cs="Arial"/>
          <w:b/>
          <w:lang w:val="en-US"/>
        </w:rPr>
        <w:t xml:space="preserve">Monika </w:t>
      </w:r>
      <w:proofErr w:type="spellStart"/>
      <w:r w:rsidRPr="00307F17">
        <w:rPr>
          <w:rFonts w:asciiTheme="minorHAnsi" w:hAnsiTheme="minorHAnsi" w:cs="Arial"/>
          <w:b/>
          <w:lang w:val="en-US"/>
        </w:rPr>
        <w:t>Sandvik-Nylund</w:t>
      </w:r>
      <w:proofErr w:type="spellEnd"/>
      <w:r>
        <w:rPr>
          <w:rFonts w:asciiTheme="minorHAnsi" w:hAnsiTheme="minorHAnsi" w:cs="Arial"/>
          <w:lang w:val="en-US"/>
        </w:rPr>
        <w:t xml:space="preserve">, </w:t>
      </w:r>
      <w:r w:rsidRPr="00307F17">
        <w:rPr>
          <w:rFonts w:asciiTheme="minorHAnsi" w:hAnsiTheme="minorHAnsi" w:cs="Arial"/>
          <w:i/>
          <w:lang w:val="en-US"/>
        </w:rPr>
        <w:t xml:space="preserve">Senior Adviser, </w:t>
      </w:r>
      <w:r w:rsidR="00DB3FC0" w:rsidRPr="00307F17">
        <w:rPr>
          <w:rFonts w:asciiTheme="minorHAnsi" w:hAnsiTheme="minorHAnsi" w:cs="Arial"/>
          <w:i/>
          <w:lang w:val="en-US"/>
        </w:rPr>
        <w:t>UNHCR</w:t>
      </w:r>
      <w:r w:rsidR="00DB3FC0" w:rsidRPr="006B3163">
        <w:rPr>
          <w:rFonts w:asciiTheme="minorHAnsi" w:hAnsiTheme="minorHAnsi" w:cs="Arial"/>
          <w:lang w:val="en-US"/>
        </w:rPr>
        <w:t>: Mixed migration flows and the rights of children on the move: current and emerging chall</w:t>
      </w:r>
      <w:r w:rsidR="004033F1">
        <w:rPr>
          <w:rFonts w:asciiTheme="minorHAnsi" w:hAnsiTheme="minorHAnsi" w:cs="Arial"/>
          <w:lang w:val="en-US"/>
        </w:rPr>
        <w:t>e</w:t>
      </w:r>
      <w:r w:rsidR="00DB3FC0" w:rsidRPr="006B3163">
        <w:rPr>
          <w:rFonts w:asciiTheme="minorHAnsi" w:hAnsiTheme="minorHAnsi" w:cs="Arial"/>
          <w:lang w:val="en-US"/>
        </w:rPr>
        <w:t>nges.</w:t>
      </w:r>
    </w:p>
    <w:p w:rsidR="00DB3FC0" w:rsidRDefault="00DB3FC0" w:rsidP="00DB3FC0">
      <w:pPr>
        <w:spacing w:after="0" w:line="240" w:lineRule="auto"/>
        <w:rPr>
          <w:rFonts w:asciiTheme="minorHAnsi" w:hAnsiTheme="minorHAnsi" w:cs="Arial"/>
          <w:sz w:val="24"/>
          <w:szCs w:val="24"/>
          <w:lang w:val="en-US"/>
        </w:rPr>
      </w:pPr>
    </w:p>
    <w:p w:rsidR="0095720E" w:rsidRDefault="00307F17" w:rsidP="00DB3FC0">
      <w:pPr>
        <w:spacing w:after="0" w:line="240" w:lineRule="auto"/>
        <w:rPr>
          <w:rFonts w:asciiTheme="minorHAnsi" w:hAnsiTheme="minorHAnsi" w:cs="Arial"/>
          <w:sz w:val="24"/>
          <w:szCs w:val="24"/>
          <w:lang w:val="en-US"/>
        </w:rPr>
      </w:pPr>
      <w:r w:rsidRPr="007D1C52">
        <w:rPr>
          <w:rFonts w:asciiTheme="minorHAnsi" w:hAnsiTheme="minorHAnsi" w:cs="Arial"/>
          <w:b/>
          <w:sz w:val="24"/>
          <w:szCs w:val="24"/>
          <w:lang w:val="en-US"/>
        </w:rPr>
        <w:t>Daniela Reale</w:t>
      </w:r>
      <w:r>
        <w:rPr>
          <w:rFonts w:asciiTheme="minorHAnsi" w:hAnsiTheme="minorHAnsi" w:cs="Arial"/>
          <w:sz w:val="24"/>
          <w:szCs w:val="24"/>
          <w:lang w:val="en-US"/>
        </w:rPr>
        <w:t xml:space="preserve">, </w:t>
      </w:r>
      <w:r w:rsidRPr="00307F17">
        <w:rPr>
          <w:rFonts w:asciiTheme="minorHAnsi" w:hAnsiTheme="minorHAnsi" w:cs="Arial"/>
          <w:i/>
          <w:sz w:val="24"/>
          <w:szCs w:val="24"/>
          <w:lang w:val="en-US"/>
        </w:rPr>
        <w:t>Advis</w:t>
      </w:r>
      <w:r w:rsidR="007D1C52">
        <w:rPr>
          <w:rFonts w:asciiTheme="minorHAnsi" w:hAnsiTheme="minorHAnsi" w:cs="Arial"/>
          <w:i/>
          <w:sz w:val="24"/>
          <w:szCs w:val="24"/>
          <w:lang w:val="en-US"/>
        </w:rPr>
        <w:t>e</w:t>
      </w:r>
      <w:r w:rsidRPr="00307F17">
        <w:rPr>
          <w:rFonts w:asciiTheme="minorHAnsi" w:hAnsiTheme="minorHAnsi" w:cs="Arial"/>
          <w:i/>
          <w:sz w:val="24"/>
          <w:szCs w:val="24"/>
          <w:lang w:val="en-US"/>
        </w:rPr>
        <w:t>r</w:t>
      </w:r>
      <w:r w:rsidRPr="00307F17">
        <w:rPr>
          <w:rFonts w:asciiTheme="minorHAnsi" w:hAnsiTheme="minorHAnsi" w:cs="Arial"/>
          <w:sz w:val="24"/>
          <w:szCs w:val="24"/>
          <w:lang w:val="en-US"/>
        </w:rPr>
        <w:t>,</w:t>
      </w:r>
      <w:r w:rsidRPr="00307F17">
        <w:rPr>
          <w:rFonts w:asciiTheme="minorHAnsi" w:hAnsiTheme="minorHAnsi" w:cs="Arial"/>
          <w:i/>
          <w:sz w:val="24"/>
          <w:szCs w:val="24"/>
          <w:lang w:val="en-US"/>
        </w:rPr>
        <w:t xml:space="preserve"> </w:t>
      </w:r>
      <w:r w:rsidR="00DB3FC0" w:rsidRPr="00307F17">
        <w:rPr>
          <w:rFonts w:asciiTheme="minorHAnsi" w:hAnsiTheme="minorHAnsi" w:cs="Arial"/>
          <w:i/>
          <w:sz w:val="24"/>
          <w:szCs w:val="24"/>
          <w:lang w:val="en-US"/>
        </w:rPr>
        <w:t>Save the Children</w:t>
      </w:r>
      <w:r>
        <w:rPr>
          <w:rFonts w:asciiTheme="minorHAnsi" w:hAnsiTheme="minorHAnsi" w:cs="Arial"/>
          <w:i/>
          <w:sz w:val="24"/>
          <w:szCs w:val="24"/>
          <w:lang w:val="en-US"/>
        </w:rPr>
        <w:t>, Chair of the Interagency Group on children on the move</w:t>
      </w:r>
      <w:r w:rsidR="00DB3FC0" w:rsidRPr="006B3163">
        <w:rPr>
          <w:rFonts w:asciiTheme="minorHAnsi" w:hAnsiTheme="minorHAnsi" w:cs="Arial"/>
          <w:sz w:val="24"/>
          <w:szCs w:val="24"/>
          <w:lang w:val="en-US"/>
        </w:rPr>
        <w:t xml:space="preserve">: Experience from global </w:t>
      </w:r>
      <w:proofErr w:type="spellStart"/>
      <w:r w:rsidR="00DB3FC0" w:rsidRPr="006B3163">
        <w:rPr>
          <w:rFonts w:asciiTheme="minorHAnsi" w:hAnsiTheme="minorHAnsi" w:cs="Arial"/>
          <w:sz w:val="24"/>
          <w:szCs w:val="24"/>
          <w:lang w:val="en-US"/>
        </w:rPr>
        <w:t>programmes</w:t>
      </w:r>
      <w:proofErr w:type="spellEnd"/>
      <w:r w:rsidR="00DB3FC0" w:rsidRPr="006B3163">
        <w:rPr>
          <w:rFonts w:asciiTheme="minorHAnsi" w:hAnsiTheme="minorHAnsi" w:cs="Arial"/>
          <w:sz w:val="24"/>
          <w:szCs w:val="24"/>
          <w:lang w:val="en-US"/>
        </w:rPr>
        <w:t xml:space="preserve"> for the protection of children on the move</w:t>
      </w:r>
    </w:p>
    <w:p w:rsidR="0095720E" w:rsidRPr="005D1C42" w:rsidRDefault="0095720E" w:rsidP="0095720E">
      <w:pPr>
        <w:spacing w:after="0" w:line="240" w:lineRule="auto"/>
        <w:rPr>
          <w:rFonts w:asciiTheme="minorHAnsi" w:hAnsiTheme="minorHAnsi" w:cs="Arial"/>
          <w:sz w:val="24"/>
          <w:szCs w:val="24"/>
          <w:lang w:val="en-US"/>
        </w:rPr>
      </w:pPr>
      <w:bookmarkStart w:id="0" w:name="_GoBack"/>
      <w:bookmarkEnd w:id="0"/>
    </w:p>
    <w:p w:rsidR="0095720E" w:rsidRPr="005D1C42" w:rsidRDefault="0015101E" w:rsidP="0095720E">
      <w:pPr>
        <w:spacing w:after="0" w:line="240" w:lineRule="auto"/>
        <w:rPr>
          <w:rFonts w:asciiTheme="minorHAnsi" w:hAnsiTheme="minorHAnsi" w:cs="Arial"/>
          <w:sz w:val="24"/>
          <w:szCs w:val="24"/>
          <w:lang w:val="en-US"/>
        </w:rPr>
      </w:pPr>
      <w:r>
        <w:rPr>
          <w:rFonts w:asciiTheme="minorHAnsi" w:hAnsiTheme="minorHAnsi" w:cs="Arial"/>
          <w:b/>
          <w:sz w:val="24"/>
          <w:szCs w:val="24"/>
          <w:lang w:val="en-US"/>
        </w:rPr>
        <w:t>Discussion</w:t>
      </w:r>
      <w:r w:rsidR="0095720E" w:rsidRPr="005D1C42">
        <w:rPr>
          <w:rFonts w:asciiTheme="minorHAnsi" w:hAnsiTheme="minorHAnsi" w:cs="Arial"/>
          <w:sz w:val="24"/>
          <w:szCs w:val="24"/>
          <w:lang w:val="en-US"/>
        </w:rPr>
        <w:t xml:space="preserve"> </w:t>
      </w:r>
      <w:r w:rsidR="0095720E" w:rsidRPr="005D1C42">
        <w:rPr>
          <w:rFonts w:asciiTheme="minorHAnsi" w:hAnsiTheme="minorHAnsi" w:cs="Arial"/>
          <w:b/>
          <w:sz w:val="24"/>
          <w:szCs w:val="24"/>
          <w:lang w:val="en-US"/>
        </w:rPr>
        <w:t>with the audience</w:t>
      </w:r>
      <w:r>
        <w:rPr>
          <w:rFonts w:asciiTheme="minorHAnsi" w:hAnsiTheme="minorHAnsi" w:cs="Arial"/>
          <w:b/>
          <w:sz w:val="24"/>
          <w:szCs w:val="24"/>
          <w:lang w:val="en-US"/>
        </w:rPr>
        <w:t xml:space="preserve"> </w:t>
      </w:r>
      <w:r w:rsidR="0095720E" w:rsidRPr="005D1C42">
        <w:rPr>
          <w:rFonts w:asciiTheme="minorHAnsi" w:hAnsiTheme="minorHAnsi" w:cs="Arial"/>
          <w:b/>
          <w:sz w:val="24"/>
          <w:szCs w:val="24"/>
          <w:lang w:val="en-US"/>
        </w:rPr>
        <w:t>–</w:t>
      </w:r>
      <w:r>
        <w:rPr>
          <w:rFonts w:asciiTheme="minorHAnsi" w:hAnsiTheme="minorHAnsi" w:cs="Arial"/>
          <w:sz w:val="24"/>
          <w:szCs w:val="24"/>
          <w:lang w:val="en-US"/>
        </w:rPr>
        <w:t xml:space="preserve"> (</w:t>
      </w:r>
      <w:r w:rsidR="007D1C52">
        <w:rPr>
          <w:rFonts w:asciiTheme="minorHAnsi" w:hAnsiTheme="minorHAnsi" w:cs="Arial"/>
          <w:sz w:val="24"/>
          <w:szCs w:val="24"/>
          <w:lang w:val="en-US"/>
        </w:rPr>
        <w:t>30</w:t>
      </w:r>
      <w:r w:rsidR="0095720E" w:rsidRPr="005D1C42">
        <w:rPr>
          <w:rFonts w:asciiTheme="minorHAnsi" w:hAnsiTheme="minorHAnsi" w:cs="Arial"/>
          <w:sz w:val="24"/>
          <w:szCs w:val="24"/>
          <w:lang w:val="en-US"/>
        </w:rPr>
        <w:t xml:space="preserve"> minutes)</w:t>
      </w:r>
    </w:p>
    <w:p w:rsidR="0095720E" w:rsidRPr="005D1C42" w:rsidRDefault="0095720E" w:rsidP="0095720E">
      <w:pPr>
        <w:spacing w:after="0" w:line="240" w:lineRule="auto"/>
        <w:rPr>
          <w:rFonts w:asciiTheme="minorHAnsi" w:hAnsiTheme="minorHAnsi" w:cs="Arial"/>
          <w:sz w:val="24"/>
          <w:szCs w:val="24"/>
          <w:lang w:val="en-US"/>
        </w:rPr>
      </w:pPr>
    </w:p>
    <w:p w:rsidR="0095720E" w:rsidRPr="005D1C42" w:rsidRDefault="0095720E" w:rsidP="0095720E">
      <w:pPr>
        <w:spacing w:after="0" w:line="240" w:lineRule="auto"/>
        <w:rPr>
          <w:rFonts w:asciiTheme="minorHAnsi" w:hAnsiTheme="minorHAnsi" w:cs="Arial"/>
          <w:sz w:val="24"/>
          <w:szCs w:val="24"/>
          <w:lang w:val="en-US"/>
        </w:rPr>
      </w:pPr>
      <w:r w:rsidRPr="005D1C42">
        <w:rPr>
          <w:rFonts w:asciiTheme="minorHAnsi" w:hAnsiTheme="minorHAnsi" w:cs="Arial"/>
          <w:b/>
          <w:sz w:val="24"/>
          <w:szCs w:val="24"/>
          <w:lang w:val="en-US"/>
        </w:rPr>
        <w:t>Conclusions</w:t>
      </w:r>
      <w:r w:rsidRPr="005D1C42">
        <w:rPr>
          <w:rFonts w:asciiTheme="minorHAnsi" w:hAnsiTheme="minorHAnsi" w:cs="Arial"/>
          <w:sz w:val="24"/>
          <w:szCs w:val="24"/>
          <w:lang w:val="en-US"/>
        </w:rPr>
        <w:t xml:space="preserve"> – (</w:t>
      </w:r>
      <w:r w:rsidR="00DB3FC0">
        <w:rPr>
          <w:rFonts w:asciiTheme="minorHAnsi" w:hAnsiTheme="minorHAnsi" w:cs="Arial"/>
          <w:sz w:val="24"/>
          <w:szCs w:val="24"/>
          <w:lang w:val="en-US"/>
        </w:rPr>
        <w:t>10</w:t>
      </w:r>
      <w:r w:rsidRPr="005D1C42">
        <w:rPr>
          <w:rFonts w:asciiTheme="minorHAnsi" w:hAnsiTheme="minorHAnsi" w:cs="Arial"/>
          <w:sz w:val="24"/>
          <w:szCs w:val="24"/>
          <w:lang w:val="en-US"/>
        </w:rPr>
        <w:t xml:space="preserve"> minutes) </w:t>
      </w:r>
    </w:p>
    <w:p w:rsidR="0095720E" w:rsidRDefault="0095720E" w:rsidP="0095720E">
      <w:pPr>
        <w:spacing w:after="0" w:line="240" w:lineRule="auto"/>
        <w:rPr>
          <w:rFonts w:asciiTheme="minorHAnsi" w:hAnsiTheme="minorHAnsi" w:cs="Arial"/>
          <w:sz w:val="24"/>
          <w:szCs w:val="24"/>
          <w:lang w:val="en-US"/>
        </w:rPr>
      </w:pPr>
      <w:r w:rsidRPr="005D1C42">
        <w:rPr>
          <w:rFonts w:asciiTheme="minorHAnsi" w:hAnsiTheme="minorHAnsi" w:cs="Arial"/>
          <w:sz w:val="24"/>
          <w:szCs w:val="24"/>
          <w:lang w:val="en-US"/>
        </w:rPr>
        <w:sym w:font="Wingdings" w:char="F0E0"/>
      </w:r>
      <w:r w:rsidRPr="005D1C42">
        <w:rPr>
          <w:rFonts w:asciiTheme="minorHAnsi" w:hAnsiTheme="minorHAnsi" w:cs="Arial"/>
          <w:sz w:val="24"/>
          <w:szCs w:val="24"/>
          <w:lang w:val="en-US"/>
        </w:rPr>
        <w:t xml:space="preserve"> </w:t>
      </w:r>
      <w:r w:rsidR="00DB3FC0">
        <w:rPr>
          <w:rFonts w:asciiTheme="minorHAnsi" w:hAnsiTheme="minorHAnsi" w:cs="Arial"/>
          <w:sz w:val="24"/>
          <w:szCs w:val="24"/>
          <w:lang w:val="en-US"/>
        </w:rPr>
        <w:t>Moderator</w:t>
      </w:r>
      <w:r w:rsidRPr="005D1C42">
        <w:rPr>
          <w:rFonts w:asciiTheme="minorHAnsi" w:hAnsiTheme="minorHAnsi" w:cs="Arial"/>
          <w:sz w:val="24"/>
          <w:szCs w:val="24"/>
          <w:lang w:val="en-US"/>
        </w:rPr>
        <w:t xml:space="preserve"> </w:t>
      </w:r>
      <w:r w:rsidR="00DB3FC0">
        <w:rPr>
          <w:rFonts w:asciiTheme="minorHAnsi" w:hAnsiTheme="minorHAnsi" w:cs="Arial"/>
          <w:sz w:val="24"/>
          <w:szCs w:val="24"/>
          <w:lang w:val="en-US"/>
        </w:rPr>
        <w:t>and panelists</w:t>
      </w:r>
    </w:p>
    <w:p w:rsidR="00DB3FC0" w:rsidRPr="00DB3FC0" w:rsidRDefault="00DB3FC0" w:rsidP="0095720E">
      <w:pPr>
        <w:spacing w:after="0" w:line="240" w:lineRule="auto"/>
        <w:rPr>
          <w:rFonts w:asciiTheme="minorHAnsi" w:hAnsiTheme="minorHAnsi" w:cs="Arial"/>
          <w:sz w:val="24"/>
          <w:szCs w:val="24"/>
          <w:lang w:val="en-US"/>
        </w:rPr>
      </w:pPr>
    </w:p>
    <w:p w:rsidR="0095720E" w:rsidRPr="005D1C42" w:rsidRDefault="0095720E" w:rsidP="0095720E">
      <w:pPr>
        <w:spacing w:after="0" w:line="240" w:lineRule="auto"/>
        <w:rPr>
          <w:rFonts w:asciiTheme="minorHAnsi" w:hAnsiTheme="minorHAnsi" w:cs="Arial"/>
          <w:b/>
          <w:sz w:val="24"/>
          <w:szCs w:val="24"/>
          <w:lang w:val="en-US"/>
        </w:rPr>
      </w:pPr>
      <w:r w:rsidRPr="005D1C42">
        <w:rPr>
          <w:rFonts w:asciiTheme="minorHAnsi" w:hAnsiTheme="minorHAnsi" w:cs="Arial"/>
          <w:b/>
          <w:sz w:val="24"/>
          <w:szCs w:val="24"/>
          <w:lang w:val="en-US"/>
        </w:rPr>
        <w:t>TOTAL TIME – 11</w:t>
      </w:r>
      <w:r w:rsidR="007D1C52">
        <w:rPr>
          <w:rFonts w:asciiTheme="minorHAnsi" w:hAnsiTheme="minorHAnsi" w:cs="Arial"/>
          <w:b/>
          <w:sz w:val="24"/>
          <w:szCs w:val="24"/>
          <w:lang w:val="en-US"/>
        </w:rPr>
        <w:t>0-11</w:t>
      </w:r>
      <w:r w:rsidR="00C40735">
        <w:rPr>
          <w:rFonts w:asciiTheme="minorHAnsi" w:hAnsiTheme="minorHAnsi" w:cs="Arial"/>
          <w:b/>
          <w:sz w:val="24"/>
          <w:szCs w:val="24"/>
          <w:lang w:val="en-US"/>
        </w:rPr>
        <w:t>5</w:t>
      </w:r>
      <w:r w:rsidRPr="005D1C42">
        <w:rPr>
          <w:rFonts w:asciiTheme="minorHAnsi" w:hAnsiTheme="minorHAnsi" w:cs="Arial"/>
          <w:b/>
          <w:sz w:val="24"/>
          <w:szCs w:val="24"/>
          <w:lang w:val="en-US"/>
        </w:rPr>
        <w:t xml:space="preserve"> minutes</w:t>
      </w:r>
    </w:p>
    <w:p w:rsidR="0095720E" w:rsidRPr="005D1C42" w:rsidRDefault="0095720E" w:rsidP="0095720E">
      <w:pPr>
        <w:spacing w:after="0" w:line="240" w:lineRule="auto"/>
        <w:jc w:val="both"/>
        <w:rPr>
          <w:rFonts w:asciiTheme="minorHAnsi" w:eastAsia="Times New Roman" w:hAnsiTheme="minorHAnsi" w:cs="Arial"/>
          <w:b/>
          <w:sz w:val="24"/>
          <w:szCs w:val="24"/>
          <w:lang w:val="en-GB" w:eastAsia="en-GB"/>
        </w:rPr>
      </w:pPr>
    </w:p>
    <w:p w:rsidR="00B969EF" w:rsidRPr="008C4270" w:rsidRDefault="00B969EF">
      <w:pPr>
        <w:rPr>
          <w:lang w:val="en-US"/>
        </w:rPr>
      </w:pPr>
    </w:p>
    <w:sectPr w:rsidR="00B969EF" w:rsidRPr="008C4270" w:rsidSect="00CA348F">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31" w:rsidRDefault="00003631" w:rsidP="0095720E">
      <w:pPr>
        <w:spacing w:after="0" w:line="240" w:lineRule="auto"/>
      </w:pPr>
      <w:r>
        <w:separator/>
      </w:r>
    </w:p>
  </w:endnote>
  <w:endnote w:type="continuationSeparator" w:id="0">
    <w:p w:rsidR="00003631" w:rsidRDefault="00003631" w:rsidP="0095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65A6F" w:rsidRDefault="00A65A6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05414773"/>
      <w:docPartObj>
        <w:docPartGallery w:val="Page Numbers (Bottom of Page)"/>
        <w:docPartUnique/>
      </w:docPartObj>
    </w:sdtPr>
    <w:sdtEndPr/>
    <w:sdtContent>
      <w:p w:rsidR="00993B04" w:rsidRDefault="00993B04">
        <w:pPr>
          <w:pStyle w:val="Pieddepage"/>
          <w:jc w:val="right"/>
        </w:pPr>
        <w:r>
          <w:fldChar w:fldCharType="begin"/>
        </w:r>
        <w:r>
          <w:instrText>PAGE   \* MERGEFORMAT</w:instrText>
        </w:r>
        <w:r>
          <w:fldChar w:fldCharType="separate"/>
        </w:r>
        <w:r w:rsidR="00B02DFF" w:rsidRPr="00B02DFF">
          <w:rPr>
            <w:noProof/>
            <w:lang w:val="fr-FR"/>
          </w:rPr>
          <w:t>3</w:t>
        </w:r>
        <w:r>
          <w:fldChar w:fldCharType="end"/>
        </w:r>
      </w:p>
    </w:sdtContent>
  </w:sdt>
  <w:p w:rsidR="00993B04" w:rsidRDefault="00993B0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65A6F" w:rsidRDefault="00A65A6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31" w:rsidRDefault="00003631" w:rsidP="0095720E">
      <w:pPr>
        <w:spacing w:after="0" w:line="240" w:lineRule="auto"/>
      </w:pPr>
      <w:r>
        <w:separator/>
      </w:r>
    </w:p>
  </w:footnote>
  <w:footnote w:type="continuationSeparator" w:id="0">
    <w:p w:rsidR="00003631" w:rsidRDefault="00003631" w:rsidP="0095720E">
      <w:pPr>
        <w:spacing w:after="0" w:line="240" w:lineRule="auto"/>
      </w:pPr>
      <w:r>
        <w:continuationSeparator/>
      </w:r>
    </w:p>
  </w:footnote>
  <w:footnote w:id="1">
    <w:p w:rsidR="00C744F4" w:rsidRPr="0053125E" w:rsidRDefault="00C744F4" w:rsidP="0095720E">
      <w:pPr>
        <w:pStyle w:val="Notedebasdepage"/>
        <w:rPr>
          <w:lang w:val="en-GB"/>
        </w:rPr>
      </w:pPr>
      <w:r>
        <w:rPr>
          <w:rStyle w:val="Marquenotebasdepage"/>
        </w:rPr>
        <w:footnoteRef/>
      </w:r>
      <w:r w:rsidRPr="0053125E">
        <w:rPr>
          <w:lang w:val="en-GB"/>
        </w:rPr>
        <w:t xml:space="preserve"> </w:t>
      </w:r>
      <w:r w:rsidRPr="0053125E">
        <w:rPr>
          <w:sz w:val="16"/>
          <w:szCs w:val="16"/>
          <w:lang w:val="en-GB"/>
        </w:rPr>
        <w:t>The Inter-Agency Group on Children on the Move defines children on the move as: ‘</w:t>
      </w:r>
      <w:r w:rsidRPr="0053125E">
        <w:rPr>
          <w:i/>
          <w:sz w:val="16"/>
          <w:szCs w:val="16"/>
          <w:lang w:val="en-GB"/>
        </w:rPr>
        <w:t>children moving for a variety of reasons, voluntarily or involuntarily, within or between countries, with or without their parents or other primary caregivers, and whose movement while it may open up opportunities might also place them at risk (or at an increased risk) of economic or sexual exploitation, abuse, neglect and violence”.</w:t>
      </w:r>
      <w:r w:rsidRPr="0053125E">
        <w:rPr>
          <w:sz w:val="16"/>
          <w:szCs w:val="16"/>
          <w:lang w:val="en-GB"/>
        </w:rPr>
        <w:t xml:space="preserve"> While not exhaustive, this definition brings together children who have been trafficked; children seeking asylum; children who migrate (e.g. to pursue better life opportunities, look for work or education or to escape exploitative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65A6F" w:rsidRDefault="00A65A6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30673264"/>
      <w:docPartObj>
        <w:docPartGallery w:val="Watermarks"/>
        <w:docPartUnique/>
      </w:docPartObj>
    </w:sdtPr>
    <w:sdtEndPr/>
    <w:sdtContent>
      <w:p w:rsidR="00A65A6F" w:rsidRDefault="00B02DFF">
        <w:pPr>
          <w:pStyle w:val="En-tte"/>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65A6F" w:rsidRDefault="00A65A6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3A0D"/>
    <w:multiLevelType w:val="hybridMultilevel"/>
    <w:tmpl w:val="66FC3B0C"/>
    <w:lvl w:ilvl="0" w:tplc="0809000F">
      <w:start w:val="1"/>
      <w:numFmt w:val="decimal"/>
      <w:lvlText w:val="%1."/>
      <w:lvlJc w:val="left"/>
      <w:pPr>
        <w:ind w:left="1211"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nsid w:val="2EC86012"/>
    <w:multiLevelType w:val="hybridMultilevel"/>
    <w:tmpl w:val="97E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2C743F"/>
    <w:multiLevelType w:val="hybridMultilevel"/>
    <w:tmpl w:val="389E599A"/>
    <w:lvl w:ilvl="0" w:tplc="3F9A7ECE">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751791"/>
    <w:multiLevelType w:val="hybridMultilevel"/>
    <w:tmpl w:val="85963678"/>
    <w:lvl w:ilvl="0" w:tplc="28FCD6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3756F"/>
    <w:multiLevelType w:val="hybridMultilevel"/>
    <w:tmpl w:val="FB2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0E"/>
    <w:rsid w:val="000029B3"/>
    <w:rsid w:val="00003631"/>
    <w:rsid w:val="0001313E"/>
    <w:rsid w:val="00020FCC"/>
    <w:rsid w:val="00057A72"/>
    <w:rsid w:val="00061223"/>
    <w:rsid w:val="0006362F"/>
    <w:rsid w:val="000664D5"/>
    <w:rsid w:val="000715AD"/>
    <w:rsid w:val="000A0BDB"/>
    <w:rsid w:val="000D3B86"/>
    <w:rsid w:val="0015101E"/>
    <w:rsid w:val="001D5DF5"/>
    <w:rsid w:val="00277EE1"/>
    <w:rsid w:val="00290D20"/>
    <w:rsid w:val="00307F17"/>
    <w:rsid w:val="00374C68"/>
    <w:rsid w:val="003C0BE9"/>
    <w:rsid w:val="004033F1"/>
    <w:rsid w:val="00415830"/>
    <w:rsid w:val="00487B25"/>
    <w:rsid w:val="004A6583"/>
    <w:rsid w:val="00530B6E"/>
    <w:rsid w:val="00580029"/>
    <w:rsid w:val="00584697"/>
    <w:rsid w:val="005A0775"/>
    <w:rsid w:val="005D1C42"/>
    <w:rsid w:val="006E5255"/>
    <w:rsid w:val="006F129A"/>
    <w:rsid w:val="006F6DC3"/>
    <w:rsid w:val="007B2EFB"/>
    <w:rsid w:val="007D1C52"/>
    <w:rsid w:val="007D7D8B"/>
    <w:rsid w:val="00800D0C"/>
    <w:rsid w:val="008C4270"/>
    <w:rsid w:val="00920C5D"/>
    <w:rsid w:val="0095720E"/>
    <w:rsid w:val="00993B04"/>
    <w:rsid w:val="00A47F9A"/>
    <w:rsid w:val="00A65A6F"/>
    <w:rsid w:val="00A67673"/>
    <w:rsid w:val="00AB4DA1"/>
    <w:rsid w:val="00AB7020"/>
    <w:rsid w:val="00B02DFF"/>
    <w:rsid w:val="00B1261C"/>
    <w:rsid w:val="00B67BDE"/>
    <w:rsid w:val="00B969EF"/>
    <w:rsid w:val="00BA725F"/>
    <w:rsid w:val="00BB70FE"/>
    <w:rsid w:val="00BD33C7"/>
    <w:rsid w:val="00C012D1"/>
    <w:rsid w:val="00C275EC"/>
    <w:rsid w:val="00C40735"/>
    <w:rsid w:val="00C744F4"/>
    <w:rsid w:val="00CA348F"/>
    <w:rsid w:val="00CA7216"/>
    <w:rsid w:val="00CC0C26"/>
    <w:rsid w:val="00CF17A4"/>
    <w:rsid w:val="00D45CE0"/>
    <w:rsid w:val="00D606FB"/>
    <w:rsid w:val="00D9678C"/>
    <w:rsid w:val="00DB3FC0"/>
    <w:rsid w:val="00DD58FD"/>
    <w:rsid w:val="00E72AF7"/>
    <w:rsid w:val="00ED728A"/>
    <w:rsid w:val="00F00A68"/>
    <w:rsid w:val="00F14A5E"/>
    <w:rsid w:val="00F658BF"/>
    <w:rsid w:val="00FE0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0E"/>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uiPriority w:val="99"/>
    <w:semiHidden/>
    <w:unhideWhenUsed/>
    <w:rsid w:val="0095720E"/>
    <w:rPr>
      <w:vertAlign w:val="superscript"/>
    </w:rPr>
  </w:style>
  <w:style w:type="paragraph" w:styleId="Paragraphedeliste">
    <w:name w:val="List Paragraph"/>
    <w:basedOn w:val="Normal"/>
    <w:uiPriority w:val="34"/>
    <w:qFormat/>
    <w:rsid w:val="0095720E"/>
    <w:pPr>
      <w:ind w:left="720"/>
      <w:contextualSpacing/>
    </w:pPr>
  </w:style>
  <w:style w:type="paragraph" w:styleId="Notedebasdepage">
    <w:name w:val="footnote text"/>
    <w:basedOn w:val="Normal"/>
    <w:link w:val="NotedebasdepageCar"/>
    <w:uiPriority w:val="99"/>
    <w:semiHidden/>
    <w:unhideWhenUsed/>
    <w:rsid w:val="009572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720E"/>
    <w:rPr>
      <w:rFonts w:ascii="Calibri" w:eastAsia="Calibri" w:hAnsi="Calibri" w:cs="Times New Roman"/>
      <w:sz w:val="20"/>
      <w:szCs w:val="20"/>
      <w:lang w:val="fr-CH"/>
    </w:rPr>
  </w:style>
  <w:style w:type="paragraph" w:styleId="Textedebulles">
    <w:name w:val="Balloon Text"/>
    <w:basedOn w:val="Normal"/>
    <w:link w:val="TextedebullesCar"/>
    <w:uiPriority w:val="99"/>
    <w:semiHidden/>
    <w:unhideWhenUsed/>
    <w:rsid w:val="00584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697"/>
    <w:rPr>
      <w:rFonts w:ascii="Tahoma" w:eastAsia="Calibri" w:hAnsi="Tahoma" w:cs="Tahoma"/>
      <w:sz w:val="16"/>
      <w:szCs w:val="16"/>
      <w:lang w:val="fr-CH"/>
    </w:rPr>
  </w:style>
  <w:style w:type="paragraph" w:styleId="En-tte">
    <w:name w:val="header"/>
    <w:basedOn w:val="Normal"/>
    <w:link w:val="En-tteCar"/>
    <w:uiPriority w:val="99"/>
    <w:unhideWhenUsed/>
    <w:rsid w:val="00993B04"/>
    <w:pPr>
      <w:tabs>
        <w:tab w:val="center" w:pos="4536"/>
        <w:tab w:val="right" w:pos="9072"/>
      </w:tabs>
      <w:spacing w:after="0" w:line="240" w:lineRule="auto"/>
    </w:pPr>
  </w:style>
  <w:style w:type="character" w:customStyle="1" w:styleId="En-tteCar">
    <w:name w:val="En-tête Car"/>
    <w:basedOn w:val="Policepardfaut"/>
    <w:link w:val="En-tte"/>
    <w:uiPriority w:val="99"/>
    <w:rsid w:val="00993B04"/>
    <w:rPr>
      <w:rFonts w:ascii="Calibri" w:eastAsia="Calibri" w:hAnsi="Calibri" w:cs="Times New Roman"/>
      <w:lang w:val="fr-CH"/>
    </w:rPr>
  </w:style>
  <w:style w:type="paragraph" w:styleId="Pieddepage">
    <w:name w:val="footer"/>
    <w:basedOn w:val="Normal"/>
    <w:link w:val="PieddepageCar"/>
    <w:uiPriority w:val="99"/>
    <w:unhideWhenUsed/>
    <w:rsid w:val="00993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B04"/>
    <w:rPr>
      <w:rFonts w:ascii="Calibri" w:eastAsia="Calibri" w:hAnsi="Calibri" w:cs="Times New Roman"/>
      <w:lang w:val="fr-CH"/>
    </w:rPr>
  </w:style>
  <w:style w:type="character" w:styleId="Marquedannotation">
    <w:name w:val="annotation reference"/>
    <w:basedOn w:val="Policepardfaut"/>
    <w:uiPriority w:val="99"/>
    <w:semiHidden/>
    <w:unhideWhenUsed/>
    <w:rsid w:val="00DB3FC0"/>
    <w:rPr>
      <w:sz w:val="16"/>
      <w:szCs w:val="16"/>
    </w:rPr>
  </w:style>
  <w:style w:type="paragraph" w:styleId="Commentaire">
    <w:name w:val="annotation text"/>
    <w:basedOn w:val="Normal"/>
    <w:link w:val="CommentaireCar"/>
    <w:uiPriority w:val="99"/>
    <w:semiHidden/>
    <w:unhideWhenUsed/>
    <w:rsid w:val="00DB3FC0"/>
    <w:pPr>
      <w:spacing w:line="240" w:lineRule="auto"/>
    </w:pPr>
    <w:rPr>
      <w:sz w:val="20"/>
      <w:szCs w:val="20"/>
    </w:rPr>
  </w:style>
  <w:style w:type="character" w:customStyle="1" w:styleId="CommentaireCar">
    <w:name w:val="Commentaire Car"/>
    <w:basedOn w:val="Policepardfaut"/>
    <w:link w:val="Commentaire"/>
    <w:uiPriority w:val="99"/>
    <w:semiHidden/>
    <w:rsid w:val="00DB3FC0"/>
    <w:rPr>
      <w:rFonts w:ascii="Calibri" w:eastAsia="Calibri" w:hAnsi="Calibri" w:cs="Times New Roman"/>
      <w:sz w:val="20"/>
      <w:szCs w:val="20"/>
      <w:lang w:val="fr-CH"/>
    </w:rPr>
  </w:style>
  <w:style w:type="paragraph" w:customStyle="1" w:styleId="Default">
    <w:name w:val="Default"/>
    <w:rsid w:val="00307F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0E"/>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uiPriority w:val="99"/>
    <w:semiHidden/>
    <w:unhideWhenUsed/>
    <w:rsid w:val="0095720E"/>
    <w:rPr>
      <w:vertAlign w:val="superscript"/>
    </w:rPr>
  </w:style>
  <w:style w:type="paragraph" w:styleId="Paragraphedeliste">
    <w:name w:val="List Paragraph"/>
    <w:basedOn w:val="Normal"/>
    <w:uiPriority w:val="34"/>
    <w:qFormat/>
    <w:rsid w:val="0095720E"/>
    <w:pPr>
      <w:ind w:left="720"/>
      <w:contextualSpacing/>
    </w:pPr>
  </w:style>
  <w:style w:type="paragraph" w:styleId="Notedebasdepage">
    <w:name w:val="footnote text"/>
    <w:basedOn w:val="Normal"/>
    <w:link w:val="NotedebasdepageCar"/>
    <w:uiPriority w:val="99"/>
    <w:semiHidden/>
    <w:unhideWhenUsed/>
    <w:rsid w:val="009572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720E"/>
    <w:rPr>
      <w:rFonts w:ascii="Calibri" w:eastAsia="Calibri" w:hAnsi="Calibri" w:cs="Times New Roman"/>
      <w:sz w:val="20"/>
      <w:szCs w:val="20"/>
      <w:lang w:val="fr-CH"/>
    </w:rPr>
  </w:style>
  <w:style w:type="paragraph" w:styleId="Textedebulles">
    <w:name w:val="Balloon Text"/>
    <w:basedOn w:val="Normal"/>
    <w:link w:val="TextedebullesCar"/>
    <w:uiPriority w:val="99"/>
    <w:semiHidden/>
    <w:unhideWhenUsed/>
    <w:rsid w:val="00584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697"/>
    <w:rPr>
      <w:rFonts w:ascii="Tahoma" w:eastAsia="Calibri" w:hAnsi="Tahoma" w:cs="Tahoma"/>
      <w:sz w:val="16"/>
      <w:szCs w:val="16"/>
      <w:lang w:val="fr-CH"/>
    </w:rPr>
  </w:style>
  <w:style w:type="paragraph" w:styleId="En-tte">
    <w:name w:val="header"/>
    <w:basedOn w:val="Normal"/>
    <w:link w:val="En-tteCar"/>
    <w:uiPriority w:val="99"/>
    <w:unhideWhenUsed/>
    <w:rsid w:val="00993B04"/>
    <w:pPr>
      <w:tabs>
        <w:tab w:val="center" w:pos="4536"/>
        <w:tab w:val="right" w:pos="9072"/>
      </w:tabs>
      <w:spacing w:after="0" w:line="240" w:lineRule="auto"/>
    </w:pPr>
  </w:style>
  <w:style w:type="character" w:customStyle="1" w:styleId="En-tteCar">
    <w:name w:val="En-tête Car"/>
    <w:basedOn w:val="Policepardfaut"/>
    <w:link w:val="En-tte"/>
    <w:uiPriority w:val="99"/>
    <w:rsid w:val="00993B04"/>
    <w:rPr>
      <w:rFonts w:ascii="Calibri" w:eastAsia="Calibri" w:hAnsi="Calibri" w:cs="Times New Roman"/>
      <w:lang w:val="fr-CH"/>
    </w:rPr>
  </w:style>
  <w:style w:type="paragraph" w:styleId="Pieddepage">
    <w:name w:val="footer"/>
    <w:basedOn w:val="Normal"/>
    <w:link w:val="PieddepageCar"/>
    <w:uiPriority w:val="99"/>
    <w:unhideWhenUsed/>
    <w:rsid w:val="00993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B04"/>
    <w:rPr>
      <w:rFonts w:ascii="Calibri" w:eastAsia="Calibri" w:hAnsi="Calibri" w:cs="Times New Roman"/>
      <w:lang w:val="fr-CH"/>
    </w:rPr>
  </w:style>
  <w:style w:type="character" w:styleId="Marquedannotation">
    <w:name w:val="annotation reference"/>
    <w:basedOn w:val="Policepardfaut"/>
    <w:uiPriority w:val="99"/>
    <w:semiHidden/>
    <w:unhideWhenUsed/>
    <w:rsid w:val="00DB3FC0"/>
    <w:rPr>
      <w:sz w:val="16"/>
      <w:szCs w:val="16"/>
    </w:rPr>
  </w:style>
  <w:style w:type="paragraph" w:styleId="Commentaire">
    <w:name w:val="annotation text"/>
    <w:basedOn w:val="Normal"/>
    <w:link w:val="CommentaireCar"/>
    <w:uiPriority w:val="99"/>
    <w:semiHidden/>
    <w:unhideWhenUsed/>
    <w:rsid w:val="00DB3FC0"/>
    <w:pPr>
      <w:spacing w:line="240" w:lineRule="auto"/>
    </w:pPr>
    <w:rPr>
      <w:sz w:val="20"/>
      <w:szCs w:val="20"/>
    </w:rPr>
  </w:style>
  <w:style w:type="character" w:customStyle="1" w:styleId="CommentaireCar">
    <w:name w:val="Commentaire Car"/>
    <w:basedOn w:val="Policepardfaut"/>
    <w:link w:val="Commentaire"/>
    <w:uiPriority w:val="99"/>
    <w:semiHidden/>
    <w:rsid w:val="00DB3FC0"/>
    <w:rPr>
      <w:rFonts w:ascii="Calibri" w:eastAsia="Calibri" w:hAnsi="Calibri" w:cs="Times New Roman"/>
      <w:sz w:val="20"/>
      <w:szCs w:val="20"/>
      <w:lang w:val="fr-CH"/>
    </w:rPr>
  </w:style>
  <w:style w:type="paragraph" w:customStyle="1" w:styleId="Default">
    <w:name w:val="Default"/>
    <w:rsid w:val="00307F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FB32-A01E-464D-8329-DAC189A9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5128</Characters>
  <Application>Microsoft Macintosh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Diarra Diop</dc:creator>
  <cp:lastModifiedBy>Communication Geneva</cp:lastModifiedBy>
  <cp:revision>2</cp:revision>
  <cp:lastPrinted>2014-03-24T10:16:00Z</cp:lastPrinted>
  <dcterms:created xsi:type="dcterms:W3CDTF">2014-03-24T10:41:00Z</dcterms:created>
  <dcterms:modified xsi:type="dcterms:W3CDTF">2014-03-24T10:41:00Z</dcterms:modified>
</cp:coreProperties>
</file>