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70D" w:rsidRPr="004C3FFF" w:rsidRDefault="002E170D" w:rsidP="009E3F2E">
      <w:pPr>
        <w:rPr>
          <w:rFonts w:ascii="Gill Sans MT" w:hAnsi="Gill Sans MT"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4C3FFF" w:rsidTr="00543A17">
        <w:trPr>
          <w:trHeight w:val="413"/>
        </w:trPr>
        <w:tc>
          <w:tcPr>
            <w:tcW w:w="9498" w:type="dxa"/>
            <w:gridSpan w:val="3"/>
          </w:tcPr>
          <w:p w:rsidR="002B21C3" w:rsidRPr="004C3FFF" w:rsidRDefault="00174203" w:rsidP="009132BB">
            <w:pPr>
              <w:tabs>
                <w:tab w:val="left" w:pos="1418"/>
              </w:tabs>
              <w:rPr>
                <w:rFonts w:ascii="Gill Sans MT" w:hAnsi="Gill Sans MT" w:cs="Arial"/>
                <w:sz w:val="22"/>
                <w:szCs w:val="22"/>
                <w:lang w:eastAsia="en-GB"/>
              </w:rPr>
            </w:pPr>
            <w:r w:rsidRPr="004C3FFF">
              <w:rPr>
                <w:rFonts w:ascii="Gill Sans MT" w:hAnsi="Gill Sans MT" w:cs="Arial"/>
                <w:b/>
                <w:sz w:val="22"/>
                <w:szCs w:val="22"/>
              </w:rPr>
              <w:t xml:space="preserve">TITLE: </w:t>
            </w:r>
            <w:r w:rsidR="006655EC">
              <w:rPr>
                <w:rFonts w:ascii="Gill Sans MT" w:hAnsi="Gill Sans MT" w:cs="Arial"/>
                <w:sz w:val="22"/>
                <w:szCs w:val="22"/>
                <w:lang w:eastAsia="en-GB"/>
              </w:rPr>
              <w:t xml:space="preserve">Global </w:t>
            </w:r>
            <w:r w:rsidR="009132BB">
              <w:rPr>
                <w:rFonts w:ascii="Gill Sans MT" w:hAnsi="Gill Sans MT" w:cs="Arial"/>
                <w:sz w:val="22"/>
                <w:szCs w:val="22"/>
                <w:lang w:eastAsia="en-GB"/>
              </w:rPr>
              <w:t>Supply Chain Capability Manager</w:t>
            </w:r>
          </w:p>
        </w:tc>
      </w:tr>
      <w:tr w:rsidR="00174203" w:rsidRPr="004C3FFF" w:rsidTr="00624CD4">
        <w:trPr>
          <w:trHeight w:val="404"/>
        </w:trPr>
        <w:tc>
          <w:tcPr>
            <w:tcW w:w="4253" w:type="dxa"/>
            <w:tcBorders>
              <w:bottom w:val="single" w:sz="4" w:space="0" w:color="auto"/>
            </w:tcBorders>
          </w:tcPr>
          <w:p w:rsidR="00EF33BF" w:rsidRPr="004C3FFF" w:rsidRDefault="00F55B51" w:rsidP="006655EC">
            <w:pPr>
              <w:tabs>
                <w:tab w:val="left" w:pos="1418"/>
              </w:tabs>
              <w:rPr>
                <w:rFonts w:ascii="Gill Sans MT" w:hAnsi="Gill Sans MT" w:cs="Arial"/>
                <w:sz w:val="22"/>
                <w:szCs w:val="22"/>
              </w:rPr>
            </w:pPr>
            <w:r w:rsidRPr="004C3FFF">
              <w:rPr>
                <w:rFonts w:ascii="Gill Sans MT" w:hAnsi="Gill Sans MT" w:cs="Arial"/>
                <w:b/>
                <w:sz w:val="22"/>
                <w:szCs w:val="22"/>
              </w:rPr>
              <w:t>TEAM/PROGRAMME</w:t>
            </w:r>
            <w:r w:rsidR="00174203" w:rsidRPr="004C3FFF">
              <w:rPr>
                <w:rFonts w:ascii="Gill Sans MT" w:hAnsi="Gill Sans MT" w:cs="Arial"/>
                <w:b/>
                <w:sz w:val="22"/>
                <w:szCs w:val="22"/>
              </w:rPr>
              <w:t xml:space="preserve">: </w:t>
            </w:r>
            <w:r w:rsidR="006655EC">
              <w:rPr>
                <w:rFonts w:ascii="Gill Sans MT" w:hAnsi="Gill Sans MT" w:cs="Arial"/>
                <w:sz w:val="22"/>
                <w:szCs w:val="22"/>
              </w:rPr>
              <w:t>Supply Chain</w:t>
            </w:r>
          </w:p>
        </w:tc>
        <w:tc>
          <w:tcPr>
            <w:tcW w:w="5245" w:type="dxa"/>
            <w:gridSpan w:val="2"/>
            <w:tcBorders>
              <w:bottom w:val="single" w:sz="4" w:space="0" w:color="auto"/>
            </w:tcBorders>
          </w:tcPr>
          <w:p w:rsidR="00174203" w:rsidRPr="004C3FFF" w:rsidRDefault="00F55B51" w:rsidP="00077B1A">
            <w:pPr>
              <w:tabs>
                <w:tab w:val="left" w:pos="1693"/>
              </w:tabs>
              <w:rPr>
                <w:rFonts w:ascii="Gill Sans MT" w:hAnsi="Gill Sans MT" w:cs="Arial"/>
                <w:b/>
                <w:sz w:val="22"/>
                <w:szCs w:val="22"/>
              </w:rPr>
            </w:pPr>
            <w:r w:rsidRPr="004C3FFF">
              <w:rPr>
                <w:rFonts w:ascii="Gill Sans MT" w:hAnsi="Gill Sans MT" w:cs="Arial"/>
                <w:b/>
                <w:sz w:val="22"/>
                <w:szCs w:val="22"/>
              </w:rPr>
              <w:t>LOCATION</w:t>
            </w:r>
            <w:r w:rsidR="00174203" w:rsidRPr="004C3FFF">
              <w:rPr>
                <w:rFonts w:ascii="Gill Sans MT" w:hAnsi="Gill Sans MT" w:cs="Arial"/>
                <w:b/>
                <w:sz w:val="22"/>
                <w:szCs w:val="22"/>
              </w:rPr>
              <w:t xml:space="preserve">: </w:t>
            </w:r>
            <w:r w:rsidR="00077B1A" w:rsidRPr="00077B1A">
              <w:rPr>
                <w:rFonts w:ascii="Gill Sans MT" w:hAnsi="Gill Sans MT" w:cs="Arial"/>
                <w:sz w:val="22"/>
                <w:szCs w:val="22"/>
              </w:rPr>
              <w:t>Any existing Save the Children location.  10% international travel</w:t>
            </w:r>
            <w:r w:rsidR="00077B1A">
              <w:rPr>
                <w:rFonts w:ascii="Gill Sans MT" w:hAnsi="Gill Sans MT" w:cs="Arial"/>
                <w:sz w:val="22"/>
                <w:szCs w:val="22"/>
              </w:rPr>
              <w:t>.</w:t>
            </w:r>
          </w:p>
        </w:tc>
      </w:tr>
      <w:tr w:rsidR="00174203" w:rsidRPr="004C3FFF" w:rsidTr="00624CD4">
        <w:trPr>
          <w:trHeight w:val="425"/>
        </w:trPr>
        <w:tc>
          <w:tcPr>
            <w:tcW w:w="4253" w:type="dxa"/>
            <w:tcBorders>
              <w:bottom w:val="single" w:sz="4" w:space="0" w:color="auto"/>
            </w:tcBorders>
          </w:tcPr>
          <w:p w:rsidR="00F55B51" w:rsidRPr="004C3FFF" w:rsidRDefault="00EF33BF" w:rsidP="00CA7134">
            <w:pPr>
              <w:tabs>
                <w:tab w:val="left" w:pos="1134"/>
              </w:tabs>
              <w:rPr>
                <w:rFonts w:ascii="Gill Sans MT" w:hAnsi="Gill Sans MT" w:cs="Arial"/>
                <w:sz w:val="22"/>
                <w:szCs w:val="22"/>
              </w:rPr>
            </w:pPr>
            <w:r w:rsidRPr="004C3FFF">
              <w:rPr>
                <w:rFonts w:ascii="Gill Sans MT" w:hAnsi="Gill Sans MT" w:cs="Arial"/>
                <w:b/>
                <w:sz w:val="22"/>
                <w:szCs w:val="22"/>
              </w:rPr>
              <w:t>GRADE</w:t>
            </w:r>
            <w:r w:rsidR="00F55B51" w:rsidRPr="004C3FFF">
              <w:rPr>
                <w:rFonts w:ascii="Gill Sans MT" w:hAnsi="Gill Sans MT" w:cs="Arial"/>
                <w:sz w:val="22"/>
                <w:szCs w:val="22"/>
              </w:rPr>
              <w:t xml:space="preserve">: </w:t>
            </w:r>
            <w:r w:rsidR="00CA7134">
              <w:rPr>
                <w:rFonts w:ascii="Gill Sans MT" w:hAnsi="Gill Sans MT" w:cs="Arial"/>
                <w:sz w:val="22"/>
                <w:szCs w:val="22"/>
              </w:rPr>
              <w:t>TBC</w:t>
            </w:r>
            <w:r w:rsidR="00F9086D" w:rsidRPr="004C3FFF">
              <w:rPr>
                <w:rFonts w:ascii="Gill Sans MT" w:hAnsi="Gill Sans MT" w:cs="Arial"/>
                <w:sz w:val="22"/>
                <w:szCs w:val="22"/>
              </w:rPr>
              <w:t xml:space="preserve"> </w:t>
            </w:r>
          </w:p>
        </w:tc>
        <w:tc>
          <w:tcPr>
            <w:tcW w:w="5245" w:type="dxa"/>
            <w:gridSpan w:val="2"/>
            <w:tcBorders>
              <w:bottom w:val="single" w:sz="4" w:space="0" w:color="auto"/>
            </w:tcBorders>
          </w:tcPr>
          <w:p w:rsidR="00624CD4" w:rsidRPr="004C3FFF" w:rsidRDefault="00B5365E" w:rsidP="00624CD4">
            <w:pPr>
              <w:tabs>
                <w:tab w:val="left" w:pos="984"/>
              </w:tabs>
              <w:rPr>
                <w:rFonts w:ascii="Gill Sans MT" w:hAnsi="Gill Sans MT" w:cs="Arial"/>
                <w:b/>
                <w:sz w:val="22"/>
                <w:szCs w:val="22"/>
              </w:rPr>
            </w:pPr>
            <w:r w:rsidRPr="004C3FFF">
              <w:rPr>
                <w:rFonts w:ascii="Gill Sans MT" w:hAnsi="Gill Sans MT" w:cs="Arial"/>
                <w:b/>
                <w:sz w:val="22"/>
                <w:szCs w:val="22"/>
              </w:rPr>
              <w:t>CONTRACT</w:t>
            </w:r>
            <w:r w:rsidR="00E2250C">
              <w:rPr>
                <w:rFonts w:ascii="Gill Sans MT" w:hAnsi="Gill Sans MT" w:cs="Arial"/>
                <w:b/>
                <w:sz w:val="22"/>
                <w:szCs w:val="22"/>
              </w:rPr>
              <w:t xml:space="preserve"> LENGTH</w:t>
            </w:r>
            <w:r w:rsidRPr="004C3FFF">
              <w:rPr>
                <w:rFonts w:ascii="Gill Sans MT" w:hAnsi="Gill Sans MT" w:cs="Arial"/>
                <w:b/>
                <w:sz w:val="22"/>
                <w:szCs w:val="22"/>
              </w:rPr>
              <w:t>:</w:t>
            </w:r>
            <w:r w:rsidR="00071599">
              <w:rPr>
                <w:rFonts w:ascii="Gill Sans MT" w:hAnsi="Gill Sans MT" w:cs="Arial"/>
                <w:b/>
                <w:sz w:val="22"/>
                <w:szCs w:val="22"/>
              </w:rPr>
              <w:t xml:space="preserve"> </w:t>
            </w:r>
            <w:r w:rsidR="00BF7401" w:rsidRPr="00BF7401">
              <w:rPr>
                <w:rFonts w:ascii="Gill Sans MT" w:hAnsi="Gill Sans MT" w:cs="Arial"/>
                <w:sz w:val="22"/>
                <w:szCs w:val="22"/>
              </w:rPr>
              <w:t>2 years</w:t>
            </w:r>
            <w:r w:rsidR="00071599">
              <w:rPr>
                <w:rFonts w:ascii="Gill Sans MT" w:hAnsi="Gill Sans MT" w:cs="Arial"/>
                <w:sz w:val="22"/>
                <w:szCs w:val="22"/>
              </w:rPr>
              <w:t>, with the possibility of extension</w:t>
            </w:r>
            <w:r w:rsidR="00DB5E23">
              <w:rPr>
                <w:rFonts w:ascii="Gill Sans MT" w:hAnsi="Gill Sans MT" w:cs="Arial"/>
                <w:sz w:val="22"/>
                <w:szCs w:val="22"/>
              </w:rPr>
              <w:t xml:space="preserve">.  </w:t>
            </w:r>
            <w:bookmarkStart w:id="0" w:name="_GoBack"/>
            <w:bookmarkEnd w:id="0"/>
          </w:p>
          <w:p w:rsidR="00267F7F" w:rsidRPr="004C3FFF" w:rsidRDefault="00267F7F" w:rsidP="0062704E">
            <w:pPr>
              <w:tabs>
                <w:tab w:val="left" w:pos="984"/>
              </w:tabs>
              <w:rPr>
                <w:rFonts w:ascii="Gill Sans MT" w:hAnsi="Gill Sans MT" w:cs="Arial"/>
                <w:b/>
                <w:i/>
                <w:color w:val="808080"/>
                <w:sz w:val="22"/>
                <w:szCs w:val="22"/>
              </w:rPr>
            </w:pPr>
          </w:p>
        </w:tc>
      </w:tr>
      <w:tr w:rsidR="00770638" w:rsidRPr="004C3FFF" w:rsidTr="00543A17">
        <w:trPr>
          <w:trHeight w:val="425"/>
        </w:trPr>
        <w:tc>
          <w:tcPr>
            <w:tcW w:w="9498" w:type="dxa"/>
            <w:gridSpan w:val="3"/>
            <w:tcBorders>
              <w:bottom w:val="single" w:sz="4" w:space="0" w:color="auto"/>
            </w:tcBorders>
          </w:tcPr>
          <w:p w:rsidR="00D43470" w:rsidRPr="0062704E" w:rsidRDefault="00770638" w:rsidP="0062704E">
            <w:pPr>
              <w:tabs>
                <w:tab w:val="left" w:pos="984"/>
              </w:tabs>
              <w:rPr>
                <w:rFonts w:ascii="Gill Sans MT" w:hAnsi="Gill Sans MT" w:cs="Arial"/>
                <w:b/>
                <w:sz w:val="22"/>
                <w:szCs w:val="22"/>
              </w:rPr>
            </w:pPr>
            <w:r w:rsidRPr="004C3FFF">
              <w:rPr>
                <w:rFonts w:ascii="Gill Sans MT" w:hAnsi="Gill Sans MT" w:cs="Arial"/>
                <w:b/>
                <w:sz w:val="22"/>
                <w:szCs w:val="22"/>
              </w:rPr>
              <w:t xml:space="preserve">CHILD SAFEGUARDING: </w:t>
            </w:r>
          </w:p>
          <w:p w:rsidR="00770638" w:rsidRDefault="006655EC">
            <w:pPr>
              <w:tabs>
                <w:tab w:val="left" w:pos="984"/>
              </w:tabs>
              <w:rPr>
                <w:rFonts w:ascii="Gill Sans MT" w:hAnsi="Gill Sans MT" w:cs="Arial"/>
                <w:sz w:val="22"/>
                <w:szCs w:val="22"/>
                <w:lang w:val="en-US" w:eastAsia="ar-SA"/>
              </w:rPr>
            </w:pPr>
            <w:r w:rsidRPr="00C27467">
              <w:rPr>
                <w:rFonts w:ascii="Gill Sans MT" w:hAnsi="Gill Sans MT" w:cs="Arial"/>
                <w:sz w:val="22"/>
                <w:szCs w:val="22"/>
                <w:lang w:val="en-US" w:eastAsia="ar-SA"/>
              </w:rPr>
              <w:t xml:space="preserve">Level 2: </w:t>
            </w:r>
            <w:r w:rsidRPr="00C27467">
              <w:rPr>
                <w:rFonts w:ascii="Gill Sans MT" w:hAnsi="Gill Sans MT" w:cs="Arial"/>
                <w:i/>
                <w:iCs/>
                <w:sz w:val="22"/>
                <w:szCs w:val="22"/>
                <w:u w:val="single"/>
                <w:lang w:val="en-US" w:eastAsia="ar-SA"/>
              </w:rPr>
              <w:t>either</w:t>
            </w:r>
            <w:r w:rsidRPr="00C27467">
              <w:rPr>
                <w:rFonts w:ascii="Gill Sans MT" w:hAnsi="Gill Sans MT" w:cs="Arial"/>
                <w:sz w:val="22"/>
                <w:szCs w:val="22"/>
                <w:lang w:val="en-US" w:eastAsia="ar-SA"/>
              </w:rPr>
              <w:t xml:space="preserve"> the role holder will have access to personal data about children and/or young people as part of their work; </w:t>
            </w:r>
            <w:r w:rsidRPr="00C27467">
              <w:rPr>
                <w:rFonts w:ascii="Gill Sans MT" w:hAnsi="Gill Sans MT" w:cs="Arial"/>
                <w:i/>
                <w:iCs/>
                <w:sz w:val="22"/>
                <w:szCs w:val="22"/>
                <w:u w:val="single"/>
                <w:lang w:val="en-US" w:eastAsia="ar-SA"/>
              </w:rPr>
              <w:t>or</w:t>
            </w:r>
            <w:r w:rsidRPr="00C27467">
              <w:rPr>
                <w:rFonts w:ascii="Gill Sans MT" w:hAnsi="Gill Sans MT" w:cs="Arial"/>
                <w:sz w:val="22"/>
                <w:szCs w:val="22"/>
                <w:lang w:val="en-US" w:eastAsia="ar-SA"/>
              </w:rPr>
              <w:t xml:space="preserve"> they will be working  in a ‘regulated’ position (accountant, barrister, solicitor, legal executive); therefore a police check  will be required (at ‘standard’ level in the UK or equivalent in other countries).</w:t>
            </w:r>
          </w:p>
          <w:p w:rsidR="006655EC" w:rsidRPr="004C3FFF" w:rsidRDefault="006655EC">
            <w:pPr>
              <w:tabs>
                <w:tab w:val="left" w:pos="984"/>
              </w:tabs>
              <w:rPr>
                <w:rFonts w:ascii="Gill Sans MT" w:hAnsi="Gill Sans MT" w:cs="Arial"/>
                <w:sz w:val="22"/>
                <w:szCs w:val="22"/>
              </w:rPr>
            </w:pPr>
          </w:p>
        </w:tc>
      </w:tr>
      <w:tr w:rsidR="00174203" w:rsidRPr="004C3FFF" w:rsidTr="00543A17">
        <w:trPr>
          <w:trHeight w:val="1765"/>
        </w:trPr>
        <w:tc>
          <w:tcPr>
            <w:tcW w:w="9498" w:type="dxa"/>
            <w:gridSpan w:val="3"/>
          </w:tcPr>
          <w:p w:rsidR="00480895" w:rsidRDefault="002B21C3" w:rsidP="00556B70">
            <w:pPr>
              <w:rPr>
                <w:rFonts w:ascii="Gill Sans MT" w:hAnsi="Gill Sans MT" w:cs="Arial"/>
                <w:b/>
                <w:sz w:val="22"/>
                <w:szCs w:val="22"/>
              </w:rPr>
            </w:pPr>
            <w:r w:rsidRPr="004C3FFF">
              <w:rPr>
                <w:rFonts w:ascii="Gill Sans MT" w:hAnsi="Gill Sans MT" w:cs="Arial"/>
                <w:b/>
                <w:sz w:val="22"/>
                <w:szCs w:val="22"/>
              </w:rPr>
              <w:t>ROLE</w:t>
            </w:r>
            <w:r w:rsidR="00D5085F" w:rsidRPr="004C3FFF">
              <w:rPr>
                <w:rFonts w:ascii="Gill Sans MT" w:hAnsi="Gill Sans MT" w:cs="Arial"/>
                <w:b/>
                <w:sz w:val="22"/>
                <w:szCs w:val="22"/>
              </w:rPr>
              <w:t xml:space="preserve"> PURPOSE</w:t>
            </w:r>
            <w:r w:rsidRPr="004C3FFF">
              <w:rPr>
                <w:rFonts w:ascii="Gill Sans MT" w:hAnsi="Gill Sans MT" w:cs="Arial"/>
                <w:b/>
                <w:sz w:val="22"/>
                <w:szCs w:val="22"/>
              </w:rPr>
              <w:t>:</w:t>
            </w:r>
            <w:r w:rsidR="00984B86" w:rsidRPr="004C3FFF">
              <w:rPr>
                <w:rFonts w:ascii="Gill Sans MT" w:hAnsi="Gill Sans MT" w:cs="Arial"/>
                <w:b/>
                <w:sz w:val="22"/>
                <w:szCs w:val="22"/>
              </w:rPr>
              <w:t xml:space="preserve"> </w:t>
            </w:r>
          </w:p>
          <w:p w:rsidR="00C32A1D" w:rsidRDefault="00C32A1D" w:rsidP="0062704E">
            <w:pPr>
              <w:rPr>
                <w:rFonts w:ascii="Gill Sans MT" w:hAnsi="Gill Sans MT" w:cs="Arial"/>
                <w:sz w:val="22"/>
                <w:szCs w:val="22"/>
              </w:rPr>
            </w:pPr>
          </w:p>
          <w:p w:rsidR="005352A1" w:rsidRDefault="0062704E" w:rsidP="0062704E">
            <w:pPr>
              <w:rPr>
                <w:rFonts w:ascii="Gill Sans MT" w:hAnsi="Gill Sans MT" w:cs="Arial"/>
                <w:sz w:val="22"/>
                <w:szCs w:val="22"/>
              </w:rPr>
            </w:pPr>
            <w:r w:rsidRPr="0062704E">
              <w:rPr>
                <w:rFonts w:ascii="Gill Sans MT" w:hAnsi="Gill Sans MT" w:cs="Arial"/>
                <w:sz w:val="22"/>
                <w:szCs w:val="22"/>
              </w:rPr>
              <w:t xml:space="preserve">The </w:t>
            </w:r>
            <w:r w:rsidR="00DB19A7">
              <w:rPr>
                <w:rFonts w:ascii="Gill Sans MT" w:hAnsi="Gill Sans MT" w:cs="Arial"/>
                <w:sz w:val="22"/>
                <w:szCs w:val="22"/>
              </w:rPr>
              <w:t xml:space="preserve">role focuses on </w:t>
            </w:r>
            <w:r w:rsidR="00756CC4">
              <w:rPr>
                <w:rFonts w:ascii="Gill Sans MT" w:hAnsi="Gill Sans MT" w:cs="Arial"/>
                <w:sz w:val="22"/>
                <w:szCs w:val="22"/>
              </w:rPr>
              <w:t xml:space="preserve">defining and managing the supply chain function to becoming a High Performing Organisation.  This will involve managing the key performance indicators for supply chain, as well as the required processes, policies, procedures, systems and tools and organisational capabilities to achieve these improvements.  It will span both developmental and emergency response programmes, working with the leads and teams in these areas to develop them and track progress towards achieving our targets.  </w:t>
            </w:r>
          </w:p>
          <w:p w:rsidR="005352A1" w:rsidRDefault="005352A1" w:rsidP="0062704E">
            <w:pPr>
              <w:rPr>
                <w:rFonts w:ascii="Gill Sans MT" w:hAnsi="Gill Sans MT" w:cs="Arial"/>
                <w:sz w:val="22"/>
                <w:szCs w:val="22"/>
              </w:rPr>
            </w:pPr>
          </w:p>
          <w:p w:rsidR="009242BA" w:rsidRDefault="00756CC4" w:rsidP="0062704E">
            <w:pPr>
              <w:rPr>
                <w:rFonts w:ascii="Gill Sans MT" w:hAnsi="Gill Sans MT" w:cs="Arial"/>
                <w:sz w:val="22"/>
                <w:szCs w:val="22"/>
              </w:rPr>
            </w:pPr>
            <w:r>
              <w:rPr>
                <w:rFonts w:ascii="Gill Sans MT" w:hAnsi="Gill Sans MT" w:cs="Arial"/>
                <w:sz w:val="22"/>
                <w:szCs w:val="22"/>
              </w:rPr>
              <w:t xml:space="preserve">The role will be an integral part of the Supply Chain Transformation Programme and </w:t>
            </w:r>
            <w:proofErr w:type="gramStart"/>
            <w:r>
              <w:rPr>
                <w:rFonts w:ascii="Gill Sans MT" w:hAnsi="Gill Sans MT" w:cs="Arial"/>
                <w:sz w:val="22"/>
                <w:szCs w:val="22"/>
              </w:rPr>
              <w:t>will also</w:t>
            </w:r>
            <w:proofErr w:type="gramEnd"/>
            <w:r>
              <w:rPr>
                <w:rFonts w:ascii="Gill Sans MT" w:hAnsi="Gill Sans MT" w:cs="Arial"/>
                <w:sz w:val="22"/>
                <w:szCs w:val="22"/>
              </w:rPr>
              <w:t xml:space="preserve"> involve working closely with the Project and </w:t>
            </w:r>
            <w:proofErr w:type="spellStart"/>
            <w:r>
              <w:rPr>
                <w:rFonts w:ascii="Gill Sans MT" w:hAnsi="Gill Sans MT" w:cs="Arial"/>
                <w:sz w:val="22"/>
                <w:szCs w:val="22"/>
              </w:rPr>
              <w:t>Workstream</w:t>
            </w:r>
            <w:proofErr w:type="spellEnd"/>
            <w:r>
              <w:rPr>
                <w:rFonts w:ascii="Gill Sans MT" w:hAnsi="Gill Sans MT" w:cs="Arial"/>
                <w:sz w:val="22"/>
                <w:szCs w:val="22"/>
              </w:rPr>
              <w:t xml:space="preserve"> Leads to demonstrate tangible improvements in the supply chain from this programme.  </w:t>
            </w:r>
          </w:p>
          <w:p w:rsidR="00480895" w:rsidRPr="004C3FFF" w:rsidRDefault="00480895" w:rsidP="005352A1">
            <w:pPr>
              <w:rPr>
                <w:rFonts w:ascii="Gill Sans MT" w:hAnsi="Gill Sans MT" w:cs="Arial"/>
                <w:color w:val="FF0000"/>
                <w:sz w:val="22"/>
                <w:szCs w:val="22"/>
              </w:rPr>
            </w:pPr>
          </w:p>
        </w:tc>
      </w:tr>
      <w:tr w:rsidR="00174203" w:rsidRPr="004C3FFF" w:rsidTr="00543A17">
        <w:trPr>
          <w:trHeight w:val="1275"/>
        </w:trPr>
        <w:tc>
          <w:tcPr>
            <w:tcW w:w="9498" w:type="dxa"/>
            <w:gridSpan w:val="3"/>
          </w:tcPr>
          <w:p w:rsidR="00FC67B6" w:rsidRDefault="002B21C3" w:rsidP="00FC67B6">
            <w:pPr>
              <w:tabs>
                <w:tab w:val="left" w:pos="2410"/>
              </w:tabs>
              <w:snapToGrid w:val="0"/>
              <w:rPr>
                <w:rFonts w:ascii="Gill Sans MT" w:hAnsi="Gill Sans MT" w:cs="Arial"/>
                <w:b/>
                <w:sz w:val="22"/>
                <w:szCs w:val="22"/>
              </w:rPr>
            </w:pPr>
            <w:r w:rsidRPr="004C3FFF">
              <w:rPr>
                <w:rFonts w:ascii="Gill Sans MT" w:hAnsi="Gill Sans MT" w:cs="Arial"/>
                <w:b/>
                <w:sz w:val="22"/>
                <w:szCs w:val="22"/>
              </w:rPr>
              <w:t>SCOPE OF ROLE</w:t>
            </w:r>
            <w:r w:rsidR="00174203" w:rsidRPr="004C3FFF">
              <w:rPr>
                <w:rFonts w:ascii="Gill Sans MT" w:hAnsi="Gill Sans MT" w:cs="Arial"/>
                <w:b/>
                <w:sz w:val="22"/>
                <w:szCs w:val="22"/>
              </w:rPr>
              <w:t xml:space="preserve">: </w:t>
            </w:r>
          </w:p>
          <w:p w:rsidR="00FE66EA" w:rsidRDefault="00FE66EA" w:rsidP="00FC67B6">
            <w:pPr>
              <w:tabs>
                <w:tab w:val="left" w:pos="2410"/>
              </w:tabs>
              <w:snapToGrid w:val="0"/>
              <w:rPr>
                <w:rFonts w:ascii="Gill Sans MT" w:hAnsi="Gill Sans MT" w:cs="Arial"/>
                <w:sz w:val="22"/>
                <w:szCs w:val="22"/>
              </w:rPr>
            </w:pPr>
          </w:p>
          <w:p w:rsidR="00174203" w:rsidRPr="004C3FFF" w:rsidRDefault="00174203">
            <w:pPr>
              <w:rPr>
                <w:rFonts w:ascii="Gill Sans MT" w:hAnsi="Gill Sans MT" w:cs="Arial"/>
                <w:b/>
                <w:i/>
                <w:color w:val="808080"/>
                <w:sz w:val="22"/>
                <w:szCs w:val="22"/>
              </w:rPr>
            </w:pPr>
            <w:r w:rsidRPr="004C3FFF">
              <w:rPr>
                <w:rFonts w:ascii="Gill Sans MT" w:hAnsi="Gill Sans MT" w:cs="Arial"/>
                <w:b/>
                <w:sz w:val="22"/>
                <w:szCs w:val="22"/>
              </w:rPr>
              <w:t xml:space="preserve">Reports to: </w:t>
            </w:r>
            <w:r w:rsidR="004A7E34" w:rsidRPr="00071599">
              <w:rPr>
                <w:rFonts w:ascii="Gill Sans MT" w:hAnsi="Gill Sans MT" w:cs="Arial"/>
                <w:sz w:val="22"/>
                <w:szCs w:val="22"/>
              </w:rPr>
              <w:t>Supply Chain Director</w:t>
            </w:r>
          </w:p>
          <w:p w:rsidR="00FC67B6" w:rsidRPr="00A036EB" w:rsidRDefault="00174203" w:rsidP="00FC67B6">
            <w:pPr>
              <w:rPr>
                <w:rFonts w:ascii="Gill Sans MT" w:hAnsi="Gill Sans MT" w:cs="Arial"/>
                <w:strike/>
                <w:color w:val="808080"/>
                <w:sz w:val="22"/>
                <w:szCs w:val="22"/>
              </w:rPr>
            </w:pPr>
            <w:r w:rsidRPr="004C3FFF">
              <w:rPr>
                <w:rFonts w:ascii="Gill Sans MT" w:hAnsi="Gill Sans MT" w:cs="Arial"/>
                <w:b/>
                <w:sz w:val="22"/>
                <w:szCs w:val="22"/>
              </w:rPr>
              <w:t>Staff reporting to this post:</w:t>
            </w:r>
            <w:r w:rsidR="00D64C59" w:rsidRPr="004C3FFF">
              <w:rPr>
                <w:rFonts w:ascii="Gill Sans MT" w:hAnsi="Gill Sans MT" w:cs="Arial"/>
                <w:b/>
                <w:sz w:val="22"/>
                <w:szCs w:val="22"/>
              </w:rPr>
              <w:t xml:space="preserve"> </w:t>
            </w:r>
            <w:r w:rsidR="00C82E48">
              <w:rPr>
                <w:rFonts w:ascii="Gill Sans MT" w:hAnsi="Gill Sans MT" w:cs="Arial"/>
                <w:sz w:val="22"/>
                <w:szCs w:val="22"/>
              </w:rPr>
              <w:t>None</w:t>
            </w:r>
          </w:p>
          <w:p w:rsidR="00AC7F69" w:rsidRPr="004C3FFF" w:rsidRDefault="00D64C59">
            <w:pPr>
              <w:rPr>
                <w:rFonts w:ascii="Gill Sans MT" w:hAnsi="Gill Sans MT" w:cs="Arial"/>
                <w:sz w:val="22"/>
                <w:szCs w:val="22"/>
              </w:rPr>
            </w:pPr>
            <w:r w:rsidRPr="004C3FFF">
              <w:rPr>
                <w:rFonts w:ascii="Gill Sans MT" w:hAnsi="Gill Sans MT" w:cs="Arial"/>
                <w:b/>
                <w:sz w:val="22"/>
                <w:szCs w:val="22"/>
              </w:rPr>
              <w:t>Indirect</w:t>
            </w:r>
            <w:r w:rsidR="00174203" w:rsidRPr="004C3FFF">
              <w:rPr>
                <w:rFonts w:ascii="Gill Sans MT" w:hAnsi="Gill Sans MT" w:cs="Arial"/>
                <w:b/>
                <w:sz w:val="22"/>
                <w:szCs w:val="22"/>
              </w:rPr>
              <w:t xml:space="preserve"> </w:t>
            </w:r>
            <w:r w:rsidR="00ED102A" w:rsidRPr="004C3FFF">
              <w:rPr>
                <w:rFonts w:ascii="Gill Sans MT" w:hAnsi="Gill Sans MT" w:cs="Arial"/>
                <w:b/>
                <w:sz w:val="22"/>
                <w:szCs w:val="22"/>
              </w:rPr>
              <w:t>:</w:t>
            </w:r>
            <w:r w:rsidR="00C34EA2" w:rsidRPr="004C3FFF">
              <w:rPr>
                <w:rFonts w:ascii="Gill Sans MT" w:hAnsi="Gill Sans MT" w:cs="Arial"/>
                <w:b/>
                <w:sz w:val="22"/>
                <w:szCs w:val="22"/>
              </w:rPr>
              <w:t xml:space="preserve"> </w:t>
            </w:r>
            <w:r w:rsidR="00C82E48">
              <w:rPr>
                <w:rFonts w:ascii="Gill Sans MT" w:hAnsi="Gill Sans MT" w:cs="Arial"/>
                <w:sz w:val="22"/>
                <w:szCs w:val="22"/>
              </w:rPr>
              <w:t>None</w:t>
            </w:r>
          </w:p>
          <w:p w:rsidR="00174203" w:rsidRPr="004C3FFF" w:rsidRDefault="002B21C3">
            <w:pPr>
              <w:rPr>
                <w:rFonts w:ascii="Gill Sans MT" w:hAnsi="Gill Sans MT" w:cs="Arial"/>
                <w:b/>
                <w:i/>
                <w:color w:val="808080"/>
                <w:sz w:val="22"/>
                <w:szCs w:val="22"/>
              </w:rPr>
            </w:pPr>
            <w:r w:rsidRPr="004C3FFF">
              <w:rPr>
                <w:rFonts w:ascii="Gill Sans MT" w:hAnsi="Gill Sans MT" w:cs="Arial"/>
                <w:b/>
                <w:sz w:val="22"/>
                <w:szCs w:val="22"/>
              </w:rPr>
              <w:t>Budget Responsibilities:</w:t>
            </w:r>
            <w:r w:rsidR="004A7E34">
              <w:rPr>
                <w:rFonts w:ascii="Gill Sans MT" w:hAnsi="Gill Sans MT" w:cs="Arial"/>
                <w:b/>
                <w:sz w:val="22"/>
                <w:szCs w:val="22"/>
              </w:rPr>
              <w:t xml:space="preserve"> </w:t>
            </w:r>
            <w:r w:rsidR="004A7E34" w:rsidRPr="00BF7401">
              <w:rPr>
                <w:rFonts w:ascii="Gill Sans MT" w:hAnsi="Gill Sans MT" w:cs="Arial"/>
                <w:sz w:val="22"/>
                <w:szCs w:val="22"/>
              </w:rPr>
              <w:t>N/A</w:t>
            </w:r>
          </w:p>
          <w:p w:rsidR="00014716" w:rsidRPr="004A7E34" w:rsidRDefault="00014716" w:rsidP="00071599">
            <w:pPr>
              <w:tabs>
                <w:tab w:val="left" w:pos="2410"/>
              </w:tabs>
              <w:snapToGrid w:val="0"/>
              <w:rPr>
                <w:rFonts w:ascii="Gill Sans MT" w:hAnsi="Gill Sans MT" w:cs="Arial"/>
                <w:sz w:val="22"/>
                <w:szCs w:val="22"/>
              </w:rPr>
            </w:pPr>
            <w:r w:rsidRPr="004C3FFF">
              <w:rPr>
                <w:rFonts w:ascii="Gill Sans MT" w:hAnsi="Gill Sans MT" w:cs="Arial"/>
                <w:b/>
                <w:sz w:val="22"/>
                <w:szCs w:val="22"/>
              </w:rPr>
              <w:t>Role Dimensions</w:t>
            </w:r>
            <w:r w:rsidRPr="004C3FFF">
              <w:rPr>
                <w:rFonts w:ascii="Gill Sans MT" w:hAnsi="Gill Sans MT" w:cs="Arial"/>
                <w:sz w:val="22"/>
                <w:szCs w:val="22"/>
              </w:rPr>
              <w:t xml:space="preserve">: </w:t>
            </w:r>
            <w:r w:rsidR="00071599">
              <w:rPr>
                <w:rFonts w:ascii="Gill Sans MT" w:hAnsi="Gill Sans MT" w:cs="Arial"/>
                <w:sz w:val="22"/>
                <w:szCs w:val="22"/>
              </w:rPr>
              <w:t>This role operates a</w:t>
            </w:r>
            <w:r w:rsidR="004A7E34">
              <w:rPr>
                <w:rFonts w:ascii="Gill Sans MT" w:hAnsi="Gill Sans MT" w:cs="Arial"/>
                <w:sz w:val="22"/>
                <w:szCs w:val="22"/>
              </w:rPr>
              <w:t xml:space="preserve">cross </w:t>
            </w:r>
            <w:r w:rsidR="005352A1">
              <w:rPr>
                <w:rFonts w:ascii="Gill Sans MT" w:hAnsi="Gill Sans MT" w:cs="Arial"/>
                <w:sz w:val="22"/>
                <w:szCs w:val="22"/>
              </w:rPr>
              <w:t>Save the Children International</w:t>
            </w:r>
            <w:r w:rsidR="004A7E34">
              <w:rPr>
                <w:rFonts w:ascii="Gill Sans MT" w:hAnsi="Gill Sans MT" w:cs="Arial"/>
                <w:sz w:val="22"/>
                <w:szCs w:val="22"/>
              </w:rPr>
              <w:t>.</w:t>
            </w:r>
          </w:p>
          <w:p w:rsidR="00C34EA2" w:rsidRPr="004C3FFF" w:rsidRDefault="00C34EA2">
            <w:pPr>
              <w:rPr>
                <w:rFonts w:ascii="Gill Sans MT" w:hAnsi="Gill Sans MT" w:cs="Arial"/>
                <w:b/>
                <w:sz w:val="22"/>
                <w:szCs w:val="22"/>
              </w:rPr>
            </w:pPr>
          </w:p>
        </w:tc>
      </w:tr>
      <w:tr w:rsidR="00174203" w:rsidRPr="004C3FFF" w:rsidTr="00543A17">
        <w:tc>
          <w:tcPr>
            <w:tcW w:w="9498" w:type="dxa"/>
            <w:gridSpan w:val="3"/>
          </w:tcPr>
          <w:p w:rsidR="005E77BD" w:rsidRDefault="002B21C3">
            <w:pPr>
              <w:tabs>
                <w:tab w:val="left" w:pos="2977"/>
              </w:tabs>
              <w:rPr>
                <w:rFonts w:ascii="Gill Sans MT" w:hAnsi="Gill Sans MT" w:cs="Arial"/>
                <w:b/>
                <w:sz w:val="22"/>
                <w:szCs w:val="22"/>
              </w:rPr>
            </w:pPr>
            <w:r w:rsidRPr="004C3FFF">
              <w:rPr>
                <w:rFonts w:ascii="Gill Sans MT" w:hAnsi="Gill Sans MT" w:cs="Arial"/>
                <w:b/>
                <w:sz w:val="22"/>
                <w:szCs w:val="22"/>
              </w:rPr>
              <w:t xml:space="preserve">KEY AREAS OF </w:t>
            </w:r>
            <w:r w:rsidR="00C978E6" w:rsidRPr="004C3FFF">
              <w:rPr>
                <w:rFonts w:ascii="Gill Sans MT" w:hAnsi="Gill Sans MT" w:cs="Arial"/>
                <w:b/>
                <w:sz w:val="22"/>
                <w:szCs w:val="22"/>
              </w:rPr>
              <w:t xml:space="preserve">ACCOUNTABILITY </w:t>
            </w:r>
            <w:r w:rsidRPr="004C3FFF">
              <w:rPr>
                <w:rFonts w:ascii="Gill Sans MT" w:hAnsi="Gill Sans MT" w:cs="Arial"/>
                <w:b/>
                <w:sz w:val="22"/>
                <w:szCs w:val="22"/>
              </w:rPr>
              <w:t>:</w:t>
            </w:r>
          </w:p>
          <w:p w:rsidR="00756CC4" w:rsidRDefault="00D1187B" w:rsidP="00D1187B">
            <w:pPr>
              <w:pStyle w:val="ListParagraph"/>
              <w:numPr>
                <w:ilvl w:val="0"/>
                <w:numId w:val="38"/>
              </w:numPr>
              <w:tabs>
                <w:tab w:val="left" w:pos="2977"/>
              </w:tabs>
              <w:rPr>
                <w:rFonts w:ascii="Gill Sans MT" w:hAnsi="Gill Sans MT" w:cs="Arial"/>
                <w:sz w:val="22"/>
                <w:szCs w:val="22"/>
              </w:rPr>
            </w:pPr>
            <w:r w:rsidRPr="00D1187B">
              <w:rPr>
                <w:rFonts w:ascii="Gill Sans MT" w:hAnsi="Gill Sans MT" w:cs="Arial"/>
                <w:sz w:val="22"/>
                <w:szCs w:val="22"/>
              </w:rPr>
              <w:t xml:space="preserve">Interact with </w:t>
            </w:r>
            <w:r w:rsidR="00756CC4">
              <w:rPr>
                <w:rFonts w:ascii="Gill Sans MT" w:hAnsi="Gill Sans MT" w:cs="Arial"/>
                <w:sz w:val="22"/>
                <w:szCs w:val="22"/>
              </w:rPr>
              <w:t>International Programmes and other functions to align the supply chain targets to those of the organisation as a whole.</w:t>
            </w:r>
          </w:p>
          <w:p w:rsidR="00234002" w:rsidRDefault="00234002" w:rsidP="00234002">
            <w:pPr>
              <w:pStyle w:val="ListParagraph"/>
              <w:numPr>
                <w:ilvl w:val="0"/>
                <w:numId w:val="38"/>
              </w:numPr>
              <w:tabs>
                <w:tab w:val="left" w:pos="2977"/>
              </w:tabs>
              <w:rPr>
                <w:rFonts w:ascii="Gill Sans MT" w:hAnsi="Gill Sans MT" w:cs="Arial"/>
                <w:sz w:val="22"/>
                <w:szCs w:val="22"/>
              </w:rPr>
            </w:pPr>
            <w:r w:rsidRPr="00375986">
              <w:rPr>
                <w:rFonts w:ascii="Gill Sans MT" w:hAnsi="Gill Sans MT" w:cs="Arial"/>
                <w:sz w:val="22"/>
                <w:szCs w:val="22"/>
              </w:rPr>
              <w:t xml:space="preserve">Ensure all </w:t>
            </w:r>
            <w:r>
              <w:rPr>
                <w:rFonts w:ascii="Gill Sans MT" w:hAnsi="Gill Sans MT" w:cs="Arial"/>
                <w:sz w:val="22"/>
                <w:szCs w:val="22"/>
              </w:rPr>
              <w:t xml:space="preserve">key performance indicators </w:t>
            </w:r>
            <w:proofErr w:type="gramStart"/>
            <w:r>
              <w:rPr>
                <w:rFonts w:ascii="Gill Sans MT" w:hAnsi="Gill Sans MT" w:cs="Arial"/>
                <w:sz w:val="22"/>
                <w:szCs w:val="22"/>
              </w:rPr>
              <w:t>are aligned to best practices in supply chain within the NGO sector</w:t>
            </w:r>
            <w:r w:rsidR="00965839">
              <w:rPr>
                <w:rFonts w:ascii="Gill Sans MT" w:hAnsi="Gill Sans MT" w:cs="Arial"/>
                <w:sz w:val="22"/>
                <w:szCs w:val="22"/>
              </w:rPr>
              <w:t>,</w:t>
            </w:r>
            <w:r>
              <w:rPr>
                <w:rFonts w:ascii="Gill Sans MT" w:hAnsi="Gill Sans MT" w:cs="Arial"/>
                <w:sz w:val="22"/>
                <w:szCs w:val="22"/>
              </w:rPr>
              <w:t xml:space="preserve"> but also compared to other industry sectors</w:t>
            </w:r>
            <w:proofErr w:type="gramEnd"/>
            <w:r>
              <w:rPr>
                <w:rFonts w:ascii="Gill Sans MT" w:hAnsi="Gill Sans MT" w:cs="Arial"/>
                <w:sz w:val="22"/>
                <w:szCs w:val="22"/>
              </w:rPr>
              <w:t>.</w:t>
            </w:r>
          </w:p>
          <w:p w:rsidR="00234002" w:rsidRDefault="00D1187B" w:rsidP="005118A2">
            <w:pPr>
              <w:pStyle w:val="ListParagraph"/>
              <w:numPr>
                <w:ilvl w:val="0"/>
                <w:numId w:val="38"/>
              </w:numPr>
              <w:tabs>
                <w:tab w:val="left" w:pos="2977"/>
              </w:tabs>
              <w:rPr>
                <w:rFonts w:ascii="Gill Sans MT" w:hAnsi="Gill Sans MT" w:cs="Arial"/>
                <w:sz w:val="22"/>
                <w:szCs w:val="22"/>
              </w:rPr>
            </w:pPr>
            <w:r>
              <w:rPr>
                <w:rFonts w:ascii="Gill Sans MT" w:hAnsi="Gill Sans MT" w:cs="Arial"/>
                <w:sz w:val="22"/>
                <w:szCs w:val="22"/>
              </w:rPr>
              <w:t>P</w:t>
            </w:r>
            <w:r w:rsidR="005E77BD" w:rsidRPr="00231DE7">
              <w:rPr>
                <w:rFonts w:ascii="Gill Sans MT" w:hAnsi="Gill Sans MT" w:cs="Arial"/>
                <w:sz w:val="22"/>
                <w:szCs w:val="22"/>
              </w:rPr>
              <w:t xml:space="preserve">rovide functional support </w:t>
            </w:r>
            <w:r w:rsidR="00234002">
              <w:rPr>
                <w:rFonts w:ascii="Gill Sans MT" w:hAnsi="Gill Sans MT" w:cs="Arial"/>
                <w:sz w:val="22"/>
                <w:szCs w:val="22"/>
              </w:rPr>
              <w:t>to</w:t>
            </w:r>
            <w:r w:rsidR="005E77BD" w:rsidRPr="00231DE7">
              <w:rPr>
                <w:rFonts w:ascii="Gill Sans MT" w:hAnsi="Gill Sans MT" w:cs="Arial"/>
                <w:sz w:val="22"/>
                <w:szCs w:val="22"/>
              </w:rPr>
              <w:t xml:space="preserve"> </w:t>
            </w:r>
            <w:r w:rsidR="00965839">
              <w:rPr>
                <w:rFonts w:ascii="Gill Sans MT" w:hAnsi="Gill Sans MT" w:cs="Arial"/>
                <w:sz w:val="22"/>
                <w:szCs w:val="22"/>
              </w:rPr>
              <w:t>c</w:t>
            </w:r>
            <w:r w:rsidR="004C20DC">
              <w:rPr>
                <w:rFonts w:ascii="Gill Sans MT" w:hAnsi="Gill Sans MT" w:cs="Arial"/>
                <w:sz w:val="22"/>
                <w:szCs w:val="22"/>
              </w:rPr>
              <w:t xml:space="preserve">entral, </w:t>
            </w:r>
            <w:r w:rsidR="00965839">
              <w:rPr>
                <w:rFonts w:ascii="Gill Sans MT" w:hAnsi="Gill Sans MT" w:cs="Arial"/>
                <w:sz w:val="22"/>
                <w:szCs w:val="22"/>
              </w:rPr>
              <w:t>r</w:t>
            </w:r>
            <w:r w:rsidR="005E77BD" w:rsidRPr="00231DE7">
              <w:rPr>
                <w:rFonts w:ascii="Gill Sans MT" w:hAnsi="Gill Sans MT" w:cs="Arial"/>
                <w:sz w:val="22"/>
                <w:szCs w:val="22"/>
              </w:rPr>
              <w:t xml:space="preserve">egional </w:t>
            </w:r>
            <w:r w:rsidR="004C20DC">
              <w:rPr>
                <w:rFonts w:ascii="Gill Sans MT" w:hAnsi="Gill Sans MT" w:cs="Arial"/>
                <w:sz w:val="22"/>
                <w:szCs w:val="22"/>
              </w:rPr>
              <w:t xml:space="preserve">and </w:t>
            </w:r>
            <w:r w:rsidR="00965839">
              <w:rPr>
                <w:rFonts w:ascii="Gill Sans MT" w:hAnsi="Gill Sans MT" w:cs="Arial"/>
                <w:sz w:val="22"/>
                <w:szCs w:val="22"/>
              </w:rPr>
              <w:t>c</w:t>
            </w:r>
            <w:r w:rsidR="004C20DC">
              <w:rPr>
                <w:rFonts w:ascii="Gill Sans MT" w:hAnsi="Gill Sans MT" w:cs="Arial"/>
                <w:sz w:val="22"/>
                <w:szCs w:val="22"/>
              </w:rPr>
              <w:t xml:space="preserve">ountry </w:t>
            </w:r>
            <w:r w:rsidR="005E77BD" w:rsidRPr="00231DE7">
              <w:rPr>
                <w:rFonts w:ascii="Gill Sans MT" w:hAnsi="Gill Sans MT" w:cs="Arial"/>
                <w:sz w:val="22"/>
                <w:szCs w:val="22"/>
              </w:rPr>
              <w:t xml:space="preserve">teams on </w:t>
            </w:r>
            <w:r w:rsidR="00234002">
              <w:rPr>
                <w:rFonts w:ascii="Gill Sans MT" w:hAnsi="Gill Sans MT" w:cs="Arial"/>
                <w:sz w:val="22"/>
                <w:szCs w:val="22"/>
              </w:rPr>
              <w:t>supply chain performance indicators, measurement and reporting of these.</w:t>
            </w:r>
          </w:p>
          <w:p w:rsidR="00234002" w:rsidRDefault="005352A1" w:rsidP="005118A2">
            <w:pPr>
              <w:pStyle w:val="ListParagraph"/>
              <w:numPr>
                <w:ilvl w:val="0"/>
                <w:numId w:val="38"/>
              </w:numPr>
              <w:tabs>
                <w:tab w:val="left" w:pos="2977"/>
              </w:tabs>
              <w:rPr>
                <w:rFonts w:ascii="Gill Sans MT" w:hAnsi="Gill Sans MT" w:cs="Arial"/>
                <w:sz w:val="22"/>
                <w:szCs w:val="22"/>
              </w:rPr>
            </w:pPr>
            <w:r>
              <w:rPr>
                <w:rFonts w:ascii="Gill Sans MT" w:hAnsi="Gill Sans MT" w:cs="Arial"/>
                <w:sz w:val="22"/>
                <w:szCs w:val="22"/>
              </w:rPr>
              <w:t xml:space="preserve">Help define the </w:t>
            </w:r>
            <w:r w:rsidR="00234002">
              <w:rPr>
                <w:rFonts w:ascii="Gill Sans MT" w:hAnsi="Gill Sans MT" w:cs="Arial"/>
                <w:sz w:val="22"/>
                <w:szCs w:val="22"/>
              </w:rPr>
              <w:t>supply chain processes, policies and procedures to ensure that we are moving to a High Performing Organisation and that these are fit for purpose for the management of our supply chain.</w:t>
            </w:r>
          </w:p>
          <w:p w:rsidR="00754390" w:rsidRDefault="00234002" w:rsidP="00754390">
            <w:pPr>
              <w:pStyle w:val="ListParagraph"/>
              <w:numPr>
                <w:ilvl w:val="0"/>
                <w:numId w:val="38"/>
              </w:numPr>
              <w:tabs>
                <w:tab w:val="left" w:pos="2977"/>
              </w:tabs>
              <w:rPr>
                <w:rFonts w:ascii="Gill Sans MT" w:hAnsi="Gill Sans MT" w:cs="Arial"/>
                <w:sz w:val="22"/>
                <w:szCs w:val="22"/>
              </w:rPr>
            </w:pPr>
            <w:r>
              <w:rPr>
                <w:rFonts w:ascii="Gill Sans MT" w:hAnsi="Gill Sans MT" w:cs="Arial"/>
                <w:sz w:val="22"/>
                <w:szCs w:val="22"/>
              </w:rPr>
              <w:t xml:space="preserve">Work with the central, regional and </w:t>
            </w:r>
            <w:proofErr w:type="gramStart"/>
            <w:r>
              <w:rPr>
                <w:rFonts w:ascii="Gill Sans MT" w:hAnsi="Gill Sans MT" w:cs="Arial"/>
                <w:sz w:val="22"/>
                <w:szCs w:val="22"/>
              </w:rPr>
              <w:t>country supply chain staff</w:t>
            </w:r>
            <w:proofErr w:type="gramEnd"/>
            <w:r>
              <w:rPr>
                <w:rFonts w:ascii="Gill Sans MT" w:hAnsi="Gill Sans MT" w:cs="Arial"/>
                <w:sz w:val="22"/>
                <w:szCs w:val="22"/>
              </w:rPr>
              <w:t xml:space="preserve"> and with relevant parties, including International Programmes, to p</w:t>
            </w:r>
            <w:r w:rsidR="00754390" w:rsidRPr="00754390">
              <w:rPr>
                <w:rFonts w:ascii="Gill Sans MT" w:hAnsi="Gill Sans MT" w:cs="Arial"/>
                <w:sz w:val="22"/>
                <w:szCs w:val="22"/>
              </w:rPr>
              <w:t xml:space="preserve">repare reports/statistics related to the </w:t>
            </w:r>
            <w:r>
              <w:rPr>
                <w:rFonts w:ascii="Gill Sans MT" w:hAnsi="Gill Sans MT" w:cs="Arial"/>
                <w:sz w:val="22"/>
                <w:szCs w:val="22"/>
              </w:rPr>
              <w:t>performance of the supply chain</w:t>
            </w:r>
            <w:r w:rsidR="00754390">
              <w:rPr>
                <w:rFonts w:ascii="Gill Sans MT" w:hAnsi="Gill Sans MT" w:cs="Arial"/>
                <w:sz w:val="22"/>
                <w:szCs w:val="22"/>
              </w:rPr>
              <w:t>.</w:t>
            </w:r>
          </w:p>
          <w:p w:rsidR="00375986" w:rsidRDefault="008B17D2" w:rsidP="00375986">
            <w:pPr>
              <w:pStyle w:val="ListParagraph"/>
              <w:numPr>
                <w:ilvl w:val="0"/>
                <w:numId w:val="38"/>
              </w:numPr>
              <w:tabs>
                <w:tab w:val="left" w:pos="2977"/>
              </w:tabs>
              <w:rPr>
                <w:rFonts w:ascii="Gill Sans MT" w:hAnsi="Gill Sans MT" w:cs="Arial"/>
                <w:sz w:val="22"/>
                <w:szCs w:val="22"/>
              </w:rPr>
            </w:pPr>
            <w:r>
              <w:rPr>
                <w:rFonts w:ascii="Gill Sans MT" w:hAnsi="Gill Sans MT" w:cs="Arial"/>
                <w:sz w:val="22"/>
                <w:szCs w:val="22"/>
              </w:rPr>
              <w:t xml:space="preserve">Incorporate </w:t>
            </w:r>
            <w:r w:rsidR="00375986" w:rsidRPr="00231DE7">
              <w:rPr>
                <w:rFonts w:ascii="Gill Sans MT" w:hAnsi="Gill Sans MT" w:cs="Arial"/>
                <w:sz w:val="22"/>
                <w:szCs w:val="22"/>
              </w:rPr>
              <w:t xml:space="preserve">knowledge of </w:t>
            </w:r>
            <w:r w:rsidR="00375986">
              <w:rPr>
                <w:rFonts w:ascii="Gill Sans MT" w:hAnsi="Gill Sans MT" w:cs="Arial"/>
                <w:sz w:val="22"/>
                <w:szCs w:val="22"/>
              </w:rPr>
              <w:t>i</w:t>
            </w:r>
            <w:r w:rsidR="00375986" w:rsidRPr="00231DE7">
              <w:rPr>
                <w:rFonts w:ascii="Gill Sans MT" w:hAnsi="Gill Sans MT" w:cs="Arial"/>
                <w:sz w:val="22"/>
                <w:szCs w:val="22"/>
              </w:rPr>
              <w:t xml:space="preserve">nstitutional </w:t>
            </w:r>
            <w:r w:rsidR="00375986">
              <w:rPr>
                <w:rFonts w:ascii="Gill Sans MT" w:hAnsi="Gill Sans MT" w:cs="Arial"/>
                <w:sz w:val="22"/>
                <w:szCs w:val="22"/>
              </w:rPr>
              <w:t>d</w:t>
            </w:r>
            <w:r w:rsidR="00375986" w:rsidRPr="00231DE7">
              <w:rPr>
                <w:rFonts w:ascii="Gill Sans MT" w:hAnsi="Gill Sans MT" w:cs="Arial"/>
                <w:sz w:val="22"/>
                <w:szCs w:val="22"/>
              </w:rPr>
              <w:t xml:space="preserve">onor </w:t>
            </w:r>
            <w:r w:rsidR="00375986">
              <w:rPr>
                <w:rFonts w:ascii="Gill Sans MT" w:hAnsi="Gill Sans MT" w:cs="Arial"/>
                <w:sz w:val="22"/>
                <w:szCs w:val="22"/>
              </w:rPr>
              <w:t>g</w:t>
            </w:r>
            <w:r w:rsidR="00375986" w:rsidRPr="00231DE7">
              <w:rPr>
                <w:rFonts w:ascii="Gill Sans MT" w:hAnsi="Gill Sans MT" w:cs="Arial"/>
                <w:sz w:val="22"/>
                <w:szCs w:val="22"/>
              </w:rPr>
              <w:t>rant requirements.</w:t>
            </w:r>
          </w:p>
          <w:p w:rsidR="005352A1" w:rsidRDefault="005352A1" w:rsidP="005352A1">
            <w:pPr>
              <w:pStyle w:val="ListParagraph"/>
              <w:numPr>
                <w:ilvl w:val="0"/>
                <w:numId w:val="38"/>
              </w:numPr>
              <w:tabs>
                <w:tab w:val="left" w:pos="2977"/>
              </w:tabs>
              <w:rPr>
                <w:rFonts w:ascii="Gill Sans MT" w:hAnsi="Gill Sans MT" w:cs="Arial"/>
                <w:sz w:val="22"/>
                <w:szCs w:val="22"/>
              </w:rPr>
            </w:pPr>
            <w:r>
              <w:rPr>
                <w:rFonts w:ascii="Gill Sans MT" w:hAnsi="Gill Sans MT" w:cs="Arial"/>
                <w:sz w:val="22"/>
                <w:szCs w:val="22"/>
              </w:rPr>
              <w:t>Support the development of the required systems to enable improvements in the supply chain function.</w:t>
            </w:r>
          </w:p>
          <w:p w:rsidR="00290500" w:rsidRDefault="005118A2" w:rsidP="005352A1">
            <w:pPr>
              <w:pStyle w:val="ListParagraph"/>
              <w:numPr>
                <w:ilvl w:val="0"/>
                <w:numId w:val="38"/>
              </w:numPr>
              <w:tabs>
                <w:tab w:val="left" w:pos="2977"/>
              </w:tabs>
              <w:rPr>
                <w:rFonts w:ascii="Gill Sans MT" w:hAnsi="Gill Sans MT" w:cs="Arial"/>
                <w:sz w:val="22"/>
                <w:szCs w:val="22"/>
              </w:rPr>
            </w:pPr>
            <w:r w:rsidRPr="005118A2">
              <w:rPr>
                <w:rFonts w:ascii="Gill Sans MT" w:hAnsi="Gill Sans MT" w:cs="Arial"/>
                <w:sz w:val="22"/>
                <w:szCs w:val="22"/>
              </w:rPr>
              <w:t xml:space="preserve">Identify and support the creation of learning and development programmes for building capacity in the management of our </w:t>
            </w:r>
            <w:r w:rsidR="008B17D2">
              <w:rPr>
                <w:rFonts w:ascii="Gill Sans MT" w:hAnsi="Gill Sans MT" w:cs="Arial"/>
                <w:sz w:val="22"/>
                <w:szCs w:val="22"/>
              </w:rPr>
              <w:t>supply chain</w:t>
            </w:r>
            <w:r w:rsidR="005E77BD" w:rsidRPr="005118A2">
              <w:rPr>
                <w:rFonts w:ascii="Gill Sans MT" w:hAnsi="Gill Sans MT" w:cs="Arial"/>
                <w:sz w:val="22"/>
                <w:szCs w:val="22"/>
              </w:rPr>
              <w:t>.</w:t>
            </w:r>
          </w:p>
          <w:p w:rsidR="005352A1" w:rsidRPr="005352A1" w:rsidRDefault="005352A1" w:rsidP="005352A1">
            <w:pPr>
              <w:tabs>
                <w:tab w:val="left" w:pos="2977"/>
              </w:tabs>
              <w:ind w:left="360"/>
              <w:rPr>
                <w:rFonts w:ascii="Gill Sans MT" w:hAnsi="Gill Sans MT" w:cs="Arial"/>
                <w:sz w:val="22"/>
                <w:szCs w:val="22"/>
              </w:rPr>
            </w:pPr>
          </w:p>
        </w:tc>
      </w:tr>
      <w:tr w:rsidR="00174203" w:rsidRPr="004C3FFF" w:rsidTr="00543A17">
        <w:tc>
          <w:tcPr>
            <w:tcW w:w="9498" w:type="dxa"/>
            <w:gridSpan w:val="3"/>
          </w:tcPr>
          <w:p w:rsidR="008264D8" w:rsidRPr="004C3FFF" w:rsidRDefault="008264D8" w:rsidP="008264D8">
            <w:pPr>
              <w:snapToGrid w:val="0"/>
              <w:ind w:left="-24"/>
              <w:rPr>
                <w:rFonts w:ascii="Gill Sans MT" w:hAnsi="Gill Sans MT" w:cs="Arial"/>
                <w:b/>
                <w:i/>
                <w:color w:val="808080"/>
                <w:sz w:val="22"/>
                <w:szCs w:val="22"/>
              </w:rPr>
            </w:pPr>
            <w:r w:rsidRPr="004C3FFF">
              <w:rPr>
                <w:rFonts w:ascii="Gill Sans MT" w:hAnsi="Gill Sans MT" w:cs="Arial"/>
                <w:b/>
                <w:sz w:val="22"/>
                <w:szCs w:val="22"/>
              </w:rPr>
              <w:lastRenderedPageBreak/>
              <w:t>BEHAVIOURS (Values in Practice</w:t>
            </w:r>
            <w:r w:rsidRPr="004C3FFF">
              <w:rPr>
                <w:rFonts w:ascii="Gill Sans MT" w:hAnsi="Gill Sans MT" w:cs="Arial"/>
                <w:sz w:val="22"/>
                <w:szCs w:val="22"/>
              </w:rPr>
              <w:t>)</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Accountability:</w:t>
            </w:r>
          </w:p>
          <w:p w:rsidR="008264D8" w:rsidRPr="004C3FFF" w:rsidRDefault="008264D8" w:rsidP="008264D8">
            <w:pPr>
              <w:numPr>
                <w:ilvl w:val="0"/>
                <w:numId w:val="30"/>
              </w:numPr>
              <w:suppressAutoHyphens/>
              <w:rPr>
                <w:rFonts w:ascii="Gill Sans MT" w:hAnsi="Gill Sans MT" w:cs="Arial"/>
                <w:sz w:val="22"/>
                <w:szCs w:val="22"/>
              </w:rPr>
            </w:pPr>
            <w:r w:rsidRPr="004C3FFF">
              <w:rPr>
                <w:rFonts w:ascii="Gill Sans MT" w:hAnsi="Gill Sans MT" w:cs="Arial"/>
                <w:sz w:val="22"/>
                <w:szCs w:val="22"/>
              </w:rPr>
              <w:t xml:space="preserve">holds </w:t>
            </w:r>
            <w:proofErr w:type="spellStart"/>
            <w:r w:rsidRPr="004C3FFF">
              <w:rPr>
                <w:rFonts w:ascii="Gill Sans MT" w:hAnsi="Gill Sans MT" w:cs="Arial"/>
                <w:sz w:val="22"/>
                <w:szCs w:val="22"/>
              </w:rPr>
              <w:t>self accountable</w:t>
            </w:r>
            <w:proofErr w:type="spellEnd"/>
            <w:r w:rsidRPr="004C3FFF">
              <w:rPr>
                <w:rFonts w:ascii="Gill Sans MT" w:hAnsi="Gill Sans MT" w:cs="Arial"/>
                <w:sz w:val="22"/>
                <w:szCs w:val="22"/>
              </w:rPr>
              <w:t xml:space="preserve"> for achieving and role modelling Save the Children values</w:t>
            </w:r>
          </w:p>
          <w:p w:rsidR="008264D8" w:rsidRPr="004C3FFF" w:rsidRDefault="005352A1" w:rsidP="008264D8">
            <w:pPr>
              <w:numPr>
                <w:ilvl w:val="0"/>
                <w:numId w:val="30"/>
              </w:numPr>
              <w:suppressAutoHyphens/>
              <w:rPr>
                <w:rFonts w:ascii="Gill Sans MT" w:hAnsi="Gill Sans MT" w:cs="Arial"/>
                <w:sz w:val="22"/>
                <w:szCs w:val="22"/>
              </w:rPr>
            </w:pPr>
            <w:proofErr w:type="gramStart"/>
            <w:r>
              <w:rPr>
                <w:rFonts w:ascii="Gill Sans MT" w:hAnsi="Gill Sans MT" w:cs="Arial"/>
                <w:sz w:val="22"/>
                <w:szCs w:val="22"/>
              </w:rPr>
              <w:t>holds</w:t>
            </w:r>
            <w:proofErr w:type="gramEnd"/>
            <w:r>
              <w:rPr>
                <w:rFonts w:ascii="Gill Sans MT" w:hAnsi="Gill Sans MT" w:cs="Arial"/>
                <w:sz w:val="22"/>
                <w:szCs w:val="22"/>
              </w:rPr>
              <w:t xml:space="preserve"> self and others accountable for performance, processes and policy development and implementation</w:t>
            </w:r>
            <w:r w:rsidR="008264D8" w:rsidRPr="004C3FFF">
              <w:rPr>
                <w:rFonts w:ascii="Gill Sans MT" w:hAnsi="Gill Sans MT" w:cs="Arial"/>
                <w:sz w:val="22"/>
                <w:szCs w:val="22"/>
              </w:rPr>
              <w:t>.</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Ambition:</w:t>
            </w:r>
          </w:p>
          <w:p w:rsidR="008264D8" w:rsidRPr="004C3FFF" w:rsidRDefault="008264D8" w:rsidP="008264D8">
            <w:pPr>
              <w:numPr>
                <w:ilvl w:val="0"/>
                <w:numId w:val="32"/>
              </w:numPr>
              <w:suppressAutoHyphens/>
              <w:rPr>
                <w:rFonts w:ascii="Gill Sans MT" w:hAnsi="Gill Sans MT" w:cs="Arial"/>
                <w:sz w:val="22"/>
                <w:szCs w:val="22"/>
              </w:rPr>
            </w:pPr>
            <w:r w:rsidRPr="004C3FFF">
              <w:rPr>
                <w:rFonts w:ascii="Gill Sans MT" w:hAnsi="Gill Sans MT" w:cs="Arial"/>
                <w:sz w:val="22"/>
                <w:szCs w:val="22"/>
              </w:rPr>
              <w:t>widely shares their personal vision for Save the Children, engages and motivates others</w:t>
            </w:r>
          </w:p>
          <w:p w:rsidR="008264D8" w:rsidRPr="004C3FFF" w:rsidRDefault="008264D8" w:rsidP="008264D8">
            <w:pPr>
              <w:numPr>
                <w:ilvl w:val="0"/>
                <w:numId w:val="32"/>
              </w:numPr>
              <w:suppressAutoHyphens/>
              <w:rPr>
                <w:rFonts w:ascii="Gill Sans MT" w:hAnsi="Gill Sans MT" w:cs="Arial"/>
                <w:sz w:val="22"/>
                <w:szCs w:val="22"/>
              </w:rPr>
            </w:pPr>
            <w:proofErr w:type="gramStart"/>
            <w:r w:rsidRPr="004C3FFF">
              <w:rPr>
                <w:rFonts w:ascii="Gill Sans MT" w:hAnsi="Gill Sans MT" w:cs="Arial"/>
                <w:sz w:val="22"/>
                <w:szCs w:val="22"/>
              </w:rPr>
              <w:t>future</w:t>
            </w:r>
            <w:proofErr w:type="gramEnd"/>
            <w:r w:rsidRPr="004C3FFF">
              <w:rPr>
                <w:rFonts w:ascii="Gill Sans MT" w:hAnsi="Gill Sans MT" w:cs="Arial"/>
                <w:sz w:val="22"/>
                <w:szCs w:val="22"/>
              </w:rPr>
              <w:t xml:space="preserve"> orientated, thinks strategically and on a global scale.</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Collaboration:</w:t>
            </w:r>
          </w:p>
          <w:p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builds and maintains effective relationships, with their team, colleagues, Members and external partners and supporters</w:t>
            </w:r>
          </w:p>
          <w:p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values diversity, sees it as a source of competitive strength</w:t>
            </w:r>
          </w:p>
          <w:p w:rsidR="008264D8" w:rsidRPr="004C3FFF" w:rsidRDefault="008264D8" w:rsidP="008264D8">
            <w:pPr>
              <w:numPr>
                <w:ilvl w:val="0"/>
                <w:numId w:val="29"/>
              </w:numPr>
              <w:suppressAutoHyphens/>
              <w:rPr>
                <w:rFonts w:ascii="Gill Sans MT" w:hAnsi="Gill Sans MT" w:cs="Arial"/>
                <w:sz w:val="22"/>
                <w:szCs w:val="22"/>
              </w:rPr>
            </w:pPr>
            <w:proofErr w:type="gramStart"/>
            <w:r w:rsidRPr="004C3FFF">
              <w:rPr>
                <w:rFonts w:ascii="Gill Sans MT" w:hAnsi="Gill Sans MT" w:cs="Arial"/>
                <w:sz w:val="22"/>
                <w:szCs w:val="22"/>
              </w:rPr>
              <w:t>approachable</w:t>
            </w:r>
            <w:proofErr w:type="gramEnd"/>
            <w:r w:rsidRPr="004C3FFF">
              <w:rPr>
                <w:rFonts w:ascii="Gill Sans MT" w:hAnsi="Gill Sans MT" w:cs="Arial"/>
                <w:sz w:val="22"/>
                <w:szCs w:val="22"/>
              </w:rPr>
              <w:t>, good listener, easy to talk to.</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Creativity:</w:t>
            </w:r>
          </w:p>
          <w:p w:rsidR="008264D8" w:rsidRPr="004C3FFF" w:rsidRDefault="008264D8" w:rsidP="008264D8">
            <w:pPr>
              <w:numPr>
                <w:ilvl w:val="0"/>
                <w:numId w:val="31"/>
              </w:numPr>
              <w:suppressAutoHyphens/>
              <w:rPr>
                <w:rFonts w:ascii="Gill Sans MT" w:hAnsi="Gill Sans MT" w:cs="Arial"/>
                <w:sz w:val="22"/>
                <w:szCs w:val="22"/>
              </w:rPr>
            </w:pPr>
            <w:r w:rsidRPr="004C3FFF">
              <w:rPr>
                <w:rFonts w:ascii="Gill Sans MT" w:hAnsi="Gill Sans MT" w:cs="Arial"/>
                <w:sz w:val="22"/>
                <w:szCs w:val="22"/>
              </w:rPr>
              <w:t>develops and encourages new and innovative solutions</w:t>
            </w:r>
          </w:p>
          <w:p w:rsidR="008264D8" w:rsidRPr="004C3FFF" w:rsidRDefault="008264D8" w:rsidP="008264D8">
            <w:pPr>
              <w:numPr>
                <w:ilvl w:val="0"/>
                <w:numId w:val="31"/>
              </w:numPr>
              <w:suppressAutoHyphens/>
              <w:rPr>
                <w:rFonts w:ascii="Gill Sans MT" w:hAnsi="Gill Sans MT" w:cs="Arial"/>
                <w:sz w:val="22"/>
                <w:szCs w:val="22"/>
              </w:rPr>
            </w:pPr>
            <w:proofErr w:type="gramStart"/>
            <w:r w:rsidRPr="004C3FFF">
              <w:rPr>
                <w:rFonts w:ascii="Gill Sans MT" w:hAnsi="Gill Sans MT" w:cs="Arial"/>
                <w:sz w:val="22"/>
                <w:szCs w:val="22"/>
              </w:rPr>
              <w:t>willing</w:t>
            </w:r>
            <w:proofErr w:type="gramEnd"/>
            <w:r w:rsidRPr="004C3FFF">
              <w:rPr>
                <w:rFonts w:ascii="Gill Sans MT" w:hAnsi="Gill Sans MT" w:cs="Arial"/>
                <w:sz w:val="22"/>
                <w:szCs w:val="22"/>
              </w:rPr>
              <w:t xml:space="preserve"> to take disciplined risks.</w:t>
            </w:r>
          </w:p>
          <w:p w:rsidR="008264D8" w:rsidRPr="004C3FFF" w:rsidRDefault="008264D8" w:rsidP="008264D8">
            <w:pPr>
              <w:ind w:left="-24"/>
              <w:rPr>
                <w:rFonts w:ascii="Gill Sans MT" w:hAnsi="Gill Sans MT" w:cs="Arial"/>
                <w:b/>
                <w:sz w:val="22"/>
                <w:szCs w:val="22"/>
              </w:rPr>
            </w:pPr>
            <w:r w:rsidRPr="004C3FFF">
              <w:rPr>
                <w:rFonts w:ascii="Gill Sans MT" w:hAnsi="Gill Sans MT" w:cs="Arial"/>
                <w:b/>
                <w:sz w:val="22"/>
                <w:szCs w:val="22"/>
              </w:rPr>
              <w:t>Integrity:</w:t>
            </w:r>
          </w:p>
          <w:p w:rsidR="008264D8" w:rsidRPr="004C3FFF" w:rsidRDefault="008264D8" w:rsidP="00F5619F">
            <w:pPr>
              <w:numPr>
                <w:ilvl w:val="0"/>
                <w:numId w:val="31"/>
              </w:numPr>
              <w:suppressAutoHyphens/>
              <w:rPr>
                <w:rFonts w:ascii="Gill Sans MT" w:hAnsi="Gill Sans MT" w:cs="Arial"/>
                <w:sz w:val="22"/>
                <w:szCs w:val="22"/>
              </w:rPr>
            </w:pPr>
            <w:r w:rsidRPr="004C3FFF">
              <w:rPr>
                <w:rFonts w:ascii="Gill Sans MT" w:hAnsi="Gill Sans MT" w:cs="Arial"/>
                <w:sz w:val="22"/>
                <w:szCs w:val="22"/>
              </w:rPr>
              <w:t>honest, encourages openness and transparency; demonstrates highest levels of integrity</w:t>
            </w:r>
          </w:p>
          <w:p w:rsidR="008264D8" w:rsidRPr="004C3FFF" w:rsidRDefault="008264D8" w:rsidP="00AC7F69">
            <w:pPr>
              <w:rPr>
                <w:rFonts w:ascii="Gill Sans MT" w:hAnsi="Gill Sans MT" w:cs="Arial"/>
                <w:b/>
                <w:sz w:val="22"/>
                <w:szCs w:val="22"/>
              </w:rPr>
            </w:pPr>
          </w:p>
        </w:tc>
      </w:tr>
      <w:tr w:rsidR="002B21C3" w:rsidRPr="004C3FFF" w:rsidTr="00543A17">
        <w:tc>
          <w:tcPr>
            <w:tcW w:w="9498" w:type="dxa"/>
            <w:gridSpan w:val="3"/>
          </w:tcPr>
          <w:p w:rsidR="002B21C3" w:rsidRPr="004C3FFF" w:rsidRDefault="00ED102A">
            <w:pPr>
              <w:rPr>
                <w:rFonts w:ascii="Gill Sans MT" w:hAnsi="Gill Sans MT" w:cs="Arial"/>
                <w:b/>
                <w:i/>
                <w:color w:val="808080"/>
                <w:sz w:val="22"/>
                <w:szCs w:val="22"/>
              </w:rPr>
            </w:pPr>
            <w:r w:rsidRPr="004C3FFF">
              <w:rPr>
                <w:rFonts w:ascii="Gill Sans MT" w:hAnsi="Gill Sans MT" w:cs="Arial"/>
                <w:b/>
                <w:sz w:val="22"/>
                <w:szCs w:val="22"/>
              </w:rPr>
              <w:t xml:space="preserve">QUALIFICATIONS  </w:t>
            </w:r>
          </w:p>
          <w:p w:rsidR="007B0092" w:rsidRPr="00C37905" w:rsidRDefault="00C37905" w:rsidP="00C37905">
            <w:pPr>
              <w:pStyle w:val="ListParagraph"/>
              <w:numPr>
                <w:ilvl w:val="0"/>
                <w:numId w:val="34"/>
              </w:numPr>
              <w:rPr>
                <w:rFonts w:ascii="Gill Sans MT" w:hAnsi="Gill Sans MT" w:cs="Arial"/>
                <w:sz w:val="22"/>
                <w:szCs w:val="22"/>
              </w:rPr>
            </w:pPr>
            <w:r w:rsidRPr="00C37905">
              <w:rPr>
                <w:rFonts w:ascii="Gill Sans MT" w:hAnsi="Gill Sans MT" w:cs="Arial"/>
                <w:sz w:val="22"/>
                <w:szCs w:val="22"/>
              </w:rPr>
              <w:t xml:space="preserve">Degree </w:t>
            </w:r>
            <w:r w:rsidR="009025DE">
              <w:rPr>
                <w:rFonts w:ascii="Gill Sans MT" w:hAnsi="Gill Sans MT" w:cs="Arial"/>
                <w:sz w:val="22"/>
                <w:szCs w:val="22"/>
              </w:rPr>
              <w:t xml:space="preserve">or similar </w:t>
            </w:r>
            <w:r w:rsidRPr="00C37905">
              <w:rPr>
                <w:rFonts w:ascii="Gill Sans MT" w:hAnsi="Gill Sans MT" w:cs="Arial"/>
                <w:sz w:val="22"/>
                <w:szCs w:val="22"/>
              </w:rPr>
              <w:t>level in Business, Finance, Engineering, Procurement, Supply Chain Management.</w:t>
            </w:r>
          </w:p>
          <w:p w:rsidR="00556B70" w:rsidRPr="004C3FFF" w:rsidRDefault="00556B70" w:rsidP="00CB20F1">
            <w:pPr>
              <w:rPr>
                <w:rFonts w:ascii="Gill Sans MT" w:hAnsi="Gill Sans MT" w:cs="Arial"/>
                <w:sz w:val="22"/>
                <w:szCs w:val="22"/>
              </w:rPr>
            </w:pPr>
          </w:p>
        </w:tc>
      </w:tr>
      <w:tr w:rsidR="00543A17" w:rsidRPr="004C3FFF" w:rsidTr="00920C0C">
        <w:trPr>
          <w:trHeight w:val="844"/>
        </w:trPr>
        <w:tc>
          <w:tcPr>
            <w:tcW w:w="9498" w:type="dxa"/>
            <w:gridSpan w:val="3"/>
            <w:tcBorders>
              <w:bottom w:val="single" w:sz="8" w:space="0" w:color="000000"/>
            </w:tcBorders>
          </w:tcPr>
          <w:p w:rsidR="00543A17" w:rsidRPr="004C3FFF" w:rsidRDefault="00543A17" w:rsidP="00543A17">
            <w:pPr>
              <w:rPr>
                <w:rFonts w:ascii="Gill Sans MT" w:hAnsi="Gill Sans MT" w:cs="Arial"/>
                <w:b/>
                <w:sz w:val="22"/>
                <w:szCs w:val="22"/>
              </w:rPr>
            </w:pPr>
            <w:r w:rsidRPr="004C3FFF">
              <w:rPr>
                <w:rFonts w:ascii="Gill Sans MT" w:hAnsi="Gill Sans MT" w:cs="Arial"/>
                <w:b/>
                <w:sz w:val="22"/>
                <w:szCs w:val="22"/>
              </w:rPr>
              <w:t>EXPERIENCE AND SKILLS</w:t>
            </w:r>
          </w:p>
          <w:p w:rsidR="00575B84" w:rsidRPr="00575B84" w:rsidRDefault="00575B84" w:rsidP="00575B84">
            <w:pPr>
              <w:rPr>
                <w:rFonts w:ascii="Gill Sans MT" w:hAnsi="Gill Sans MT" w:cs="Arial"/>
                <w:b/>
                <w:sz w:val="22"/>
                <w:szCs w:val="22"/>
                <w:u w:val="single"/>
              </w:rPr>
            </w:pPr>
            <w:r w:rsidRPr="00575B84">
              <w:rPr>
                <w:rFonts w:ascii="Gill Sans MT" w:hAnsi="Gill Sans MT" w:cs="Arial"/>
                <w:b/>
                <w:sz w:val="22"/>
                <w:szCs w:val="22"/>
                <w:u w:val="single"/>
              </w:rPr>
              <w:t>Essential</w:t>
            </w:r>
          </w:p>
          <w:p w:rsidR="006B0643" w:rsidRPr="006B0643" w:rsidRDefault="006B0643" w:rsidP="006B0643">
            <w:pPr>
              <w:pStyle w:val="ListParagraph"/>
              <w:numPr>
                <w:ilvl w:val="0"/>
                <w:numId w:val="39"/>
              </w:numPr>
              <w:rPr>
                <w:rFonts w:ascii="Gill Sans MT" w:hAnsi="Gill Sans MT" w:cs="Arial"/>
                <w:sz w:val="22"/>
                <w:szCs w:val="22"/>
              </w:rPr>
            </w:pPr>
            <w:r w:rsidRPr="006B0643">
              <w:rPr>
                <w:rFonts w:ascii="Gill Sans MT" w:hAnsi="Gill Sans MT" w:cs="Arial"/>
                <w:sz w:val="22"/>
                <w:szCs w:val="22"/>
              </w:rPr>
              <w:t>Experience</w:t>
            </w:r>
            <w:r w:rsidR="00965839">
              <w:rPr>
                <w:rFonts w:ascii="Gill Sans MT" w:hAnsi="Gill Sans MT" w:cs="Arial"/>
                <w:sz w:val="22"/>
                <w:szCs w:val="22"/>
              </w:rPr>
              <w:t xml:space="preserve"> in </w:t>
            </w:r>
            <w:r w:rsidRPr="006B0643">
              <w:rPr>
                <w:rFonts w:ascii="Gill Sans MT" w:hAnsi="Gill Sans MT" w:cs="Arial"/>
                <w:sz w:val="22"/>
                <w:szCs w:val="22"/>
              </w:rPr>
              <w:t>global, multicultural organisations - public, private or charity sector</w:t>
            </w:r>
            <w:r>
              <w:rPr>
                <w:rFonts w:ascii="Gill Sans MT" w:hAnsi="Gill Sans MT" w:cs="Arial"/>
                <w:sz w:val="22"/>
                <w:szCs w:val="22"/>
              </w:rPr>
              <w:t>.</w:t>
            </w:r>
          </w:p>
          <w:p w:rsidR="00575B84" w:rsidRPr="00231DE7" w:rsidRDefault="009025DE" w:rsidP="00E32FF7">
            <w:pPr>
              <w:pStyle w:val="ListParagraph"/>
              <w:numPr>
                <w:ilvl w:val="0"/>
                <w:numId w:val="39"/>
              </w:numPr>
              <w:rPr>
                <w:rFonts w:ascii="Gill Sans MT" w:hAnsi="Gill Sans MT" w:cs="Arial"/>
                <w:sz w:val="22"/>
                <w:szCs w:val="22"/>
              </w:rPr>
            </w:pPr>
            <w:r>
              <w:rPr>
                <w:rFonts w:ascii="Gill Sans MT" w:hAnsi="Gill Sans MT" w:cs="Arial"/>
                <w:sz w:val="22"/>
                <w:szCs w:val="22"/>
              </w:rPr>
              <w:t>E</w:t>
            </w:r>
            <w:r w:rsidR="00575B84" w:rsidRPr="00231DE7">
              <w:rPr>
                <w:rFonts w:ascii="Gill Sans MT" w:hAnsi="Gill Sans MT" w:cs="Arial"/>
                <w:sz w:val="22"/>
                <w:szCs w:val="22"/>
              </w:rPr>
              <w:t>xperience</w:t>
            </w:r>
            <w:r w:rsidR="00965839">
              <w:rPr>
                <w:rFonts w:ascii="Gill Sans MT" w:hAnsi="Gill Sans MT" w:cs="Arial"/>
                <w:sz w:val="22"/>
                <w:szCs w:val="22"/>
              </w:rPr>
              <w:t>d</w:t>
            </w:r>
            <w:r w:rsidR="00575B84" w:rsidRPr="00231DE7">
              <w:rPr>
                <w:rFonts w:ascii="Gill Sans MT" w:hAnsi="Gill Sans MT" w:cs="Arial"/>
                <w:sz w:val="22"/>
                <w:szCs w:val="22"/>
              </w:rPr>
              <w:t xml:space="preserve"> </w:t>
            </w:r>
            <w:r w:rsidR="00965839">
              <w:rPr>
                <w:rFonts w:ascii="Gill Sans MT" w:hAnsi="Gill Sans MT" w:cs="Arial"/>
                <w:sz w:val="22"/>
                <w:szCs w:val="22"/>
              </w:rPr>
              <w:t>with</w:t>
            </w:r>
            <w:r w:rsidR="00575B84" w:rsidRPr="00231DE7">
              <w:rPr>
                <w:rFonts w:ascii="Gill Sans MT" w:hAnsi="Gill Sans MT" w:cs="Arial"/>
                <w:sz w:val="22"/>
                <w:szCs w:val="22"/>
              </w:rPr>
              <w:t xml:space="preserve">in </w:t>
            </w:r>
            <w:r w:rsidR="00965839">
              <w:rPr>
                <w:rFonts w:ascii="Gill Sans MT" w:hAnsi="Gill Sans MT" w:cs="Arial"/>
                <w:sz w:val="22"/>
                <w:szCs w:val="22"/>
              </w:rPr>
              <w:t xml:space="preserve">the </w:t>
            </w:r>
            <w:r w:rsidR="00575B84" w:rsidRPr="00231DE7">
              <w:rPr>
                <w:rFonts w:ascii="Gill Sans MT" w:hAnsi="Gill Sans MT" w:cs="Arial"/>
                <w:sz w:val="22"/>
                <w:szCs w:val="22"/>
              </w:rPr>
              <w:t xml:space="preserve">technical areas of </w:t>
            </w:r>
            <w:r>
              <w:rPr>
                <w:rFonts w:ascii="Gill Sans MT" w:hAnsi="Gill Sans MT" w:cs="Arial"/>
                <w:sz w:val="22"/>
                <w:szCs w:val="22"/>
              </w:rPr>
              <w:t>supply chain</w:t>
            </w:r>
            <w:r w:rsidR="00754390">
              <w:rPr>
                <w:rFonts w:ascii="Gill Sans MT" w:hAnsi="Gill Sans MT" w:cs="Arial"/>
                <w:sz w:val="22"/>
                <w:szCs w:val="22"/>
              </w:rPr>
              <w:t>, including the use of appropriate tools</w:t>
            </w:r>
            <w:r w:rsidR="00965839">
              <w:rPr>
                <w:rFonts w:ascii="Gill Sans MT" w:hAnsi="Gill Sans MT" w:cs="Arial"/>
                <w:sz w:val="22"/>
                <w:szCs w:val="22"/>
              </w:rPr>
              <w:t>, and a strong understanding of appropriate KPI’s</w:t>
            </w:r>
            <w:r w:rsidR="00575B84" w:rsidRPr="00231DE7">
              <w:rPr>
                <w:rFonts w:ascii="Gill Sans MT" w:hAnsi="Gill Sans MT" w:cs="Arial"/>
                <w:sz w:val="22"/>
                <w:szCs w:val="22"/>
              </w:rPr>
              <w:t>.</w:t>
            </w:r>
          </w:p>
          <w:p w:rsidR="00575B84" w:rsidRPr="00231DE7" w:rsidRDefault="005352A1" w:rsidP="00E32FF7">
            <w:pPr>
              <w:pStyle w:val="ListParagraph"/>
              <w:numPr>
                <w:ilvl w:val="0"/>
                <w:numId w:val="39"/>
              </w:numPr>
              <w:rPr>
                <w:rFonts w:ascii="Gill Sans MT" w:hAnsi="Gill Sans MT" w:cs="Arial"/>
                <w:sz w:val="22"/>
                <w:szCs w:val="22"/>
              </w:rPr>
            </w:pPr>
            <w:r>
              <w:rPr>
                <w:rFonts w:ascii="Gill Sans MT" w:hAnsi="Gill Sans MT" w:cs="Arial"/>
                <w:sz w:val="22"/>
                <w:szCs w:val="22"/>
              </w:rPr>
              <w:t>K</w:t>
            </w:r>
            <w:r w:rsidR="009025DE">
              <w:rPr>
                <w:rFonts w:ascii="Gill Sans MT" w:hAnsi="Gill Sans MT" w:cs="Arial"/>
                <w:sz w:val="22"/>
                <w:szCs w:val="22"/>
              </w:rPr>
              <w:t xml:space="preserve">nowledge of industry standards and </w:t>
            </w:r>
            <w:r w:rsidR="00575B84" w:rsidRPr="00231DE7">
              <w:rPr>
                <w:rFonts w:ascii="Gill Sans MT" w:hAnsi="Gill Sans MT" w:cs="Arial"/>
                <w:sz w:val="22"/>
                <w:szCs w:val="22"/>
              </w:rPr>
              <w:t>best practice.</w:t>
            </w:r>
          </w:p>
          <w:p w:rsidR="00575B84" w:rsidRPr="00231DE7" w:rsidRDefault="00575B84" w:rsidP="00E32FF7">
            <w:pPr>
              <w:pStyle w:val="ListParagraph"/>
              <w:numPr>
                <w:ilvl w:val="0"/>
                <w:numId w:val="39"/>
              </w:numPr>
              <w:rPr>
                <w:rFonts w:ascii="Gill Sans MT" w:hAnsi="Gill Sans MT" w:cs="Arial"/>
                <w:sz w:val="22"/>
                <w:szCs w:val="22"/>
              </w:rPr>
            </w:pPr>
            <w:r w:rsidRPr="00231DE7">
              <w:rPr>
                <w:rFonts w:ascii="Gill Sans MT" w:hAnsi="Gill Sans MT" w:cs="Arial"/>
                <w:sz w:val="22"/>
                <w:szCs w:val="22"/>
              </w:rPr>
              <w:t>Ability to synthesise and analyse complex information, and make clear, informed decisions</w:t>
            </w:r>
            <w:r w:rsidR="008A165B">
              <w:rPr>
                <w:rFonts w:ascii="Gill Sans MT" w:hAnsi="Gill Sans MT" w:cs="Arial"/>
                <w:sz w:val="22"/>
                <w:szCs w:val="22"/>
              </w:rPr>
              <w:t>.</w:t>
            </w:r>
          </w:p>
          <w:p w:rsidR="00575B84" w:rsidRPr="00231DE7" w:rsidRDefault="00575B84" w:rsidP="00E32FF7">
            <w:pPr>
              <w:pStyle w:val="ListParagraph"/>
              <w:numPr>
                <w:ilvl w:val="0"/>
                <w:numId w:val="39"/>
              </w:numPr>
              <w:rPr>
                <w:rFonts w:ascii="Gill Sans MT" w:hAnsi="Gill Sans MT" w:cs="Arial"/>
                <w:sz w:val="22"/>
                <w:szCs w:val="22"/>
              </w:rPr>
            </w:pPr>
            <w:r w:rsidRPr="00231DE7">
              <w:rPr>
                <w:rFonts w:ascii="Gill Sans MT" w:hAnsi="Gill Sans MT" w:cs="Arial"/>
                <w:sz w:val="22"/>
                <w:szCs w:val="22"/>
              </w:rPr>
              <w:t>Comfortable working autonomously and as part of a team, including working with, and supporting, a diverse community of stakeholders at a distance.</w:t>
            </w:r>
          </w:p>
          <w:p w:rsidR="00575B84" w:rsidRPr="00231DE7" w:rsidRDefault="00575B84" w:rsidP="00E32FF7">
            <w:pPr>
              <w:pStyle w:val="ListParagraph"/>
              <w:numPr>
                <w:ilvl w:val="0"/>
                <w:numId w:val="39"/>
              </w:numPr>
              <w:rPr>
                <w:rFonts w:ascii="Gill Sans MT" w:hAnsi="Gill Sans MT" w:cs="Arial"/>
                <w:sz w:val="22"/>
                <w:szCs w:val="22"/>
              </w:rPr>
            </w:pPr>
            <w:r w:rsidRPr="00231DE7">
              <w:rPr>
                <w:rFonts w:ascii="Gill Sans MT" w:hAnsi="Gill Sans MT" w:cs="Arial"/>
                <w:sz w:val="22"/>
                <w:szCs w:val="22"/>
              </w:rPr>
              <w:t>Excellent planning, management and coordination skills, with the ability to organise a substantial workload comprised of complex, diverse tasks and responsibilities</w:t>
            </w:r>
            <w:r w:rsidR="004C0DAF">
              <w:rPr>
                <w:rFonts w:ascii="Gill Sans MT" w:hAnsi="Gill Sans MT" w:cs="Arial"/>
                <w:sz w:val="22"/>
                <w:szCs w:val="22"/>
              </w:rPr>
              <w:t>.</w:t>
            </w:r>
          </w:p>
          <w:p w:rsidR="00575B84" w:rsidRDefault="00575B84" w:rsidP="00E32FF7">
            <w:pPr>
              <w:pStyle w:val="ListParagraph"/>
              <w:numPr>
                <w:ilvl w:val="0"/>
                <w:numId w:val="39"/>
              </w:numPr>
              <w:rPr>
                <w:rFonts w:ascii="Gill Sans MT" w:hAnsi="Gill Sans MT" w:cs="Arial"/>
                <w:sz w:val="22"/>
                <w:szCs w:val="22"/>
              </w:rPr>
            </w:pPr>
            <w:r w:rsidRPr="00231DE7">
              <w:rPr>
                <w:rFonts w:ascii="Gill Sans MT" w:hAnsi="Gill Sans MT" w:cs="Arial"/>
                <w:sz w:val="22"/>
                <w:szCs w:val="22"/>
              </w:rPr>
              <w:t xml:space="preserve">Strong communication (written and spoken), and interpersonal skills in English, with experience in </w:t>
            </w:r>
            <w:r w:rsidR="009025DE">
              <w:rPr>
                <w:rFonts w:ascii="Gill Sans MT" w:hAnsi="Gill Sans MT" w:cs="Arial"/>
                <w:sz w:val="22"/>
                <w:szCs w:val="22"/>
              </w:rPr>
              <w:t xml:space="preserve">working in </w:t>
            </w:r>
            <w:r w:rsidRPr="00231DE7">
              <w:rPr>
                <w:rFonts w:ascii="Gill Sans MT" w:hAnsi="Gill Sans MT" w:cs="Arial"/>
                <w:sz w:val="22"/>
                <w:szCs w:val="22"/>
              </w:rPr>
              <w:t xml:space="preserve">multicultural </w:t>
            </w:r>
            <w:r w:rsidR="009025DE">
              <w:rPr>
                <w:rFonts w:ascii="Gill Sans MT" w:hAnsi="Gill Sans MT" w:cs="Arial"/>
                <w:sz w:val="22"/>
                <w:szCs w:val="22"/>
              </w:rPr>
              <w:t>environments</w:t>
            </w:r>
            <w:r w:rsidR="00E32FF7">
              <w:rPr>
                <w:rFonts w:ascii="Gill Sans MT" w:hAnsi="Gill Sans MT" w:cs="Arial"/>
                <w:sz w:val="22"/>
                <w:szCs w:val="22"/>
              </w:rPr>
              <w:t>.</w:t>
            </w:r>
          </w:p>
          <w:p w:rsidR="00E32FF7" w:rsidRPr="00231DE7" w:rsidRDefault="00E32FF7" w:rsidP="00E32FF7">
            <w:pPr>
              <w:pStyle w:val="ListParagraph"/>
              <w:numPr>
                <w:ilvl w:val="0"/>
                <w:numId w:val="39"/>
              </w:numPr>
              <w:rPr>
                <w:rFonts w:ascii="Gill Sans MT" w:hAnsi="Gill Sans MT" w:cs="Arial"/>
                <w:sz w:val="22"/>
                <w:szCs w:val="22"/>
              </w:rPr>
            </w:pPr>
            <w:r w:rsidRPr="00231DE7">
              <w:rPr>
                <w:rFonts w:ascii="Gill Sans MT" w:hAnsi="Gill Sans MT" w:cs="Arial"/>
                <w:sz w:val="22"/>
                <w:szCs w:val="22"/>
              </w:rPr>
              <w:t>Ability to select the appropriate style of communication to situation and context to achieve the desired outcome.</w:t>
            </w:r>
          </w:p>
          <w:p w:rsidR="006B0643" w:rsidRPr="006B0643" w:rsidRDefault="006B0643" w:rsidP="006B0643">
            <w:pPr>
              <w:pStyle w:val="ListParagraph"/>
              <w:numPr>
                <w:ilvl w:val="0"/>
                <w:numId w:val="39"/>
              </w:numPr>
              <w:rPr>
                <w:rFonts w:ascii="Gill Sans MT" w:hAnsi="Gill Sans MT" w:cs="Arial"/>
                <w:sz w:val="22"/>
                <w:szCs w:val="22"/>
              </w:rPr>
            </w:pPr>
            <w:r w:rsidRPr="006B0643">
              <w:rPr>
                <w:rFonts w:ascii="Gill Sans MT" w:hAnsi="Gill Sans MT" w:cs="Arial"/>
                <w:sz w:val="22"/>
                <w:szCs w:val="22"/>
              </w:rPr>
              <w:t>Commitment to Save the Children values.</w:t>
            </w:r>
          </w:p>
          <w:p w:rsidR="00575B84" w:rsidRPr="00231DE7" w:rsidRDefault="00575B84" w:rsidP="00E32FF7">
            <w:pPr>
              <w:pStyle w:val="ListParagraph"/>
              <w:numPr>
                <w:ilvl w:val="0"/>
                <w:numId w:val="39"/>
              </w:numPr>
              <w:rPr>
                <w:rFonts w:ascii="Gill Sans MT" w:hAnsi="Gill Sans MT" w:cs="Arial"/>
                <w:sz w:val="22"/>
                <w:szCs w:val="22"/>
              </w:rPr>
            </w:pPr>
            <w:r w:rsidRPr="00231DE7">
              <w:rPr>
                <w:rFonts w:ascii="Gill Sans MT" w:hAnsi="Gill Sans MT" w:cs="Arial"/>
                <w:sz w:val="22"/>
                <w:szCs w:val="22"/>
              </w:rPr>
              <w:t>Able to travel if required to operational country programs (on occasion remote and insecure) and attend external meetings.</w:t>
            </w:r>
          </w:p>
          <w:p w:rsidR="00575B84" w:rsidRPr="00575B84" w:rsidRDefault="00575B84" w:rsidP="00575B84">
            <w:pPr>
              <w:rPr>
                <w:rFonts w:ascii="Gill Sans MT" w:hAnsi="Gill Sans MT" w:cs="Arial"/>
                <w:sz w:val="22"/>
                <w:szCs w:val="22"/>
              </w:rPr>
            </w:pPr>
          </w:p>
          <w:p w:rsidR="00575B84" w:rsidRPr="00374B43" w:rsidRDefault="00575B84" w:rsidP="00575B84">
            <w:pPr>
              <w:rPr>
                <w:rFonts w:ascii="Gill Sans MT" w:hAnsi="Gill Sans MT" w:cs="Arial"/>
                <w:b/>
                <w:sz w:val="22"/>
                <w:szCs w:val="22"/>
                <w:u w:val="single"/>
              </w:rPr>
            </w:pPr>
            <w:r w:rsidRPr="00575B84">
              <w:rPr>
                <w:rFonts w:ascii="Gill Sans MT" w:hAnsi="Gill Sans MT" w:cs="Arial"/>
                <w:b/>
                <w:sz w:val="22"/>
                <w:szCs w:val="22"/>
                <w:u w:val="single"/>
              </w:rPr>
              <w:t xml:space="preserve">Desirable </w:t>
            </w:r>
          </w:p>
          <w:p w:rsidR="006B0643" w:rsidRPr="006B0643" w:rsidRDefault="006B0643" w:rsidP="006B0643">
            <w:pPr>
              <w:pStyle w:val="ListParagraph"/>
              <w:numPr>
                <w:ilvl w:val="0"/>
                <w:numId w:val="39"/>
              </w:numPr>
              <w:rPr>
                <w:rFonts w:ascii="Gill Sans MT" w:hAnsi="Gill Sans MT" w:cs="Arial"/>
                <w:sz w:val="22"/>
                <w:szCs w:val="22"/>
              </w:rPr>
            </w:pPr>
            <w:r w:rsidRPr="006B0643">
              <w:rPr>
                <w:rFonts w:ascii="Gill Sans MT" w:hAnsi="Gill Sans MT" w:cs="Arial"/>
                <w:sz w:val="22"/>
                <w:szCs w:val="22"/>
              </w:rPr>
              <w:t xml:space="preserve">Transformation or change experience </w:t>
            </w:r>
          </w:p>
          <w:p w:rsidR="00543A17" w:rsidRPr="00575B84" w:rsidRDefault="00575B84" w:rsidP="005352A1">
            <w:pPr>
              <w:pStyle w:val="ListParagraph"/>
              <w:numPr>
                <w:ilvl w:val="0"/>
                <w:numId w:val="39"/>
              </w:numPr>
              <w:rPr>
                <w:rFonts w:ascii="Gill Sans MT" w:hAnsi="Gill Sans MT" w:cs="Arial"/>
                <w:sz w:val="22"/>
                <w:szCs w:val="22"/>
              </w:rPr>
            </w:pPr>
            <w:r w:rsidRPr="00231DE7">
              <w:rPr>
                <w:rFonts w:ascii="Gill Sans MT" w:hAnsi="Gill Sans MT" w:cs="Arial"/>
                <w:sz w:val="22"/>
                <w:szCs w:val="22"/>
              </w:rPr>
              <w:t>Formal management training</w:t>
            </w:r>
          </w:p>
        </w:tc>
      </w:tr>
      <w:tr w:rsidR="00CE502B" w:rsidRPr="004C3FFF" w:rsidTr="00EF1BB6">
        <w:trPr>
          <w:trHeight w:val="425"/>
        </w:trPr>
        <w:tc>
          <w:tcPr>
            <w:tcW w:w="9498" w:type="dxa"/>
            <w:gridSpan w:val="3"/>
          </w:tcPr>
          <w:p w:rsidR="00CE502B" w:rsidRPr="004C3FFF" w:rsidRDefault="00CE502B" w:rsidP="00EF1BB6">
            <w:pPr>
              <w:rPr>
                <w:rFonts w:ascii="Gill Sans MT" w:hAnsi="Gill Sans MT" w:cs="Arial"/>
                <w:b/>
                <w:sz w:val="22"/>
                <w:szCs w:val="22"/>
              </w:rPr>
            </w:pPr>
            <w:r w:rsidRPr="004C3FFF">
              <w:rPr>
                <w:rFonts w:ascii="Gill Sans MT" w:hAnsi="Gill Sans MT" w:cs="Arial"/>
                <w:b/>
                <w:sz w:val="22"/>
                <w:szCs w:val="22"/>
              </w:rPr>
              <w:t>Additional job responsibilities</w:t>
            </w:r>
          </w:p>
          <w:p w:rsidR="00480895" w:rsidRPr="004C3FFF" w:rsidRDefault="00F5619F" w:rsidP="00F5619F">
            <w:pPr>
              <w:tabs>
                <w:tab w:val="left" w:pos="1134"/>
              </w:tabs>
              <w:rPr>
                <w:rFonts w:ascii="Gill Sans MT" w:hAnsi="Gill Sans MT" w:cs="Arial"/>
                <w:sz w:val="22"/>
                <w:szCs w:val="22"/>
              </w:rPr>
            </w:pPr>
            <w:r w:rsidRPr="004C3FFF">
              <w:rPr>
                <w:rFonts w:ascii="Gill Sans MT" w:hAnsi="Gill Sans MT" w:cs="Arial"/>
                <w:sz w:val="22"/>
                <w:szCs w:val="22"/>
              </w:rPr>
              <w:t>The</w:t>
            </w:r>
            <w:r w:rsidR="00CE502B" w:rsidRPr="004C3FFF">
              <w:rPr>
                <w:rFonts w:ascii="Gill Sans MT" w:hAnsi="Gill Sans MT" w:cs="Arial"/>
                <w:sz w:val="22"/>
                <w:szCs w:val="22"/>
              </w:rPr>
              <w:t xml:space="preserve"> duties and responsibilities as set out above are not exhaustiv</w:t>
            </w:r>
            <w:r w:rsidR="00480895" w:rsidRPr="004C3FFF">
              <w:rPr>
                <w:rFonts w:ascii="Gill Sans MT" w:hAnsi="Gill Sans MT" w:cs="Arial"/>
                <w:sz w:val="22"/>
                <w:szCs w:val="22"/>
              </w:rPr>
              <w:t xml:space="preserve">e and the </w:t>
            </w:r>
            <w:r w:rsidRPr="004C3FFF">
              <w:rPr>
                <w:rFonts w:ascii="Gill Sans MT" w:hAnsi="Gill Sans MT" w:cs="Arial"/>
                <w:sz w:val="22"/>
                <w:szCs w:val="22"/>
              </w:rPr>
              <w:t>role</w:t>
            </w:r>
            <w:r w:rsidR="00CE502B" w:rsidRPr="004C3FFF">
              <w:rPr>
                <w:rFonts w:ascii="Gill Sans MT" w:hAnsi="Gill Sans MT" w:cs="Arial"/>
                <w:sz w:val="22"/>
                <w:szCs w:val="22"/>
              </w:rPr>
              <w:t xml:space="preserve"> holder may be required to carry out additional duties within reasonableness of their level of skills and experience.</w:t>
            </w:r>
          </w:p>
        </w:tc>
      </w:tr>
      <w:tr w:rsidR="00F069CA" w:rsidRPr="004C3FFF" w:rsidTr="00920C0C">
        <w:tc>
          <w:tcPr>
            <w:tcW w:w="9498" w:type="dxa"/>
            <w:gridSpan w:val="3"/>
            <w:tcBorders>
              <w:top w:val="single" w:sz="8" w:space="0" w:color="000000"/>
            </w:tcBorders>
          </w:tcPr>
          <w:p w:rsidR="00F069CA" w:rsidRPr="004C3FFF" w:rsidRDefault="00F069CA" w:rsidP="002D4A35">
            <w:pPr>
              <w:rPr>
                <w:rFonts w:ascii="Gill Sans MT" w:hAnsi="Gill Sans MT" w:cs="Arial"/>
                <w:b/>
                <w:sz w:val="22"/>
                <w:szCs w:val="22"/>
              </w:rPr>
            </w:pPr>
            <w:r w:rsidRPr="004C3FFF">
              <w:rPr>
                <w:rFonts w:ascii="Gill Sans MT" w:hAnsi="Gill Sans MT" w:cs="Arial"/>
                <w:b/>
                <w:sz w:val="22"/>
                <w:szCs w:val="22"/>
              </w:rPr>
              <w:t xml:space="preserve">Equal Opportunities </w:t>
            </w:r>
          </w:p>
          <w:p w:rsidR="00F069CA" w:rsidRPr="004C3FFF" w:rsidRDefault="00F069CA" w:rsidP="00F5619F">
            <w:pPr>
              <w:rPr>
                <w:rFonts w:ascii="Gill Sans MT" w:hAnsi="Gill Sans MT" w:cs="Arial"/>
                <w:sz w:val="22"/>
                <w:szCs w:val="22"/>
              </w:rPr>
            </w:pPr>
            <w:r w:rsidRPr="004C3FFF">
              <w:rPr>
                <w:rFonts w:ascii="Gill Sans MT" w:hAnsi="Gill Sans MT" w:cs="Arial"/>
                <w:sz w:val="22"/>
                <w:szCs w:val="22"/>
              </w:rPr>
              <w:t xml:space="preserve">The </w:t>
            </w:r>
            <w:r w:rsidR="00F5619F" w:rsidRPr="004C3FFF">
              <w:rPr>
                <w:rFonts w:ascii="Gill Sans MT" w:hAnsi="Gill Sans MT" w:cs="Arial"/>
                <w:sz w:val="22"/>
                <w:szCs w:val="22"/>
              </w:rPr>
              <w:t>role</w:t>
            </w:r>
            <w:r w:rsidRPr="004C3FFF">
              <w:rPr>
                <w:rFonts w:ascii="Gill Sans MT" w:hAnsi="Gill Sans MT" w:cs="Arial"/>
                <w:sz w:val="22"/>
                <w:szCs w:val="22"/>
              </w:rPr>
              <w:t xml:space="preserve"> holder is required to carry out the duties in accordance with the SCI Equal Opportunities and Diversity policies and procedures.</w:t>
            </w:r>
          </w:p>
        </w:tc>
      </w:tr>
      <w:tr w:rsidR="00F069CA" w:rsidRPr="004C3FFF" w:rsidTr="00543A17">
        <w:tc>
          <w:tcPr>
            <w:tcW w:w="9498" w:type="dxa"/>
            <w:gridSpan w:val="3"/>
          </w:tcPr>
          <w:p w:rsidR="00F069CA" w:rsidRPr="004C3FFF" w:rsidRDefault="00F069CA" w:rsidP="002D4A35">
            <w:pPr>
              <w:rPr>
                <w:rFonts w:ascii="Gill Sans MT" w:hAnsi="Gill Sans MT" w:cs="Arial"/>
                <w:b/>
                <w:sz w:val="22"/>
                <w:szCs w:val="22"/>
              </w:rPr>
            </w:pPr>
            <w:r w:rsidRPr="004C3FFF">
              <w:rPr>
                <w:rFonts w:ascii="Gill Sans MT" w:hAnsi="Gill Sans MT" w:cs="Arial"/>
                <w:b/>
                <w:sz w:val="22"/>
                <w:szCs w:val="22"/>
              </w:rPr>
              <w:t>Health and Safety</w:t>
            </w:r>
          </w:p>
          <w:p w:rsidR="00F069CA" w:rsidRPr="004C3FFF" w:rsidRDefault="00F5619F" w:rsidP="007770CA">
            <w:pPr>
              <w:rPr>
                <w:rFonts w:ascii="Gill Sans MT" w:hAnsi="Gill Sans MT" w:cs="Arial"/>
                <w:sz w:val="22"/>
                <w:szCs w:val="22"/>
              </w:rPr>
            </w:pPr>
            <w:r w:rsidRPr="004C3FFF">
              <w:rPr>
                <w:rFonts w:ascii="Gill Sans MT" w:hAnsi="Gill Sans MT" w:cs="Arial"/>
                <w:sz w:val="22"/>
                <w:szCs w:val="22"/>
              </w:rPr>
              <w:lastRenderedPageBreak/>
              <w:t>The role</w:t>
            </w:r>
            <w:r w:rsidR="00F069CA" w:rsidRPr="004C3FFF">
              <w:rPr>
                <w:rFonts w:ascii="Gill Sans MT" w:hAnsi="Gill Sans MT" w:cs="Arial"/>
                <w:sz w:val="22"/>
                <w:szCs w:val="22"/>
              </w:rPr>
              <w:t xml:space="preserve"> holder is required to carry out the duties in accordance with SCI Health and Safety policies and procedures.</w:t>
            </w:r>
          </w:p>
        </w:tc>
      </w:tr>
      <w:tr w:rsidR="0052090F" w:rsidRPr="004C3FFF" w:rsidTr="007D7945">
        <w:tc>
          <w:tcPr>
            <w:tcW w:w="9498" w:type="dxa"/>
            <w:gridSpan w:val="3"/>
          </w:tcPr>
          <w:p w:rsidR="0052090F" w:rsidRPr="00520EAC" w:rsidRDefault="0052090F" w:rsidP="007D7945">
            <w:pPr>
              <w:rPr>
                <w:rFonts w:ascii="Gill Sans MT" w:hAnsi="Gill Sans MT"/>
                <w:b/>
                <w:color w:val="000000"/>
                <w:sz w:val="22"/>
                <w:szCs w:val="22"/>
              </w:rPr>
            </w:pPr>
            <w:r w:rsidRPr="00520EAC">
              <w:rPr>
                <w:rFonts w:ascii="Gill Sans MT" w:hAnsi="Gill Sans MT"/>
                <w:b/>
                <w:color w:val="000000"/>
                <w:sz w:val="22"/>
                <w:szCs w:val="22"/>
              </w:rPr>
              <w:lastRenderedPageBreak/>
              <w:t>Child Safeguarding:</w:t>
            </w:r>
          </w:p>
          <w:p w:rsidR="0052090F" w:rsidRPr="00C13528" w:rsidRDefault="0052090F" w:rsidP="007D7945">
            <w:pPr>
              <w:rPr>
                <w:rFonts w:ascii="Gill Sans MT" w:hAnsi="Gill Sans MT"/>
                <w:sz w:val="22"/>
                <w:szCs w:val="22"/>
              </w:rPr>
            </w:pPr>
            <w:r w:rsidRPr="00520EAC">
              <w:rPr>
                <w:rFonts w:ascii="Gill Sans MT" w:hAnsi="Gill Sans MT"/>
                <w:color w:val="000000"/>
                <w:sz w:val="22"/>
                <w:szCs w:val="22"/>
              </w:rPr>
              <w:t>We need to keep children safe so our selection process, which includes rigorous background checks, reflects our commitment to the protection of children from abuse</w:t>
            </w:r>
            <w:r>
              <w:rPr>
                <w:rFonts w:ascii="Gill Sans MT" w:hAnsi="Gill Sans MT"/>
                <w:sz w:val="22"/>
                <w:szCs w:val="22"/>
              </w:rPr>
              <w:t>.</w:t>
            </w:r>
          </w:p>
        </w:tc>
      </w:tr>
      <w:tr w:rsidR="00F069CA" w:rsidRPr="004C3FFF" w:rsidTr="00543A17">
        <w:trPr>
          <w:trHeight w:val="425"/>
        </w:trPr>
        <w:tc>
          <w:tcPr>
            <w:tcW w:w="4678" w:type="dxa"/>
            <w:gridSpan w:val="2"/>
            <w:tcBorders>
              <w:bottom w:val="single" w:sz="4" w:space="0" w:color="auto"/>
            </w:tcBorders>
          </w:tcPr>
          <w:p w:rsidR="00F069CA" w:rsidRPr="004C3FFF" w:rsidRDefault="00F069CA">
            <w:pPr>
              <w:tabs>
                <w:tab w:val="left" w:pos="1134"/>
              </w:tabs>
              <w:rPr>
                <w:rFonts w:ascii="Gill Sans MT" w:hAnsi="Gill Sans MT" w:cs="Arial"/>
                <w:b/>
                <w:sz w:val="22"/>
                <w:szCs w:val="22"/>
              </w:rPr>
            </w:pPr>
            <w:r w:rsidRPr="004C3FFF">
              <w:rPr>
                <w:rFonts w:ascii="Gill Sans MT" w:hAnsi="Gill Sans MT" w:cs="Arial"/>
                <w:b/>
                <w:sz w:val="22"/>
                <w:szCs w:val="22"/>
              </w:rPr>
              <w:t>JD written by</w:t>
            </w:r>
            <w:r w:rsidR="00183B33" w:rsidRPr="004C3FFF">
              <w:rPr>
                <w:rFonts w:ascii="Gill Sans MT" w:hAnsi="Gill Sans MT" w:cs="Arial"/>
                <w:b/>
                <w:sz w:val="22"/>
                <w:szCs w:val="22"/>
              </w:rPr>
              <w:t>:</w:t>
            </w:r>
            <w:r w:rsidR="00E629B2">
              <w:rPr>
                <w:rFonts w:ascii="Gill Sans MT" w:hAnsi="Gill Sans MT" w:cs="Arial"/>
                <w:b/>
                <w:sz w:val="22"/>
                <w:szCs w:val="22"/>
              </w:rPr>
              <w:t xml:space="preserve"> </w:t>
            </w:r>
            <w:r w:rsidR="00A62947">
              <w:rPr>
                <w:rFonts w:ascii="Gill Sans MT" w:hAnsi="Gill Sans MT" w:cs="Arial"/>
                <w:b/>
                <w:sz w:val="22"/>
                <w:szCs w:val="22"/>
              </w:rPr>
              <w:t>Jeremy Robinson</w:t>
            </w:r>
          </w:p>
        </w:tc>
        <w:tc>
          <w:tcPr>
            <w:tcW w:w="4820" w:type="dxa"/>
            <w:tcBorders>
              <w:bottom w:val="single" w:sz="4" w:space="0" w:color="auto"/>
            </w:tcBorders>
          </w:tcPr>
          <w:p w:rsidR="00F069CA" w:rsidRPr="004C3FFF" w:rsidRDefault="00F069CA" w:rsidP="005352A1">
            <w:pPr>
              <w:tabs>
                <w:tab w:val="left" w:pos="984"/>
              </w:tabs>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r w:rsidR="00E629B2">
              <w:rPr>
                <w:rFonts w:ascii="Gill Sans MT" w:hAnsi="Gill Sans MT" w:cs="Arial"/>
                <w:b/>
                <w:sz w:val="22"/>
                <w:szCs w:val="22"/>
              </w:rPr>
              <w:t xml:space="preserve"> </w:t>
            </w:r>
            <w:r w:rsidR="005352A1">
              <w:rPr>
                <w:rFonts w:ascii="Gill Sans MT" w:hAnsi="Gill Sans MT" w:cs="Arial"/>
                <w:b/>
                <w:sz w:val="22"/>
                <w:szCs w:val="22"/>
              </w:rPr>
              <w:t>May</w:t>
            </w:r>
            <w:r w:rsidR="00A62947">
              <w:rPr>
                <w:rFonts w:ascii="Gill Sans MT" w:hAnsi="Gill Sans MT" w:cs="Arial"/>
                <w:b/>
                <w:sz w:val="22"/>
                <w:szCs w:val="22"/>
              </w:rPr>
              <w:t xml:space="preserve"> </w:t>
            </w:r>
            <w:r w:rsidR="00E629B2">
              <w:rPr>
                <w:rFonts w:ascii="Gill Sans MT" w:hAnsi="Gill Sans MT" w:cs="Arial"/>
                <w:b/>
                <w:sz w:val="22"/>
                <w:szCs w:val="22"/>
              </w:rPr>
              <w:t>2017</w:t>
            </w:r>
          </w:p>
        </w:tc>
      </w:tr>
      <w:tr w:rsidR="00F069CA" w:rsidRPr="004C3FFF" w:rsidTr="00F069CA">
        <w:trPr>
          <w:trHeight w:val="425"/>
        </w:trPr>
        <w:tc>
          <w:tcPr>
            <w:tcW w:w="4678" w:type="dxa"/>
            <w:gridSpan w:val="2"/>
            <w:tcBorders>
              <w:bottom w:val="single" w:sz="4" w:space="0" w:color="auto"/>
            </w:tcBorders>
          </w:tcPr>
          <w:p w:rsidR="00F069CA" w:rsidRPr="004C3FFF" w:rsidRDefault="00F069CA">
            <w:pPr>
              <w:tabs>
                <w:tab w:val="left" w:pos="1134"/>
              </w:tabs>
              <w:rPr>
                <w:rFonts w:ascii="Gill Sans MT" w:hAnsi="Gill Sans MT" w:cs="Arial"/>
                <w:sz w:val="22"/>
                <w:szCs w:val="22"/>
              </w:rPr>
            </w:pPr>
            <w:r w:rsidRPr="004C3FFF">
              <w:rPr>
                <w:rFonts w:ascii="Gill Sans MT" w:hAnsi="Gill Sans MT" w:cs="Arial"/>
                <w:b/>
                <w:sz w:val="22"/>
                <w:szCs w:val="22"/>
              </w:rPr>
              <w:t>JD agreed by:</w:t>
            </w:r>
            <w:r w:rsidR="00E629B2">
              <w:rPr>
                <w:rFonts w:ascii="Gill Sans MT" w:hAnsi="Gill Sans MT" w:cs="Arial"/>
                <w:b/>
                <w:sz w:val="22"/>
                <w:szCs w:val="22"/>
              </w:rPr>
              <w:t xml:space="preserve"> </w:t>
            </w:r>
            <w:r w:rsidR="00A62947">
              <w:rPr>
                <w:rFonts w:ascii="Gill Sans MT" w:hAnsi="Gill Sans MT" w:cs="Arial"/>
                <w:b/>
                <w:sz w:val="22"/>
                <w:szCs w:val="22"/>
              </w:rPr>
              <w:t>xx</w:t>
            </w:r>
          </w:p>
        </w:tc>
        <w:tc>
          <w:tcPr>
            <w:tcW w:w="4820" w:type="dxa"/>
          </w:tcPr>
          <w:p w:rsidR="00F069CA" w:rsidRPr="004C3FFF" w:rsidRDefault="00F069CA" w:rsidP="005352A1">
            <w:pPr>
              <w:tabs>
                <w:tab w:val="left" w:pos="984"/>
              </w:tabs>
              <w:rPr>
                <w:rFonts w:ascii="Gill Sans MT" w:hAnsi="Gill Sans MT" w:cs="Arial"/>
                <w:b/>
                <w:sz w:val="22"/>
                <w:szCs w:val="22"/>
              </w:rPr>
            </w:pPr>
            <w:r w:rsidRPr="004C3FFF">
              <w:rPr>
                <w:rFonts w:ascii="Gill Sans MT" w:hAnsi="Gill Sans MT" w:cs="Arial"/>
                <w:b/>
                <w:sz w:val="22"/>
                <w:szCs w:val="22"/>
              </w:rPr>
              <w:t>Date:</w:t>
            </w:r>
            <w:r w:rsidR="00E629B2">
              <w:rPr>
                <w:rFonts w:ascii="Gill Sans MT" w:hAnsi="Gill Sans MT" w:cs="Arial"/>
                <w:b/>
                <w:sz w:val="22"/>
                <w:szCs w:val="22"/>
              </w:rPr>
              <w:t xml:space="preserve"> </w:t>
            </w:r>
            <w:r w:rsidR="005352A1">
              <w:rPr>
                <w:rFonts w:ascii="Gill Sans MT" w:hAnsi="Gill Sans MT" w:cs="Arial"/>
                <w:b/>
                <w:sz w:val="22"/>
                <w:szCs w:val="22"/>
              </w:rPr>
              <w:t>May</w:t>
            </w:r>
            <w:r w:rsidR="00A62947">
              <w:rPr>
                <w:rFonts w:ascii="Gill Sans MT" w:hAnsi="Gill Sans MT" w:cs="Arial"/>
                <w:b/>
                <w:sz w:val="22"/>
                <w:szCs w:val="22"/>
              </w:rPr>
              <w:t xml:space="preserve"> </w:t>
            </w:r>
            <w:r w:rsidR="00E629B2">
              <w:rPr>
                <w:rFonts w:ascii="Gill Sans MT" w:hAnsi="Gill Sans MT" w:cs="Arial"/>
                <w:b/>
                <w:sz w:val="22"/>
                <w:szCs w:val="22"/>
              </w:rPr>
              <w:t>2017</w:t>
            </w:r>
          </w:p>
        </w:tc>
      </w:tr>
      <w:tr w:rsidR="00F069CA" w:rsidRPr="004C3FFF" w:rsidTr="00F069CA">
        <w:trPr>
          <w:trHeight w:val="425"/>
        </w:trPr>
        <w:tc>
          <w:tcPr>
            <w:tcW w:w="4678" w:type="dxa"/>
            <w:gridSpan w:val="2"/>
          </w:tcPr>
          <w:p w:rsidR="00F069CA" w:rsidRPr="004C3FFF" w:rsidRDefault="00F5619F" w:rsidP="009376FF">
            <w:pPr>
              <w:tabs>
                <w:tab w:val="left" w:pos="1134"/>
              </w:tabs>
              <w:rPr>
                <w:rFonts w:ascii="Gill Sans MT" w:hAnsi="Gill Sans MT" w:cs="Arial"/>
                <w:b/>
                <w:sz w:val="22"/>
                <w:szCs w:val="22"/>
              </w:rPr>
            </w:pPr>
            <w:r w:rsidRPr="004C3FFF">
              <w:rPr>
                <w:rFonts w:ascii="Gill Sans MT" w:hAnsi="Gill Sans MT" w:cs="Arial"/>
                <w:b/>
                <w:sz w:val="22"/>
                <w:szCs w:val="22"/>
              </w:rPr>
              <w:t>U</w:t>
            </w:r>
            <w:r w:rsidR="00F069CA" w:rsidRPr="004C3FFF">
              <w:rPr>
                <w:rFonts w:ascii="Gill Sans MT" w:hAnsi="Gill Sans MT" w:cs="Arial"/>
                <w:b/>
                <w:sz w:val="22"/>
                <w:szCs w:val="22"/>
              </w:rPr>
              <w:t>pdated By:</w:t>
            </w:r>
          </w:p>
        </w:tc>
        <w:tc>
          <w:tcPr>
            <w:tcW w:w="4820" w:type="dxa"/>
            <w:tcBorders>
              <w:bottom w:val="single" w:sz="4" w:space="0" w:color="auto"/>
            </w:tcBorders>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r w:rsidR="00F069CA" w:rsidRPr="004C3FFF" w:rsidTr="00543A17">
        <w:trPr>
          <w:trHeight w:val="425"/>
        </w:trPr>
        <w:tc>
          <w:tcPr>
            <w:tcW w:w="4678" w:type="dxa"/>
            <w:gridSpan w:val="2"/>
            <w:tcBorders>
              <w:bottom w:val="single" w:sz="4" w:space="0" w:color="auto"/>
            </w:tcBorders>
          </w:tcPr>
          <w:p w:rsidR="00F069CA" w:rsidRPr="004C3FFF" w:rsidRDefault="00F069CA" w:rsidP="009376FF">
            <w:pPr>
              <w:tabs>
                <w:tab w:val="left" w:pos="1134"/>
              </w:tabs>
              <w:rPr>
                <w:rFonts w:ascii="Gill Sans MT" w:hAnsi="Gill Sans MT" w:cs="Arial"/>
                <w:b/>
                <w:sz w:val="22"/>
                <w:szCs w:val="22"/>
              </w:rPr>
            </w:pPr>
            <w:r w:rsidRPr="004C3FFF">
              <w:rPr>
                <w:rFonts w:ascii="Gill Sans MT" w:hAnsi="Gill Sans MT" w:cs="Arial"/>
                <w:b/>
                <w:sz w:val="22"/>
                <w:szCs w:val="22"/>
              </w:rPr>
              <w:t>Evaluated</w:t>
            </w:r>
            <w:r w:rsidR="00183B33" w:rsidRPr="004C3FFF">
              <w:rPr>
                <w:rFonts w:ascii="Gill Sans MT" w:hAnsi="Gill Sans MT" w:cs="Arial"/>
                <w:b/>
                <w:sz w:val="22"/>
                <w:szCs w:val="22"/>
              </w:rPr>
              <w:t>:</w:t>
            </w:r>
          </w:p>
        </w:tc>
        <w:tc>
          <w:tcPr>
            <w:tcW w:w="4820" w:type="dxa"/>
            <w:tcBorders>
              <w:bottom w:val="single" w:sz="4" w:space="0" w:color="auto"/>
            </w:tcBorders>
          </w:tcPr>
          <w:p w:rsidR="00F069CA" w:rsidRPr="004C3FFF" w:rsidRDefault="00F069CA" w:rsidP="009376FF">
            <w:pPr>
              <w:tabs>
                <w:tab w:val="left" w:pos="984"/>
              </w:tabs>
              <w:rPr>
                <w:rFonts w:ascii="Gill Sans MT" w:hAnsi="Gill Sans MT" w:cs="Arial"/>
                <w:b/>
                <w:sz w:val="22"/>
                <w:szCs w:val="22"/>
              </w:rPr>
            </w:pPr>
            <w:r w:rsidRPr="004C3FFF">
              <w:rPr>
                <w:rFonts w:ascii="Gill Sans MT" w:hAnsi="Gill Sans MT" w:cs="Arial"/>
                <w:b/>
                <w:sz w:val="22"/>
                <w:szCs w:val="22"/>
              </w:rPr>
              <w:t>Date</w:t>
            </w:r>
            <w:r w:rsidR="00CB20F1" w:rsidRPr="004C3FFF">
              <w:rPr>
                <w:rFonts w:ascii="Gill Sans MT" w:hAnsi="Gill Sans MT" w:cs="Arial"/>
                <w:b/>
                <w:sz w:val="22"/>
                <w:szCs w:val="22"/>
              </w:rPr>
              <w:t>:</w:t>
            </w:r>
          </w:p>
        </w:tc>
      </w:tr>
    </w:tbl>
    <w:p w:rsidR="00B83E89" w:rsidRPr="004C3FFF" w:rsidRDefault="00B83E89" w:rsidP="00DF31B1">
      <w:pPr>
        <w:rPr>
          <w:rFonts w:ascii="Gill Sans MT" w:hAnsi="Gill Sans MT" w:cs="Arial"/>
          <w:sz w:val="22"/>
          <w:szCs w:val="22"/>
        </w:rPr>
      </w:pPr>
    </w:p>
    <w:sectPr w:rsidR="00B83E89" w:rsidRPr="004C3FFF">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9CF" w:rsidRDefault="001129CF">
      <w:r>
        <w:separator/>
      </w:r>
    </w:p>
  </w:endnote>
  <w:endnote w:type="continuationSeparator" w:id="0">
    <w:p w:rsidR="001129CF" w:rsidRDefault="0011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9CF" w:rsidRDefault="001129CF">
      <w:r>
        <w:separator/>
      </w:r>
    </w:p>
  </w:footnote>
  <w:footnote w:type="continuationSeparator" w:id="0">
    <w:p w:rsidR="001129CF" w:rsidRDefault="0011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90" w:rsidRPr="00F5619F" w:rsidRDefault="001D40B3"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drawing>
        <wp:anchor distT="0" distB="0" distL="114300" distR="114300" simplePos="0" relativeHeight="251657728" behindDoc="0" locked="0" layoutInCell="1" allowOverlap="1">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F5619F" w:rsidRPr="00F5619F">
      <w:rPr>
        <w:rFonts w:ascii="Arial" w:hAnsi="Arial" w:cs="Arial"/>
        <w:b/>
        <w:smallCaps/>
        <w:sz w:val="22"/>
        <w:szCs w:val="22"/>
      </w:rPr>
      <w:t xml:space="preserve">SAVE THE CHILDREN INTERNATIONAL </w:t>
    </w:r>
  </w:p>
  <w:p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905DDA"/>
    <w:multiLevelType w:val="hybridMultilevel"/>
    <w:tmpl w:val="5BF06A34"/>
    <w:lvl w:ilvl="0" w:tplc="49B8852C">
      <w:numFmt w:val="bullet"/>
      <w:lvlText w:val="•"/>
      <w:lvlJc w:val="left"/>
      <w:pPr>
        <w:ind w:left="720" w:hanging="360"/>
      </w:pPr>
      <w:rPr>
        <w:rFonts w:ascii="Gill Sans MT" w:eastAsia="Times New Roman" w:hAnsi="Gill Sans MT"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794E79"/>
    <w:multiLevelType w:val="hybridMultilevel"/>
    <w:tmpl w:val="FF0E7D74"/>
    <w:lvl w:ilvl="0" w:tplc="49B8852C">
      <w:numFmt w:val="bullet"/>
      <w:lvlText w:val="•"/>
      <w:lvlJc w:val="left"/>
      <w:pPr>
        <w:ind w:left="720" w:hanging="360"/>
      </w:pPr>
      <w:rPr>
        <w:rFonts w:ascii="Gill Sans MT" w:eastAsia="Times New Roman" w:hAnsi="Gill Sans MT"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5"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6"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17" w15:restartNumberingAfterBreak="0">
    <w:nsid w:val="2A110EA1"/>
    <w:multiLevelType w:val="hybridMultilevel"/>
    <w:tmpl w:val="AEE4D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11572A"/>
    <w:multiLevelType w:val="hybridMultilevel"/>
    <w:tmpl w:val="4140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447D5"/>
    <w:multiLevelType w:val="hybridMultilevel"/>
    <w:tmpl w:val="7DE4F3AE"/>
    <w:lvl w:ilvl="0" w:tplc="49B8852C">
      <w:numFmt w:val="bullet"/>
      <w:lvlText w:val="•"/>
      <w:lvlJc w:val="left"/>
      <w:pPr>
        <w:ind w:left="720" w:hanging="360"/>
      </w:pPr>
      <w:rPr>
        <w:rFonts w:ascii="Gill Sans MT" w:eastAsia="Times New Roman" w:hAnsi="Gill Sans MT"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EF5224"/>
    <w:multiLevelType w:val="hybridMultilevel"/>
    <w:tmpl w:val="FAD8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5"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1"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4"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7" w15:restartNumberingAfterBreak="0">
    <w:nsid w:val="67AE5A0E"/>
    <w:multiLevelType w:val="hybridMultilevel"/>
    <w:tmpl w:val="3AA8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num w:numId="1">
    <w:abstractNumId w:val="25"/>
  </w:num>
  <w:num w:numId="2">
    <w:abstractNumId w:val="15"/>
  </w:num>
  <w:num w:numId="3">
    <w:abstractNumId w:val="24"/>
  </w:num>
  <w:num w:numId="4">
    <w:abstractNumId w:val="0"/>
  </w:num>
  <w:num w:numId="5">
    <w:abstractNumId w:val="27"/>
  </w:num>
  <w:num w:numId="6">
    <w:abstractNumId w:val="11"/>
  </w:num>
  <w:num w:numId="7">
    <w:abstractNumId w:val="26"/>
  </w:num>
  <w:num w:numId="8">
    <w:abstractNumId w:val="12"/>
  </w:num>
  <w:num w:numId="9">
    <w:abstractNumId w:val="6"/>
  </w:num>
  <w:num w:numId="10">
    <w:abstractNumId w:val="18"/>
  </w:num>
  <w:num w:numId="11">
    <w:abstractNumId w:val="35"/>
  </w:num>
  <w:num w:numId="12">
    <w:abstractNumId w:val="16"/>
  </w:num>
  <w:num w:numId="13">
    <w:abstractNumId w:val="38"/>
  </w:num>
  <w:num w:numId="14">
    <w:abstractNumId w:val="19"/>
  </w:num>
  <w:num w:numId="15">
    <w:abstractNumId w:val="29"/>
  </w:num>
  <w:num w:numId="16">
    <w:abstractNumId w:val="20"/>
  </w:num>
  <w:num w:numId="17">
    <w:abstractNumId w:val="8"/>
  </w:num>
  <w:num w:numId="18">
    <w:abstractNumId w:val="36"/>
  </w:num>
  <w:num w:numId="19">
    <w:abstractNumId w:val="10"/>
  </w:num>
  <w:num w:numId="20">
    <w:abstractNumId w:val="5"/>
  </w:num>
  <w:num w:numId="21">
    <w:abstractNumId w:val="34"/>
  </w:num>
  <w:num w:numId="22">
    <w:abstractNumId w:val="32"/>
  </w:num>
  <w:num w:numId="23">
    <w:abstractNumId w:val="30"/>
  </w:num>
  <w:num w:numId="24">
    <w:abstractNumId w:val="39"/>
  </w:num>
  <w:num w:numId="25">
    <w:abstractNumId w:val="33"/>
  </w:num>
  <w:num w:numId="26">
    <w:abstractNumId w:val="14"/>
  </w:num>
  <w:num w:numId="27">
    <w:abstractNumId w:val="31"/>
  </w:num>
  <w:num w:numId="28">
    <w:abstractNumId w:val="9"/>
  </w:num>
  <w:num w:numId="29">
    <w:abstractNumId w:val="1"/>
  </w:num>
  <w:num w:numId="30">
    <w:abstractNumId w:val="2"/>
  </w:num>
  <w:num w:numId="31">
    <w:abstractNumId w:val="3"/>
  </w:num>
  <w:num w:numId="32">
    <w:abstractNumId w:val="4"/>
  </w:num>
  <w:num w:numId="33">
    <w:abstractNumId w:val="28"/>
  </w:num>
  <w:num w:numId="34">
    <w:abstractNumId w:val="17"/>
  </w:num>
  <w:num w:numId="35">
    <w:abstractNumId w:val="23"/>
  </w:num>
  <w:num w:numId="36">
    <w:abstractNumId w:val="21"/>
  </w:num>
  <w:num w:numId="37">
    <w:abstractNumId w:val="37"/>
  </w:num>
  <w:num w:numId="38">
    <w:abstractNumId w:val="22"/>
  </w:num>
  <w:num w:numId="39">
    <w:abstractNumId w:val="13"/>
  </w:num>
  <w:num w:numId="4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55A"/>
    <w:rsid w:val="0000258C"/>
    <w:rsid w:val="00007D0B"/>
    <w:rsid w:val="00014716"/>
    <w:rsid w:val="00023DFA"/>
    <w:rsid w:val="000439E4"/>
    <w:rsid w:val="00071599"/>
    <w:rsid w:val="00077B1A"/>
    <w:rsid w:val="00091A58"/>
    <w:rsid w:val="00092DD0"/>
    <w:rsid w:val="000A0163"/>
    <w:rsid w:val="000A505A"/>
    <w:rsid w:val="000B2430"/>
    <w:rsid w:val="000E09C6"/>
    <w:rsid w:val="000F277D"/>
    <w:rsid w:val="000F3B57"/>
    <w:rsid w:val="001129CF"/>
    <w:rsid w:val="0015099B"/>
    <w:rsid w:val="0015532E"/>
    <w:rsid w:val="00157AE0"/>
    <w:rsid w:val="00174203"/>
    <w:rsid w:val="0017754D"/>
    <w:rsid w:val="00183827"/>
    <w:rsid w:val="00183B33"/>
    <w:rsid w:val="00197A5F"/>
    <w:rsid w:val="001B2A90"/>
    <w:rsid w:val="001B461D"/>
    <w:rsid w:val="001B4C8F"/>
    <w:rsid w:val="001D1F88"/>
    <w:rsid w:val="001D40B3"/>
    <w:rsid w:val="001E3518"/>
    <w:rsid w:val="002065ED"/>
    <w:rsid w:val="00225770"/>
    <w:rsid w:val="00231DE7"/>
    <w:rsid w:val="00234002"/>
    <w:rsid w:val="00255049"/>
    <w:rsid w:val="00267F7F"/>
    <w:rsid w:val="00287B36"/>
    <w:rsid w:val="00290500"/>
    <w:rsid w:val="002916E8"/>
    <w:rsid w:val="00297EEF"/>
    <w:rsid w:val="002B21C3"/>
    <w:rsid w:val="002D4A35"/>
    <w:rsid w:val="002E170D"/>
    <w:rsid w:val="002E34C0"/>
    <w:rsid w:val="00314746"/>
    <w:rsid w:val="00324580"/>
    <w:rsid w:val="00341E13"/>
    <w:rsid w:val="00374B43"/>
    <w:rsid w:val="00375986"/>
    <w:rsid w:val="00382DCB"/>
    <w:rsid w:val="003B081D"/>
    <w:rsid w:val="003B2EB5"/>
    <w:rsid w:val="003D222C"/>
    <w:rsid w:val="00407466"/>
    <w:rsid w:val="00416FB8"/>
    <w:rsid w:val="00434D92"/>
    <w:rsid w:val="00456024"/>
    <w:rsid w:val="00457479"/>
    <w:rsid w:val="004757CF"/>
    <w:rsid w:val="00480895"/>
    <w:rsid w:val="00482382"/>
    <w:rsid w:val="00483CC9"/>
    <w:rsid w:val="004852D8"/>
    <w:rsid w:val="00493703"/>
    <w:rsid w:val="004A7E34"/>
    <w:rsid w:val="004B2994"/>
    <w:rsid w:val="004C0DAF"/>
    <w:rsid w:val="004C20DC"/>
    <w:rsid w:val="004C2411"/>
    <w:rsid w:val="004C3FFF"/>
    <w:rsid w:val="004C44EA"/>
    <w:rsid w:val="004E2B71"/>
    <w:rsid w:val="004F2E15"/>
    <w:rsid w:val="00502CDE"/>
    <w:rsid w:val="005118A2"/>
    <w:rsid w:val="00514D77"/>
    <w:rsid w:val="0052090F"/>
    <w:rsid w:val="00526142"/>
    <w:rsid w:val="005352A1"/>
    <w:rsid w:val="005358D9"/>
    <w:rsid w:val="00543A17"/>
    <w:rsid w:val="00553DE4"/>
    <w:rsid w:val="00556B70"/>
    <w:rsid w:val="005602C8"/>
    <w:rsid w:val="00575B84"/>
    <w:rsid w:val="00584E3D"/>
    <w:rsid w:val="00586599"/>
    <w:rsid w:val="005D08E0"/>
    <w:rsid w:val="005E77BD"/>
    <w:rsid w:val="005F161F"/>
    <w:rsid w:val="00601D69"/>
    <w:rsid w:val="00614EE8"/>
    <w:rsid w:val="006171BF"/>
    <w:rsid w:val="006224AD"/>
    <w:rsid w:val="00624CD4"/>
    <w:rsid w:val="0062704E"/>
    <w:rsid w:val="00640C69"/>
    <w:rsid w:val="00647D3A"/>
    <w:rsid w:val="00652A42"/>
    <w:rsid w:val="006655EC"/>
    <w:rsid w:val="00671D3F"/>
    <w:rsid w:val="0069034A"/>
    <w:rsid w:val="00691F03"/>
    <w:rsid w:val="006934BA"/>
    <w:rsid w:val="006A235D"/>
    <w:rsid w:val="006A391E"/>
    <w:rsid w:val="006B0643"/>
    <w:rsid w:val="006D0DC1"/>
    <w:rsid w:val="006D3CEE"/>
    <w:rsid w:val="006D7BC5"/>
    <w:rsid w:val="006F46C2"/>
    <w:rsid w:val="00711550"/>
    <w:rsid w:val="0071294D"/>
    <w:rsid w:val="0072183D"/>
    <w:rsid w:val="00743D76"/>
    <w:rsid w:val="00754390"/>
    <w:rsid w:val="00756550"/>
    <w:rsid w:val="00756CC4"/>
    <w:rsid w:val="00762004"/>
    <w:rsid w:val="00770638"/>
    <w:rsid w:val="007770CA"/>
    <w:rsid w:val="007830B1"/>
    <w:rsid w:val="007B0092"/>
    <w:rsid w:val="007B47F6"/>
    <w:rsid w:val="007D26DC"/>
    <w:rsid w:val="007F0E5A"/>
    <w:rsid w:val="007F13A8"/>
    <w:rsid w:val="007F3ECE"/>
    <w:rsid w:val="007F729D"/>
    <w:rsid w:val="00805BE2"/>
    <w:rsid w:val="00814BC5"/>
    <w:rsid w:val="008178C0"/>
    <w:rsid w:val="00822219"/>
    <w:rsid w:val="008264D8"/>
    <w:rsid w:val="00850C04"/>
    <w:rsid w:val="0088006A"/>
    <w:rsid w:val="008A071A"/>
    <w:rsid w:val="008A165B"/>
    <w:rsid w:val="008B17D2"/>
    <w:rsid w:val="008B6442"/>
    <w:rsid w:val="008C374A"/>
    <w:rsid w:val="008C5A62"/>
    <w:rsid w:val="008D76A9"/>
    <w:rsid w:val="009025DE"/>
    <w:rsid w:val="0090541F"/>
    <w:rsid w:val="009074A0"/>
    <w:rsid w:val="009132BB"/>
    <w:rsid w:val="00914EB8"/>
    <w:rsid w:val="00920C0C"/>
    <w:rsid w:val="00920E86"/>
    <w:rsid w:val="00920FDB"/>
    <w:rsid w:val="00921058"/>
    <w:rsid w:val="009242BA"/>
    <w:rsid w:val="00927BE8"/>
    <w:rsid w:val="009356CE"/>
    <w:rsid w:val="009376FF"/>
    <w:rsid w:val="009547DB"/>
    <w:rsid w:val="00956704"/>
    <w:rsid w:val="00965839"/>
    <w:rsid w:val="00971386"/>
    <w:rsid w:val="00973424"/>
    <w:rsid w:val="00984B86"/>
    <w:rsid w:val="009C17CE"/>
    <w:rsid w:val="009D22D1"/>
    <w:rsid w:val="009D2BAF"/>
    <w:rsid w:val="009E3F2E"/>
    <w:rsid w:val="00A036EB"/>
    <w:rsid w:val="00A27614"/>
    <w:rsid w:val="00A437E3"/>
    <w:rsid w:val="00A449FC"/>
    <w:rsid w:val="00A50785"/>
    <w:rsid w:val="00A56833"/>
    <w:rsid w:val="00A62515"/>
    <w:rsid w:val="00A62947"/>
    <w:rsid w:val="00A6746E"/>
    <w:rsid w:val="00A9158C"/>
    <w:rsid w:val="00AA77CC"/>
    <w:rsid w:val="00AB2CE5"/>
    <w:rsid w:val="00AC7F69"/>
    <w:rsid w:val="00AD38C8"/>
    <w:rsid w:val="00AF1D04"/>
    <w:rsid w:val="00B04818"/>
    <w:rsid w:val="00B07F91"/>
    <w:rsid w:val="00B109CA"/>
    <w:rsid w:val="00B14F8E"/>
    <w:rsid w:val="00B21B76"/>
    <w:rsid w:val="00B22DA4"/>
    <w:rsid w:val="00B5365E"/>
    <w:rsid w:val="00B74BFC"/>
    <w:rsid w:val="00B830C1"/>
    <w:rsid w:val="00B83E89"/>
    <w:rsid w:val="00B84E72"/>
    <w:rsid w:val="00B85F11"/>
    <w:rsid w:val="00B9157F"/>
    <w:rsid w:val="00BA2A12"/>
    <w:rsid w:val="00BB10CB"/>
    <w:rsid w:val="00BC471B"/>
    <w:rsid w:val="00BC4D07"/>
    <w:rsid w:val="00BE556E"/>
    <w:rsid w:val="00BF7401"/>
    <w:rsid w:val="00C15D29"/>
    <w:rsid w:val="00C21E23"/>
    <w:rsid w:val="00C32A1D"/>
    <w:rsid w:val="00C34EA2"/>
    <w:rsid w:val="00C37905"/>
    <w:rsid w:val="00C61C6F"/>
    <w:rsid w:val="00C6257E"/>
    <w:rsid w:val="00C71F41"/>
    <w:rsid w:val="00C82E48"/>
    <w:rsid w:val="00C82E63"/>
    <w:rsid w:val="00C95100"/>
    <w:rsid w:val="00C978E6"/>
    <w:rsid w:val="00CA3D46"/>
    <w:rsid w:val="00CA7134"/>
    <w:rsid w:val="00CB20F1"/>
    <w:rsid w:val="00CE502B"/>
    <w:rsid w:val="00D1187B"/>
    <w:rsid w:val="00D2177D"/>
    <w:rsid w:val="00D26C4F"/>
    <w:rsid w:val="00D329A6"/>
    <w:rsid w:val="00D33A59"/>
    <w:rsid w:val="00D42548"/>
    <w:rsid w:val="00D43470"/>
    <w:rsid w:val="00D5085F"/>
    <w:rsid w:val="00D520E4"/>
    <w:rsid w:val="00D64C59"/>
    <w:rsid w:val="00D806A2"/>
    <w:rsid w:val="00DB19A7"/>
    <w:rsid w:val="00DB49BD"/>
    <w:rsid w:val="00DB5E23"/>
    <w:rsid w:val="00DD455A"/>
    <w:rsid w:val="00DE4C81"/>
    <w:rsid w:val="00DF31B1"/>
    <w:rsid w:val="00DF5EA6"/>
    <w:rsid w:val="00E03B54"/>
    <w:rsid w:val="00E14DF1"/>
    <w:rsid w:val="00E21399"/>
    <w:rsid w:val="00E2250C"/>
    <w:rsid w:val="00E27478"/>
    <w:rsid w:val="00E32FF7"/>
    <w:rsid w:val="00E53475"/>
    <w:rsid w:val="00E557BC"/>
    <w:rsid w:val="00E629B2"/>
    <w:rsid w:val="00E71244"/>
    <w:rsid w:val="00E722A3"/>
    <w:rsid w:val="00E760A1"/>
    <w:rsid w:val="00E77359"/>
    <w:rsid w:val="00E83956"/>
    <w:rsid w:val="00EA19E3"/>
    <w:rsid w:val="00EA44F5"/>
    <w:rsid w:val="00EB1BA4"/>
    <w:rsid w:val="00EC1B3B"/>
    <w:rsid w:val="00ED102A"/>
    <w:rsid w:val="00EE4321"/>
    <w:rsid w:val="00EF0236"/>
    <w:rsid w:val="00EF1BB6"/>
    <w:rsid w:val="00EF20E6"/>
    <w:rsid w:val="00EF33BF"/>
    <w:rsid w:val="00EF42CA"/>
    <w:rsid w:val="00F02B5B"/>
    <w:rsid w:val="00F069CA"/>
    <w:rsid w:val="00F178F1"/>
    <w:rsid w:val="00F20A16"/>
    <w:rsid w:val="00F44AC7"/>
    <w:rsid w:val="00F523B3"/>
    <w:rsid w:val="00F55B51"/>
    <w:rsid w:val="00F5619F"/>
    <w:rsid w:val="00F706C7"/>
    <w:rsid w:val="00F73DCC"/>
    <w:rsid w:val="00F810FA"/>
    <w:rsid w:val="00F9086D"/>
    <w:rsid w:val="00FC67B6"/>
    <w:rsid w:val="00FE66EA"/>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037E0E"/>
  <w15:docId w15:val="{453733DB-CA47-4428-B1FA-35C469C4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7B0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ck%20Woolgar\AppData\Local\Microsoft\Windows\Temporary%20Internet%20Files\Content.Outlook\LT3BDYNI\SCI%20%20centre%20role%20profile%20template%20-%20September%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42D3B-2BC5-44ED-B786-9CC3DE590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  centre role profile template - September 2015</Template>
  <TotalTime>17</TotalTime>
  <Pages>3</Pages>
  <Words>817</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creator>Chuck Woolgar</dc:creator>
  <cp:lastModifiedBy>Fawcett, Jane</cp:lastModifiedBy>
  <cp:revision>5</cp:revision>
  <cp:lastPrinted>2017-02-13T11:32:00Z</cp:lastPrinted>
  <dcterms:created xsi:type="dcterms:W3CDTF">2017-05-10T09:11:00Z</dcterms:created>
  <dcterms:modified xsi:type="dcterms:W3CDTF">2017-05-11T10:14:00Z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