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70D" w:rsidRPr="00503502" w:rsidRDefault="002E170D" w:rsidP="009E3F2E">
      <w:pPr>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701"/>
        <w:gridCol w:w="4544"/>
      </w:tblGrid>
      <w:tr w:rsidR="00174203" w:rsidRPr="00503502" w:rsidTr="00543A17">
        <w:trPr>
          <w:trHeight w:val="413"/>
        </w:trPr>
        <w:tc>
          <w:tcPr>
            <w:tcW w:w="9498" w:type="dxa"/>
            <w:gridSpan w:val="3"/>
          </w:tcPr>
          <w:p w:rsidR="002B21C3" w:rsidRPr="00503502" w:rsidRDefault="00174203" w:rsidP="002B21C3">
            <w:pPr>
              <w:tabs>
                <w:tab w:val="left" w:pos="1418"/>
              </w:tabs>
              <w:rPr>
                <w:rFonts w:ascii="Gill Sans MT" w:hAnsi="Gill Sans MT" w:cs="Arial"/>
                <w:sz w:val="22"/>
                <w:szCs w:val="22"/>
                <w:lang w:eastAsia="en-GB"/>
              </w:rPr>
            </w:pPr>
            <w:r w:rsidRPr="00503502">
              <w:rPr>
                <w:rFonts w:ascii="Gill Sans MT" w:hAnsi="Gill Sans MT" w:cs="Arial"/>
                <w:b/>
                <w:sz w:val="22"/>
                <w:szCs w:val="22"/>
              </w:rPr>
              <w:t xml:space="preserve">TITLE: </w:t>
            </w:r>
            <w:r w:rsidR="00EF33BF" w:rsidRPr="00503502">
              <w:rPr>
                <w:rFonts w:ascii="Gill Sans MT" w:hAnsi="Gill Sans MT" w:cs="Arial"/>
                <w:sz w:val="22"/>
                <w:szCs w:val="22"/>
                <w:lang w:eastAsia="en-GB"/>
              </w:rPr>
              <w:t> </w:t>
            </w:r>
            <w:r w:rsidR="00E336D0" w:rsidRPr="00503502">
              <w:rPr>
                <w:rFonts w:ascii="Gill Sans MT" w:hAnsi="Gill Sans MT" w:cs="Arial"/>
                <w:sz w:val="22"/>
                <w:szCs w:val="22"/>
                <w:lang w:eastAsia="en-GB"/>
              </w:rPr>
              <w:t>Health</w:t>
            </w:r>
            <w:r w:rsidR="00A6120A" w:rsidRPr="00503502">
              <w:rPr>
                <w:rFonts w:ascii="Gill Sans MT" w:hAnsi="Gill Sans MT" w:cs="Arial"/>
                <w:sz w:val="22"/>
                <w:szCs w:val="22"/>
                <w:lang w:eastAsia="en-GB"/>
              </w:rPr>
              <w:t xml:space="preserve"> Program Advisor /Health Advisor</w:t>
            </w:r>
          </w:p>
        </w:tc>
      </w:tr>
      <w:tr w:rsidR="00174203" w:rsidRPr="00503502" w:rsidTr="00624CD4">
        <w:trPr>
          <w:trHeight w:val="404"/>
        </w:trPr>
        <w:tc>
          <w:tcPr>
            <w:tcW w:w="4253" w:type="dxa"/>
            <w:tcBorders>
              <w:bottom w:val="single" w:sz="4" w:space="0" w:color="auto"/>
            </w:tcBorders>
          </w:tcPr>
          <w:p w:rsidR="00EF33BF" w:rsidRPr="00503502" w:rsidRDefault="00F55B51">
            <w:pPr>
              <w:tabs>
                <w:tab w:val="left" w:pos="1418"/>
              </w:tabs>
              <w:rPr>
                <w:rFonts w:ascii="Gill Sans MT" w:hAnsi="Gill Sans MT" w:cs="Arial"/>
                <w:sz w:val="22"/>
                <w:szCs w:val="22"/>
              </w:rPr>
            </w:pPr>
            <w:r w:rsidRPr="00503502">
              <w:rPr>
                <w:rFonts w:ascii="Gill Sans MT" w:hAnsi="Gill Sans MT" w:cs="Arial"/>
                <w:b/>
                <w:sz w:val="22"/>
                <w:szCs w:val="22"/>
              </w:rPr>
              <w:t>TEAM/PROGRAMME</w:t>
            </w:r>
            <w:r w:rsidR="00174203" w:rsidRPr="00503502">
              <w:rPr>
                <w:rFonts w:ascii="Gill Sans MT" w:hAnsi="Gill Sans MT" w:cs="Arial"/>
                <w:b/>
                <w:sz w:val="22"/>
                <w:szCs w:val="22"/>
              </w:rPr>
              <w:t xml:space="preserve">: </w:t>
            </w:r>
            <w:r w:rsidR="00A6120A" w:rsidRPr="00503502">
              <w:rPr>
                <w:rFonts w:ascii="Gill Sans MT" w:hAnsi="Gill Sans MT" w:cs="Arial"/>
                <w:sz w:val="22"/>
                <w:szCs w:val="22"/>
              </w:rPr>
              <w:t>Programme Implementation</w:t>
            </w:r>
          </w:p>
        </w:tc>
        <w:tc>
          <w:tcPr>
            <w:tcW w:w="5245" w:type="dxa"/>
            <w:gridSpan w:val="2"/>
            <w:tcBorders>
              <w:bottom w:val="single" w:sz="4" w:space="0" w:color="auto"/>
            </w:tcBorders>
          </w:tcPr>
          <w:p w:rsidR="00174203" w:rsidRPr="00503502" w:rsidRDefault="00F55B51">
            <w:pPr>
              <w:tabs>
                <w:tab w:val="left" w:pos="1693"/>
              </w:tabs>
              <w:rPr>
                <w:rFonts w:ascii="Gill Sans MT" w:hAnsi="Gill Sans MT" w:cs="Arial"/>
                <w:b/>
                <w:sz w:val="22"/>
                <w:szCs w:val="22"/>
              </w:rPr>
            </w:pPr>
            <w:r w:rsidRPr="00503502">
              <w:rPr>
                <w:rFonts w:ascii="Gill Sans MT" w:hAnsi="Gill Sans MT" w:cs="Arial"/>
                <w:b/>
                <w:sz w:val="22"/>
                <w:szCs w:val="22"/>
              </w:rPr>
              <w:t>LOCATION</w:t>
            </w:r>
            <w:r w:rsidR="00174203" w:rsidRPr="00503502">
              <w:rPr>
                <w:rFonts w:ascii="Gill Sans MT" w:hAnsi="Gill Sans MT" w:cs="Arial"/>
                <w:b/>
                <w:sz w:val="22"/>
                <w:szCs w:val="22"/>
              </w:rPr>
              <w:t xml:space="preserve">: </w:t>
            </w:r>
            <w:r w:rsidR="00E336D0" w:rsidRPr="00503502">
              <w:rPr>
                <w:rFonts w:ascii="Gill Sans MT" w:hAnsi="Gill Sans MT" w:cs="Arial"/>
                <w:sz w:val="22"/>
                <w:szCs w:val="22"/>
              </w:rPr>
              <w:t xml:space="preserve">Ukraine, </w:t>
            </w:r>
            <w:r w:rsidR="00A6120A" w:rsidRPr="00503502">
              <w:rPr>
                <w:rFonts w:ascii="Gill Sans MT" w:hAnsi="Gill Sans MT" w:cs="Arial"/>
                <w:sz w:val="22"/>
                <w:szCs w:val="22"/>
              </w:rPr>
              <w:t>Sloviansk with travel to the field/Kiev</w:t>
            </w:r>
          </w:p>
        </w:tc>
      </w:tr>
      <w:tr w:rsidR="00174203" w:rsidRPr="00503502" w:rsidTr="00624CD4">
        <w:trPr>
          <w:trHeight w:val="425"/>
        </w:trPr>
        <w:tc>
          <w:tcPr>
            <w:tcW w:w="4253" w:type="dxa"/>
            <w:tcBorders>
              <w:bottom w:val="single" w:sz="4" w:space="0" w:color="auto"/>
            </w:tcBorders>
          </w:tcPr>
          <w:p w:rsidR="00F55B51" w:rsidRPr="00503502" w:rsidRDefault="00EF33BF" w:rsidP="0092103F">
            <w:pPr>
              <w:tabs>
                <w:tab w:val="left" w:pos="1134"/>
              </w:tabs>
              <w:rPr>
                <w:rFonts w:ascii="Gill Sans MT" w:hAnsi="Gill Sans MT" w:cs="Arial"/>
                <w:sz w:val="22"/>
                <w:szCs w:val="22"/>
              </w:rPr>
            </w:pPr>
            <w:r w:rsidRPr="00503502">
              <w:rPr>
                <w:rFonts w:ascii="Gill Sans MT" w:hAnsi="Gill Sans MT" w:cs="Arial"/>
                <w:b/>
                <w:sz w:val="22"/>
                <w:szCs w:val="22"/>
              </w:rPr>
              <w:t>GRADE</w:t>
            </w:r>
            <w:r w:rsidR="00F55B51" w:rsidRPr="00503502">
              <w:rPr>
                <w:rFonts w:ascii="Gill Sans MT" w:hAnsi="Gill Sans MT" w:cs="Arial"/>
                <w:sz w:val="22"/>
                <w:szCs w:val="22"/>
              </w:rPr>
              <w:t xml:space="preserve">: </w:t>
            </w:r>
          </w:p>
        </w:tc>
        <w:tc>
          <w:tcPr>
            <w:tcW w:w="5245" w:type="dxa"/>
            <w:gridSpan w:val="2"/>
            <w:tcBorders>
              <w:bottom w:val="single" w:sz="4" w:space="0" w:color="auto"/>
            </w:tcBorders>
          </w:tcPr>
          <w:p w:rsidR="00624CD4" w:rsidRPr="00503502" w:rsidRDefault="00B5365E" w:rsidP="00624CD4">
            <w:pPr>
              <w:tabs>
                <w:tab w:val="left" w:pos="984"/>
              </w:tabs>
              <w:rPr>
                <w:rFonts w:ascii="Gill Sans MT" w:hAnsi="Gill Sans MT" w:cs="Arial"/>
                <w:b/>
                <w:sz w:val="22"/>
                <w:szCs w:val="22"/>
              </w:rPr>
            </w:pPr>
            <w:r w:rsidRPr="00503502">
              <w:rPr>
                <w:rFonts w:ascii="Gill Sans MT" w:hAnsi="Gill Sans MT" w:cs="Arial"/>
                <w:b/>
                <w:sz w:val="22"/>
                <w:szCs w:val="22"/>
              </w:rPr>
              <w:t>CONTRACT</w:t>
            </w:r>
            <w:r w:rsidR="00E2250C" w:rsidRPr="00503502">
              <w:rPr>
                <w:rFonts w:ascii="Gill Sans MT" w:hAnsi="Gill Sans MT" w:cs="Arial"/>
                <w:b/>
                <w:sz w:val="22"/>
                <w:szCs w:val="22"/>
              </w:rPr>
              <w:t xml:space="preserve"> LENGTH</w:t>
            </w:r>
            <w:r w:rsidRPr="00503502">
              <w:rPr>
                <w:rFonts w:ascii="Gill Sans MT" w:hAnsi="Gill Sans MT" w:cs="Arial"/>
                <w:b/>
                <w:sz w:val="22"/>
                <w:szCs w:val="22"/>
              </w:rPr>
              <w:t>:</w:t>
            </w:r>
          </w:p>
          <w:p w:rsidR="00624CD4" w:rsidRPr="00503502" w:rsidRDefault="00624CD4" w:rsidP="00624CD4">
            <w:pPr>
              <w:tabs>
                <w:tab w:val="left" w:pos="984"/>
              </w:tabs>
              <w:rPr>
                <w:rFonts w:ascii="Gill Sans MT" w:hAnsi="Gill Sans MT" w:cs="Arial"/>
                <w:b/>
                <w:sz w:val="22"/>
                <w:szCs w:val="22"/>
              </w:rPr>
            </w:pPr>
            <w:r w:rsidRPr="00503502">
              <w:rPr>
                <w:rFonts w:ascii="Gill Sans MT" w:hAnsi="Gill Sans MT" w:cs="Arial"/>
                <w:b/>
                <w:sz w:val="22"/>
                <w:szCs w:val="22"/>
              </w:rPr>
              <w:t xml:space="preserve">Permanent </w:t>
            </w:r>
            <w:r w:rsidR="00267F7F" w:rsidRPr="00503502">
              <w:rPr>
                <w:rFonts w:ascii="Gill Sans MT" w:hAnsi="Gill Sans MT" w:cs="Arial"/>
                <w:b/>
                <w:sz w:val="22"/>
                <w:szCs w:val="22"/>
              </w:rPr>
              <w:t xml:space="preserve"> </w:t>
            </w:r>
            <w:r w:rsidR="00267F7F" w:rsidRPr="00503502">
              <w:rPr>
                <w:rFonts w:ascii="Gill Sans MT" w:hAnsi="Gill Sans MT" w:cs="Arial"/>
                <w:sz w:val="22"/>
                <w:szCs w:val="22"/>
              </w:rPr>
              <w:fldChar w:fldCharType="begin">
                <w:ffData>
                  <w:name w:val="Check7"/>
                  <w:enabled/>
                  <w:calcOnExit w:val="0"/>
                  <w:checkBox>
                    <w:sizeAuto/>
                    <w:default w:val="0"/>
                    <w:checked w:val="0"/>
                  </w:checkBox>
                </w:ffData>
              </w:fldChar>
            </w:r>
            <w:r w:rsidR="00267F7F" w:rsidRPr="00503502">
              <w:rPr>
                <w:rFonts w:ascii="Gill Sans MT" w:hAnsi="Gill Sans MT" w:cs="Arial"/>
                <w:sz w:val="22"/>
                <w:szCs w:val="22"/>
              </w:rPr>
              <w:instrText xml:space="preserve"> FORMCHECKBOX </w:instrText>
            </w:r>
            <w:r w:rsidR="00806E95" w:rsidRPr="00503502">
              <w:rPr>
                <w:rFonts w:ascii="Gill Sans MT" w:hAnsi="Gill Sans MT" w:cs="Arial"/>
                <w:sz w:val="22"/>
                <w:szCs w:val="22"/>
              </w:rPr>
            </w:r>
            <w:r w:rsidR="00806E95" w:rsidRPr="00503502">
              <w:rPr>
                <w:rFonts w:ascii="Gill Sans MT" w:hAnsi="Gill Sans MT" w:cs="Arial"/>
                <w:sz w:val="22"/>
                <w:szCs w:val="22"/>
              </w:rPr>
              <w:fldChar w:fldCharType="separate"/>
            </w:r>
            <w:r w:rsidR="00267F7F" w:rsidRPr="00503502">
              <w:rPr>
                <w:rFonts w:ascii="Gill Sans MT" w:hAnsi="Gill Sans MT" w:cs="Arial"/>
                <w:sz w:val="22"/>
                <w:szCs w:val="22"/>
              </w:rPr>
              <w:fldChar w:fldCharType="end"/>
            </w:r>
          </w:p>
          <w:p w:rsidR="00267F7F" w:rsidRPr="00503502" w:rsidRDefault="00624CD4" w:rsidP="0092103F">
            <w:pPr>
              <w:tabs>
                <w:tab w:val="left" w:pos="984"/>
              </w:tabs>
              <w:rPr>
                <w:rFonts w:ascii="Gill Sans MT" w:hAnsi="Gill Sans MT" w:cs="Arial"/>
                <w:b/>
                <w:i/>
                <w:color w:val="808080"/>
                <w:sz w:val="22"/>
                <w:szCs w:val="22"/>
              </w:rPr>
            </w:pPr>
            <w:r w:rsidRPr="00503502">
              <w:rPr>
                <w:rFonts w:ascii="Gill Sans MT" w:hAnsi="Gill Sans MT" w:cs="Arial"/>
                <w:b/>
                <w:sz w:val="22"/>
                <w:szCs w:val="22"/>
              </w:rPr>
              <w:t xml:space="preserve">Fixed Term </w:t>
            </w:r>
            <w:r w:rsidR="00267F7F" w:rsidRPr="00503502">
              <w:rPr>
                <w:rFonts w:ascii="Gill Sans MT" w:hAnsi="Gill Sans MT" w:cs="Arial"/>
                <w:b/>
                <w:sz w:val="22"/>
                <w:szCs w:val="22"/>
              </w:rPr>
              <w:t xml:space="preserve"> </w:t>
            </w:r>
            <w:r w:rsidR="00A6120A" w:rsidRPr="00503502">
              <w:rPr>
                <w:rFonts w:ascii="Gill Sans MT" w:hAnsi="Gill Sans MT" w:cs="Arial"/>
                <w:sz w:val="22"/>
                <w:szCs w:val="22"/>
              </w:rPr>
              <w:fldChar w:fldCharType="begin">
                <w:ffData>
                  <w:name w:val="Check7"/>
                  <w:enabled/>
                  <w:calcOnExit w:val="0"/>
                  <w:checkBox>
                    <w:sizeAuto/>
                    <w:default w:val="1"/>
                  </w:checkBox>
                </w:ffData>
              </w:fldChar>
            </w:r>
            <w:bookmarkStart w:id="0" w:name="Check7"/>
            <w:r w:rsidR="00A6120A" w:rsidRPr="00503502">
              <w:rPr>
                <w:rFonts w:ascii="Gill Sans MT" w:hAnsi="Gill Sans MT" w:cs="Arial"/>
                <w:sz w:val="22"/>
                <w:szCs w:val="22"/>
              </w:rPr>
              <w:instrText xml:space="preserve"> FORMCHECKBOX </w:instrText>
            </w:r>
            <w:r w:rsidR="00806E95" w:rsidRPr="00503502">
              <w:rPr>
                <w:rFonts w:ascii="Gill Sans MT" w:hAnsi="Gill Sans MT" w:cs="Arial"/>
                <w:sz w:val="22"/>
                <w:szCs w:val="22"/>
              </w:rPr>
            </w:r>
            <w:r w:rsidR="00806E95" w:rsidRPr="00503502">
              <w:rPr>
                <w:rFonts w:ascii="Gill Sans MT" w:hAnsi="Gill Sans MT" w:cs="Arial"/>
                <w:sz w:val="22"/>
                <w:szCs w:val="22"/>
              </w:rPr>
              <w:fldChar w:fldCharType="separate"/>
            </w:r>
            <w:r w:rsidR="00A6120A" w:rsidRPr="00503502">
              <w:rPr>
                <w:rFonts w:ascii="Gill Sans MT" w:hAnsi="Gill Sans MT" w:cs="Arial"/>
                <w:sz w:val="22"/>
                <w:szCs w:val="22"/>
              </w:rPr>
              <w:fldChar w:fldCharType="end"/>
            </w:r>
            <w:bookmarkEnd w:id="0"/>
            <w:r w:rsidRPr="00503502">
              <w:rPr>
                <w:rFonts w:ascii="Gill Sans MT" w:hAnsi="Gill Sans MT" w:cs="Arial"/>
                <w:b/>
                <w:sz w:val="22"/>
                <w:szCs w:val="22"/>
              </w:rPr>
              <w:t xml:space="preserve"> </w:t>
            </w:r>
          </w:p>
        </w:tc>
      </w:tr>
      <w:tr w:rsidR="00770638" w:rsidRPr="00503502" w:rsidTr="00543A17">
        <w:trPr>
          <w:trHeight w:val="425"/>
        </w:trPr>
        <w:tc>
          <w:tcPr>
            <w:tcW w:w="9498" w:type="dxa"/>
            <w:gridSpan w:val="3"/>
            <w:tcBorders>
              <w:bottom w:val="single" w:sz="4" w:space="0" w:color="auto"/>
            </w:tcBorders>
          </w:tcPr>
          <w:p w:rsidR="00770638" w:rsidRPr="00503502" w:rsidRDefault="00770638">
            <w:pPr>
              <w:tabs>
                <w:tab w:val="left" w:pos="984"/>
              </w:tabs>
              <w:rPr>
                <w:rFonts w:ascii="Gill Sans MT" w:hAnsi="Gill Sans MT" w:cs="Arial"/>
                <w:b/>
                <w:sz w:val="22"/>
                <w:szCs w:val="22"/>
              </w:rPr>
            </w:pPr>
            <w:r w:rsidRPr="00503502">
              <w:rPr>
                <w:rFonts w:ascii="Gill Sans MT" w:hAnsi="Gill Sans MT" w:cs="Arial"/>
                <w:b/>
                <w:sz w:val="22"/>
                <w:szCs w:val="22"/>
              </w:rPr>
              <w:t xml:space="preserve">CHILD SAFEGUARDING: </w:t>
            </w:r>
          </w:p>
          <w:p w:rsidR="00D43470" w:rsidRPr="00503502" w:rsidRDefault="00D43470" w:rsidP="00D43470">
            <w:pPr>
              <w:rPr>
                <w:rFonts w:ascii="Gill Sans MT" w:hAnsi="Gill Sans MT" w:cs="Arial"/>
                <w:sz w:val="22"/>
                <w:szCs w:val="22"/>
                <w:lang w:val="en-US"/>
              </w:rPr>
            </w:pPr>
          </w:p>
          <w:p w:rsidR="00D43470" w:rsidRPr="00503502" w:rsidRDefault="00D43470" w:rsidP="00D43470">
            <w:pPr>
              <w:rPr>
                <w:rFonts w:ascii="Gill Sans MT" w:hAnsi="Gill Sans MT" w:cs="Arial"/>
                <w:sz w:val="22"/>
                <w:szCs w:val="22"/>
              </w:rPr>
            </w:pPr>
            <w:r w:rsidRPr="00503502">
              <w:rPr>
                <w:rFonts w:ascii="Gill Sans MT" w:hAnsi="Gill Sans MT" w:cs="Arial"/>
                <w:sz w:val="22"/>
                <w:szCs w:val="22"/>
                <w:lang w:val="en-US"/>
              </w:rPr>
              <w:t xml:space="preserve">Level 3:  the post holder will have contact with children and/or young people </w:t>
            </w:r>
            <w:r w:rsidRPr="00503502">
              <w:rPr>
                <w:rFonts w:ascii="Gill Sans MT" w:hAnsi="Gill Sans MT" w:cs="Arial"/>
                <w:i/>
                <w:iCs/>
                <w:sz w:val="22"/>
                <w:szCs w:val="22"/>
                <w:u w:val="single"/>
                <w:lang w:val="en-US"/>
              </w:rPr>
              <w:t>either</w:t>
            </w:r>
            <w:r w:rsidRPr="00503502">
              <w:rPr>
                <w:rFonts w:ascii="Gill Sans MT" w:hAnsi="Gill Sans MT" w:cs="Arial"/>
                <w:sz w:val="22"/>
                <w:szCs w:val="22"/>
                <w:lang w:val="en-US"/>
              </w:rPr>
              <w:t xml:space="preserve"> frequently </w:t>
            </w:r>
            <w:r w:rsidRPr="00503502">
              <w:rPr>
                <w:rFonts w:ascii="Gill Sans MT" w:hAnsi="Gill Sans MT" w:cs="Arial"/>
                <w:sz w:val="22"/>
                <w:szCs w:val="22"/>
              </w:rPr>
              <w:t xml:space="preserve">(e.g. once a week or more) </w:t>
            </w:r>
            <w:r w:rsidRPr="00503502">
              <w:rPr>
                <w:rFonts w:ascii="Gill Sans MT" w:hAnsi="Gill Sans MT" w:cs="Arial"/>
                <w:sz w:val="22"/>
                <w:szCs w:val="22"/>
                <w:u w:val="single"/>
              </w:rPr>
              <w:t>or</w:t>
            </w:r>
            <w:r w:rsidRPr="00503502">
              <w:rPr>
                <w:rFonts w:ascii="Gill Sans MT" w:hAnsi="Gill Sans MT" w:cs="Arial"/>
                <w:sz w:val="22"/>
                <w:szCs w:val="22"/>
              </w:rPr>
              <w:t xml:space="preserve"> intensively (e.g. four days in one month or more or overnight) because they work country programs; or ar</w:t>
            </w:r>
            <w:r w:rsidR="00EF20E6" w:rsidRPr="00503502">
              <w:rPr>
                <w:rFonts w:ascii="Gill Sans MT" w:hAnsi="Gill Sans MT" w:cs="Arial"/>
                <w:sz w:val="22"/>
                <w:szCs w:val="22"/>
              </w:rPr>
              <w:t>e visiting country programs</w:t>
            </w:r>
            <w:proofErr w:type="gramStart"/>
            <w:r w:rsidR="00EF20E6" w:rsidRPr="00503502">
              <w:rPr>
                <w:rFonts w:ascii="Gill Sans MT" w:hAnsi="Gill Sans MT" w:cs="Arial"/>
                <w:sz w:val="22"/>
                <w:szCs w:val="22"/>
              </w:rPr>
              <w:t>;</w:t>
            </w:r>
            <w:proofErr w:type="gramEnd"/>
            <w:r w:rsidR="00EF20E6" w:rsidRPr="00503502">
              <w:rPr>
                <w:rFonts w:ascii="Gill Sans MT" w:hAnsi="Gill Sans MT" w:cs="Arial"/>
                <w:sz w:val="22"/>
                <w:szCs w:val="22"/>
              </w:rPr>
              <w:t xml:space="preserve"> or</w:t>
            </w:r>
            <w:r w:rsidRPr="00503502">
              <w:rPr>
                <w:rFonts w:ascii="Gill Sans MT" w:hAnsi="Gill Sans MT" w:cs="Arial"/>
                <w:sz w:val="22"/>
                <w:szCs w:val="22"/>
              </w:rPr>
              <w:t xml:space="preserve"> because they are responsible for implementing the police checking/vetting process staff.</w:t>
            </w:r>
          </w:p>
          <w:p w:rsidR="00770638" w:rsidRPr="00503502" w:rsidRDefault="00770638">
            <w:pPr>
              <w:tabs>
                <w:tab w:val="left" w:pos="984"/>
              </w:tabs>
              <w:rPr>
                <w:rFonts w:ascii="Gill Sans MT" w:hAnsi="Gill Sans MT" w:cs="Arial"/>
                <w:sz w:val="22"/>
                <w:szCs w:val="22"/>
              </w:rPr>
            </w:pPr>
          </w:p>
        </w:tc>
      </w:tr>
      <w:tr w:rsidR="00174203" w:rsidRPr="00503502" w:rsidTr="00543A17">
        <w:trPr>
          <w:trHeight w:val="1765"/>
        </w:trPr>
        <w:tc>
          <w:tcPr>
            <w:tcW w:w="9498" w:type="dxa"/>
            <w:gridSpan w:val="3"/>
          </w:tcPr>
          <w:p w:rsidR="00A6120A" w:rsidRPr="00503502" w:rsidRDefault="002B21C3" w:rsidP="00A6120A">
            <w:pPr>
              <w:jc w:val="both"/>
              <w:rPr>
                <w:rFonts w:ascii="Gill Sans MT" w:hAnsi="Gill Sans MT" w:cs="Arial"/>
                <w:b/>
                <w:sz w:val="22"/>
                <w:szCs w:val="22"/>
              </w:rPr>
            </w:pPr>
            <w:r w:rsidRPr="00503502">
              <w:rPr>
                <w:rFonts w:ascii="Gill Sans MT" w:hAnsi="Gill Sans MT" w:cs="Arial"/>
                <w:b/>
                <w:sz w:val="22"/>
                <w:szCs w:val="22"/>
              </w:rPr>
              <w:t>ROLE</w:t>
            </w:r>
            <w:r w:rsidR="00D5085F" w:rsidRPr="00503502">
              <w:rPr>
                <w:rFonts w:ascii="Gill Sans MT" w:hAnsi="Gill Sans MT" w:cs="Arial"/>
                <w:b/>
                <w:sz w:val="22"/>
                <w:szCs w:val="22"/>
              </w:rPr>
              <w:t xml:space="preserve"> PURPOSE</w:t>
            </w:r>
            <w:r w:rsidRPr="00503502">
              <w:rPr>
                <w:rFonts w:ascii="Gill Sans MT" w:hAnsi="Gill Sans MT" w:cs="Arial"/>
                <w:b/>
                <w:sz w:val="22"/>
                <w:szCs w:val="22"/>
              </w:rPr>
              <w:t>:</w:t>
            </w:r>
            <w:r w:rsidR="00984B86" w:rsidRPr="00503502">
              <w:rPr>
                <w:rFonts w:ascii="Gill Sans MT" w:hAnsi="Gill Sans MT" w:cs="Arial"/>
                <w:b/>
                <w:sz w:val="22"/>
                <w:szCs w:val="22"/>
              </w:rPr>
              <w:t xml:space="preserve"> </w:t>
            </w:r>
          </w:p>
          <w:p w:rsidR="00E336D0" w:rsidRPr="00503502" w:rsidRDefault="00E336D0" w:rsidP="00A6120A">
            <w:pPr>
              <w:jc w:val="both"/>
              <w:rPr>
                <w:rFonts w:ascii="Gill Sans MT" w:hAnsi="Gill Sans MT" w:cs="Arial"/>
                <w:sz w:val="22"/>
                <w:szCs w:val="22"/>
                <w:lang w:eastAsia="ar-SA"/>
              </w:rPr>
            </w:pPr>
          </w:p>
          <w:p w:rsidR="0092103F" w:rsidRPr="00503502" w:rsidRDefault="00A6120A" w:rsidP="00A6120A">
            <w:pPr>
              <w:jc w:val="both"/>
              <w:rPr>
                <w:rFonts w:ascii="Gill Sans MT" w:hAnsi="Gill Sans MT" w:cs="Arial"/>
                <w:sz w:val="22"/>
                <w:szCs w:val="22"/>
                <w:lang w:eastAsia="ar-SA"/>
              </w:rPr>
            </w:pPr>
            <w:r w:rsidRPr="00503502">
              <w:rPr>
                <w:rFonts w:ascii="Gill Sans MT" w:hAnsi="Gill Sans MT" w:cs="Arial"/>
                <w:sz w:val="22"/>
                <w:szCs w:val="22"/>
                <w:lang w:eastAsia="ar-SA"/>
              </w:rPr>
              <w:t xml:space="preserve">The Health Advisor will be working with the health </w:t>
            </w:r>
            <w:r w:rsidR="0092103F" w:rsidRPr="00503502">
              <w:rPr>
                <w:rFonts w:ascii="Gill Sans MT" w:hAnsi="Gill Sans MT" w:cs="Arial"/>
                <w:sz w:val="22"/>
                <w:szCs w:val="22"/>
                <w:lang w:eastAsia="ar-SA"/>
              </w:rPr>
              <w:t xml:space="preserve">and nutrition </w:t>
            </w:r>
            <w:r w:rsidRPr="00503502">
              <w:rPr>
                <w:rFonts w:ascii="Gill Sans MT" w:hAnsi="Gill Sans MT" w:cs="Arial"/>
                <w:sz w:val="22"/>
                <w:szCs w:val="22"/>
                <w:lang w:eastAsia="ar-SA"/>
              </w:rPr>
              <w:t xml:space="preserve">program manager to ensure all health interventions </w:t>
            </w:r>
            <w:proofErr w:type="gramStart"/>
            <w:r w:rsidRPr="00503502">
              <w:rPr>
                <w:rFonts w:ascii="Gill Sans MT" w:hAnsi="Gill Sans MT" w:cs="Arial"/>
                <w:sz w:val="22"/>
                <w:szCs w:val="22"/>
                <w:lang w:eastAsia="ar-SA"/>
              </w:rPr>
              <w:t>are implemented</w:t>
            </w:r>
            <w:proofErr w:type="gramEnd"/>
            <w:r w:rsidRPr="00503502">
              <w:rPr>
                <w:rFonts w:ascii="Gill Sans MT" w:hAnsi="Gill Sans MT" w:cs="Arial"/>
                <w:sz w:val="22"/>
                <w:szCs w:val="22"/>
                <w:lang w:eastAsia="ar-SA"/>
              </w:rPr>
              <w:t xml:space="preserve"> in line with either national or global standards in the absence of national standards. The post holder will support health manager to ensure that monitoring processes are in place and functioning, and that high quality timely reporting </w:t>
            </w:r>
            <w:proofErr w:type="gramStart"/>
            <w:r w:rsidRPr="00503502">
              <w:rPr>
                <w:rFonts w:ascii="Gill Sans MT" w:hAnsi="Gill Sans MT" w:cs="Arial"/>
                <w:sz w:val="22"/>
                <w:szCs w:val="22"/>
                <w:lang w:eastAsia="ar-SA"/>
              </w:rPr>
              <w:t>occurs,</w:t>
            </w:r>
            <w:proofErr w:type="gramEnd"/>
            <w:r w:rsidRPr="00503502">
              <w:rPr>
                <w:rFonts w:ascii="Gill Sans MT" w:hAnsi="Gill Sans MT" w:cs="Arial"/>
                <w:sz w:val="22"/>
                <w:szCs w:val="22"/>
                <w:lang w:eastAsia="ar-SA"/>
              </w:rPr>
              <w:t xml:space="preserve"> and that the program quality and relevance is continually assessed and solutions quickly put in place for a change of context.  The post holder is to:</w:t>
            </w:r>
          </w:p>
          <w:p w:rsidR="00A6120A" w:rsidRPr="00503502" w:rsidRDefault="0092103F" w:rsidP="00503502">
            <w:pPr>
              <w:pStyle w:val="ListParagraph"/>
              <w:numPr>
                <w:ilvl w:val="0"/>
                <w:numId w:val="34"/>
              </w:numPr>
              <w:jc w:val="both"/>
              <w:rPr>
                <w:rFonts w:ascii="Gill Sans MT" w:hAnsi="Gill Sans MT" w:cs="Arial"/>
                <w:sz w:val="22"/>
                <w:szCs w:val="22"/>
                <w:lang w:eastAsia="ar-SA"/>
              </w:rPr>
            </w:pPr>
            <w:r w:rsidRPr="00503502">
              <w:rPr>
                <w:rFonts w:ascii="Gill Sans MT" w:hAnsi="Gill Sans MT" w:cs="Arial"/>
                <w:sz w:val="22"/>
                <w:szCs w:val="22"/>
                <w:lang w:eastAsia="ar-SA"/>
              </w:rPr>
              <w:t>Recruit Health Programs Manager</w:t>
            </w:r>
          </w:p>
          <w:p w:rsidR="00A6120A" w:rsidRPr="00503502" w:rsidRDefault="00A6120A" w:rsidP="00A6120A">
            <w:pPr>
              <w:numPr>
                <w:ilvl w:val="0"/>
                <w:numId w:val="34"/>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Provide strategic technical support to the country programme and technical support to the Health Programme Manager and the partners</w:t>
            </w:r>
          </w:p>
          <w:p w:rsidR="00A6120A" w:rsidRPr="00503502" w:rsidRDefault="00A6120A" w:rsidP="00A6120A">
            <w:pPr>
              <w:numPr>
                <w:ilvl w:val="0"/>
                <w:numId w:val="34"/>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Support the quality, design and delivery of Save the Children's Health programming</w:t>
            </w:r>
          </w:p>
          <w:p w:rsidR="00A6120A" w:rsidRPr="00503502" w:rsidRDefault="00A6120A" w:rsidP="00A6120A">
            <w:pPr>
              <w:numPr>
                <w:ilvl w:val="0"/>
                <w:numId w:val="34"/>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 xml:space="preserve">Responsible for the implementation of health programming in the country. </w:t>
            </w:r>
          </w:p>
          <w:p w:rsidR="00A6120A" w:rsidRPr="00503502" w:rsidRDefault="00A6120A" w:rsidP="00A6120A">
            <w:pPr>
              <w:numPr>
                <w:ilvl w:val="0"/>
                <w:numId w:val="34"/>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 xml:space="preserve">Build the capacity of Save the Children </w:t>
            </w:r>
            <w:r w:rsidR="00503502">
              <w:rPr>
                <w:rFonts w:ascii="Gill Sans MT" w:hAnsi="Gill Sans MT" w:cs="Arial"/>
                <w:sz w:val="22"/>
                <w:szCs w:val="22"/>
                <w:lang w:eastAsia="ar-SA"/>
              </w:rPr>
              <w:t xml:space="preserve">(SC) </w:t>
            </w:r>
            <w:r w:rsidRPr="00503502">
              <w:rPr>
                <w:rFonts w:ascii="Gill Sans MT" w:hAnsi="Gill Sans MT" w:cs="Arial"/>
                <w:sz w:val="22"/>
                <w:szCs w:val="22"/>
                <w:lang w:eastAsia="ar-SA"/>
              </w:rPr>
              <w:t>staff in implementing health programming</w:t>
            </w:r>
          </w:p>
          <w:p w:rsidR="00A6120A" w:rsidRPr="00503502" w:rsidRDefault="00A6120A" w:rsidP="00A6120A">
            <w:pPr>
              <w:numPr>
                <w:ilvl w:val="0"/>
                <w:numId w:val="34"/>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Responsible for the development of quality country-level interventions in the thematic areas of health and nutrition</w:t>
            </w:r>
          </w:p>
          <w:p w:rsidR="00480895" w:rsidRPr="00503502" w:rsidRDefault="00480895" w:rsidP="00556B70">
            <w:pPr>
              <w:rPr>
                <w:rFonts w:ascii="Gill Sans MT" w:hAnsi="Gill Sans MT" w:cs="Arial"/>
                <w:color w:val="FF0000"/>
                <w:sz w:val="22"/>
                <w:szCs w:val="22"/>
              </w:rPr>
            </w:pPr>
          </w:p>
        </w:tc>
      </w:tr>
      <w:tr w:rsidR="00174203" w:rsidRPr="00503502" w:rsidTr="00543A17">
        <w:trPr>
          <w:trHeight w:val="1275"/>
        </w:trPr>
        <w:tc>
          <w:tcPr>
            <w:tcW w:w="9498" w:type="dxa"/>
            <w:gridSpan w:val="3"/>
          </w:tcPr>
          <w:p w:rsidR="00FC67B6" w:rsidRPr="00503502" w:rsidRDefault="002B21C3" w:rsidP="00FC67B6">
            <w:pPr>
              <w:tabs>
                <w:tab w:val="left" w:pos="2410"/>
              </w:tabs>
              <w:snapToGrid w:val="0"/>
              <w:rPr>
                <w:rFonts w:ascii="Gill Sans MT" w:hAnsi="Gill Sans MT" w:cs="Arial"/>
                <w:b/>
                <w:i/>
                <w:color w:val="808080"/>
                <w:sz w:val="22"/>
                <w:szCs w:val="22"/>
              </w:rPr>
            </w:pPr>
            <w:r w:rsidRPr="00503502">
              <w:rPr>
                <w:rFonts w:ascii="Gill Sans MT" w:hAnsi="Gill Sans MT" w:cs="Arial"/>
                <w:b/>
                <w:sz w:val="22"/>
                <w:szCs w:val="22"/>
              </w:rPr>
              <w:t>SCOPE OF ROLE</w:t>
            </w:r>
            <w:r w:rsidR="00174203" w:rsidRPr="00503502">
              <w:rPr>
                <w:rFonts w:ascii="Gill Sans MT" w:hAnsi="Gill Sans MT" w:cs="Arial"/>
                <w:b/>
                <w:sz w:val="22"/>
                <w:szCs w:val="22"/>
              </w:rPr>
              <w:t xml:space="preserve">: </w:t>
            </w:r>
          </w:p>
          <w:p w:rsidR="00174203" w:rsidRPr="00503502" w:rsidRDefault="00174203">
            <w:pPr>
              <w:tabs>
                <w:tab w:val="left" w:pos="2410"/>
              </w:tabs>
              <w:rPr>
                <w:rFonts w:ascii="Gill Sans MT" w:hAnsi="Gill Sans MT" w:cs="Arial"/>
                <w:b/>
                <w:i/>
                <w:color w:val="808080"/>
                <w:sz w:val="22"/>
                <w:szCs w:val="22"/>
              </w:rPr>
            </w:pPr>
          </w:p>
          <w:p w:rsidR="00A6120A" w:rsidRPr="00503502" w:rsidRDefault="00174203" w:rsidP="00A6120A">
            <w:pPr>
              <w:tabs>
                <w:tab w:val="left" w:pos="5954"/>
              </w:tabs>
              <w:rPr>
                <w:rFonts w:ascii="Gill Sans MT" w:hAnsi="Gill Sans MT" w:cs="Arial"/>
                <w:sz w:val="22"/>
                <w:szCs w:val="22"/>
                <w:lang w:eastAsia="ar-SA"/>
              </w:rPr>
            </w:pPr>
            <w:r w:rsidRPr="00503502">
              <w:rPr>
                <w:rFonts w:ascii="Gill Sans MT" w:hAnsi="Gill Sans MT" w:cs="Arial"/>
                <w:b/>
                <w:sz w:val="22"/>
                <w:szCs w:val="22"/>
              </w:rPr>
              <w:t xml:space="preserve">Reports to: </w:t>
            </w:r>
            <w:r w:rsidR="00A6120A" w:rsidRPr="00503502">
              <w:rPr>
                <w:rFonts w:ascii="Gill Sans MT" w:hAnsi="Gill Sans MT" w:cs="Arial"/>
                <w:sz w:val="22"/>
                <w:szCs w:val="22"/>
                <w:lang w:eastAsia="ar-SA"/>
              </w:rPr>
              <w:t xml:space="preserve">Program Operations and Risk  Manager </w:t>
            </w:r>
          </w:p>
          <w:p w:rsidR="00FC67B6" w:rsidRPr="00503502" w:rsidRDefault="00174203" w:rsidP="00FC67B6">
            <w:pPr>
              <w:rPr>
                <w:rFonts w:ascii="Gill Sans MT" w:hAnsi="Gill Sans MT" w:cs="Arial"/>
                <w:b/>
                <w:strike/>
                <w:color w:val="808080"/>
                <w:sz w:val="22"/>
                <w:szCs w:val="22"/>
              </w:rPr>
            </w:pPr>
            <w:r w:rsidRPr="00503502">
              <w:rPr>
                <w:rFonts w:ascii="Gill Sans MT" w:hAnsi="Gill Sans MT" w:cs="Arial"/>
                <w:b/>
                <w:sz w:val="22"/>
                <w:szCs w:val="22"/>
              </w:rPr>
              <w:t>Staff reporting to this post:</w:t>
            </w:r>
            <w:r w:rsidR="00D64C59" w:rsidRPr="00503502">
              <w:rPr>
                <w:rFonts w:ascii="Gill Sans MT" w:hAnsi="Gill Sans MT" w:cs="Arial"/>
                <w:b/>
                <w:sz w:val="22"/>
                <w:szCs w:val="22"/>
              </w:rPr>
              <w:t xml:space="preserve"> </w:t>
            </w:r>
            <w:bookmarkStart w:id="1" w:name="_GoBack"/>
            <w:bookmarkEnd w:id="1"/>
          </w:p>
          <w:p w:rsidR="00D64C59" w:rsidRPr="00503502" w:rsidRDefault="00D64C59">
            <w:pPr>
              <w:rPr>
                <w:rFonts w:ascii="Gill Sans MT" w:hAnsi="Gill Sans MT" w:cs="Arial"/>
                <w:b/>
                <w:sz w:val="22"/>
                <w:szCs w:val="22"/>
              </w:rPr>
            </w:pPr>
            <w:r w:rsidRPr="00503502">
              <w:rPr>
                <w:rFonts w:ascii="Gill Sans MT" w:hAnsi="Gill Sans MT" w:cs="Arial"/>
                <w:b/>
                <w:sz w:val="22"/>
                <w:szCs w:val="22"/>
              </w:rPr>
              <w:t>Direct</w:t>
            </w:r>
            <w:r w:rsidR="00ED102A" w:rsidRPr="00503502">
              <w:rPr>
                <w:rFonts w:ascii="Gill Sans MT" w:hAnsi="Gill Sans MT" w:cs="Arial"/>
                <w:b/>
                <w:sz w:val="22"/>
                <w:szCs w:val="22"/>
              </w:rPr>
              <w:t>:</w:t>
            </w:r>
            <w:r w:rsidR="00A6120A" w:rsidRPr="00503502">
              <w:rPr>
                <w:rFonts w:ascii="Gill Sans MT" w:hAnsi="Gill Sans MT" w:cs="Arial"/>
                <w:sz w:val="22"/>
                <w:szCs w:val="22"/>
              </w:rPr>
              <w:t xml:space="preserve"> National Health Program manager</w:t>
            </w:r>
          </w:p>
          <w:p w:rsidR="00AC7F69" w:rsidRPr="00503502" w:rsidRDefault="00D64C59" w:rsidP="006B7B3D">
            <w:pPr>
              <w:rPr>
                <w:rFonts w:ascii="Gill Sans MT" w:hAnsi="Gill Sans MT" w:cs="Arial"/>
                <w:sz w:val="22"/>
                <w:szCs w:val="22"/>
              </w:rPr>
            </w:pPr>
            <w:r w:rsidRPr="00503502">
              <w:rPr>
                <w:rFonts w:ascii="Gill Sans MT" w:hAnsi="Gill Sans MT" w:cs="Arial"/>
                <w:b/>
                <w:sz w:val="22"/>
                <w:szCs w:val="22"/>
              </w:rPr>
              <w:t>Indirect</w:t>
            </w:r>
            <w:r w:rsidR="00174203" w:rsidRPr="00503502">
              <w:rPr>
                <w:rFonts w:ascii="Gill Sans MT" w:hAnsi="Gill Sans MT" w:cs="Arial"/>
                <w:b/>
                <w:sz w:val="22"/>
                <w:szCs w:val="22"/>
              </w:rPr>
              <w:t xml:space="preserve"> </w:t>
            </w:r>
            <w:r w:rsidR="00ED102A" w:rsidRPr="00503502">
              <w:rPr>
                <w:rFonts w:ascii="Gill Sans MT" w:hAnsi="Gill Sans MT" w:cs="Arial"/>
                <w:b/>
                <w:sz w:val="22"/>
                <w:szCs w:val="22"/>
              </w:rPr>
              <w:t>:</w:t>
            </w:r>
            <w:r w:rsidR="00C34EA2" w:rsidRPr="00503502">
              <w:rPr>
                <w:rFonts w:ascii="Gill Sans MT" w:hAnsi="Gill Sans MT" w:cs="Arial"/>
                <w:b/>
                <w:sz w:val="22"/>
                <w:szCs w:val="22"/>
              </w:rPr>
              <w:t xml:space="preserve"> </w:t>
            </w:r>
            <w:r w:rsidR="0092103F" w:rsidRPr="00503502">
              <w:rPr>
                <w:rFonts w:ascii="Gill Sans MT" w:hAnsi="Gill Sans MT" w:cs="Arial"/>
                <w:sz w:val="22"/>
                <w:szCs w:val="22"/>
              </w:rPr>
              <w:t xml:space="preserve"> Health Senior Officer</w:t>
            </w:r>
          </w:p>
          <w:p w:rsidR="00A6120A" w:rsidRPr="00503502" w:rsidRDefault="00A6120A">
            <w:pPr>
              <w:rPr>
                <w:rFonts w:ascii="Gill Sans MT" w:hAnsi="Gill Sans MT" w:cs="Arial"/>
                <w:b/>
                <w:sz w:val="22"/>
                <w:szCs w:val="22"/>
              </w:rPr>
            </w:pPr>
          </w:p>
          <w:p w:rsidR="00174203" w:rsidRPr="00503502" w:rsidRDefault="002B21C3">
            <w:pPr>
              <w:rPr>
                <w:rFonts w:ascii="Gill Sans MT" w:hAnsi="Gill Sans MT" w:cs="Arial"/>
                <w:b/>
                <w:i/>
                <w:color w:val="808080"/>
                <w:sz w:val="22"/>
                <w:szCs w:val="22"/>
              </w:rPr>
            </w:pPr>
            <w:r w:rsidRPr="00503502">
              <w:rPr>
                <w:rFonts w:ascii="Gill Sans MT" w:hAnsi="Gill Sans MT" w:cs="Arial"/>
                <w:b/>
                <w:sz w:val="22"/>
                <w:szCs w:val="22"/>
              </w:rPr>
              <w:t>Budget Responsibilities:</w:t>
            </w:r>
            <w:r w:rsidR="00F9086D" w:rsidRPr="00503502">
              <w:rPr>
                <w:rFonts w:ascii="Gill Sans MT" w:hAnsi="Gill Sans MT" w:cs="Arial"/>
                <w:b/>
                <w:sz w:val="22"/>
                <w:szCs w:val="22"/>
              </w:rPr>
              <w:t xml:space="preserve"> </w:t>
            </w:r>
            <w:r w:rsidR="00A6120A" w:rsidRPr="00503502">
              <w:rPr>
                <w:rFonts w:ascii="Gill Sans MT" w:hAnsi="Gill Sans MT" w:cs="Arial"/>
                <w:sz w:val="22"/>
                <w:szCs w:val="22"/>
              </w:rPr>
              <w:t>n/a</w:t>
            </w:r>
          </w:p>
          <w:p w:rsidR="00014716" w:rsidRPr="00503502" w:rsidRDefault="00014716">
            <w:pPr>
              <w:rPr>
                <w:rFonts w:ascii="Gill Sans MT" w:hAnsi="Gill Sans MT" w:cs="Arial"/>
                <w:b/>
                <w:i/>
                <w:color w:val="808080"/>
                <w:sz w:val="22"/>
                <w:szCs w:val="22"/>
              </w:rPr>
            </w:pPr>
            <w:r w:rsidRPr="00503502">
              <w:rPr>
                <w:rFonts w:ascii="Gill Sans MT" w:hAnsi="Gill Sans MT" w:cs="Arial"/>
                <w:b/>
                <w:sz w:val="22"/>
                <w:szCs w:val="22"/>
              </w:rPr>
              <w:t>Role Dimensions</w:t>
            </w:r>
            <w:r w:rsidRPr="00503502">
              <w:rPr>
                <w:rFonts w:ascii="Gill Sans MT" w:hAnsi="Gill Sans MT" w:cs="Arial"/>
                <w:sz w:val="22"/>
                <w:szCs w:val="22"/>
              </w:rPr>
              <w:t xml:space="preserve">: </w:t>
            </w:r>
            <w:r w:rsidR="00A6120A" w:rsidRPr="00503502">
              <w:rPr>
                <w:rFonts w:ascii="Gill Sans MT" w:hAnsi="Gill Sans MT" w:cs="Arial"/>
                <w:sz w:val="22"/>
                <w:szCs w:val="22"/>
              </w:rPr>
              <w:t>n/a</w:t>
            </w:r>
          </w:p>
          <w:p w:rsidR="00C34EA2" w:rsidRPr="00503502" w:rsidRDefault="00C34EA2">
            <w:pPr>
              <w:rPr>
                <w:rFonts w:ascii="Gill Sans MT" w:hAnsi="Gill Sans MT" w:cs="Arial"/>
                <w:b/>
                <w:sz w:val="22"/>
                <w:szCs w:val="22"/>
              </w:rPr>
            </w:pPr>
          </w:p>
        </w:tc>
      </w:tr>
      <w:tr w:rsidR="00174203" w:rsidRPr="00503502" w:rsidTr="00543A17">
        <w:tc>
          <w:tcPr>
            <w:tcW w:w="9498" w:type="dxa"/>
            <w:gridSpan w:val="3"/>
          </w:tcPr>
          <w:p w:rsidR="00A6120A" w:rsidRPr="00503502" w:rsidRDefault="002B21C3" w:rsidP="00A6120A">
            <w:pPr>
              <w:jc w:val="both"/>
              <w:rPr>
                <w:rFonts w:ascii="Gill Sans MT" w:hAnsi="Gill Sans MT" w:cs="Arial"/>
                <w:b/>
                <w:sz w:val="22"/>
                <w:szCs w:val="22"/>
              </w:rPr>
            </w:pPr>
            <w:r w:rsidRPr="00503502">
              <w:rPr>
                <w:rFonts w:ascii="Gill Sans MT" w:hAnsi="Gill Sans MT" w:cs="Arial"/>
                <w:b/>
                <w:sz w:val="22"/>
                <w:szCs w:val="22"/>
              </w:rPr>
              <w:t xml:space="preserve">KEY AREAS OF </w:t>
            </w:r>
            <w:r w:rsidR="00C978E6" w:rsidRPr="00503502">
              <w:rPr>
                <w:rFonts w:ascii="Gill Sans MT" w:hAnsi="Gill Sans MT" w:cs="Arial"/>
                <w:b/>
                <w:sz w:val="22"/>
                <w:szCs w:val="22"/>
              </w:rPr>
              <w:t xml:space="preserve">ACCOUNTABILITY </w:t>
            </w:r>
            <w:r w:rsidRPr="00503502">
              <w:rPr>
                <w:rFonts w:ascii="Gill Sans MT" w:hAnsi="Gill Sans MT" w:cs="Arial"/>
                <w:b/>
                <w:sz w:val="22"/>
                <w:szCs w:val="22"/>
              </w:rPr>
              <w:t>:</w:t>
            </w:r>
            <w:r w:rsidR="00D64C59" w:rsidRPr="00503502">
              <w:rPr>
                <w:rFonts w:ascii="Gill Sans MT" w:hAnsi="Gill Sans MT" w:cs="Arial"/>
                <w:b/>
                <w:sz w:val="22"/>
                <w:szCs w:val="22"/>
              </w:rPr>
              <w:t xml:space="preserve"> </w:t>
            </w:r>
          </w:p>
          <w:p w:rsidR="00A6120A" w:rsidRPr="00503502" w:rsidRDefault="00A6120A" w:rsidP="00A6120A">
            <w:pPr>
              <w:jc w:val="both"/>
              <w:rPr>
                <w:rFonts w:ascii="Gill Sans MT" w:hAnsi="Gill Sans MT" w:cs="Arial"/>
                <w:b/>
                <w:sz w:val="22"/>
                <w:szCs w:val="22"/>
              </w:rPr>
            </w:pPr>
          </w:p>
          <w:p w:rsidR="00A6120A" w:rsidRPr="00503502" w:rsidRDefault="00A6120A" w:rsidP="00A6120A">
            <w:pPr>
              <w:jc w:val="both"/>
              <w:rPr>
                <w:rFonts w:ascii="Gill Sans MT" w:hAnsi="Gill Sans MT" w:cs="Calibri"/>
                <w:sz w:val="22"/>
                <w:szCs w:val="22"/>
                <w:lang w:eastAsia="ar-SA"/>
              </w:rPr>
            </w:pPr>
            <w:r w:rsidRPr="00503502">
              <w:rPr>
                <w:rFonts w:ascii="Gill Sans MT" w:hAnsi="Gill Sans MT" w:cs="Arial"/>
                <w:b/>
                <w:bCs/>
                <w:sz w:val="22"/>
                <w:szCs w:val="22"/>
                <w:lang w:eastAsia="ar-SA"/>
              </w:rPr>
              <w:t>Support Health Pr</w:t>
            </w:r>
            <w:r w:rsidR="00503502">
              <w:rPr>
                <w:rFonts w:ascii="Gill Sans MT" w:hAnsi="Gill Sans MT" w:cs="Arial"/>
                <w:b/>
                <w:bCs/>
                <w:sz w:val="22"/>
                <w:szCs w:val="22"/>
                <w:lang w:eastAsia="ar-SA"/>
              </w:rPr>
              <w:t xml:space="preserve">ogram Manager to build her/his </w:t>
            </w:r>
            <w:r w:rsidRPr="00503502">
              <w:rPr>
                <w:rFonts w:ascii="Gill Sans MT" w:hAnsi="Gill Sans MT" w:cs="Arial"/>
                <w:b/>
                <w:bCs/>
                <w:sz w:val="22"/>
                <w:szCs w:val="22"/>
                <w:lang w:eastAsia="ar-SA"/>
              </w:rPr>
              <w:t>capacity in leadership and management:</w:t>
            </w:r>
            <w:r w:rsidRPr="00503502">
              <w:rPr>
                <w:rFonts w:ascii="Gill Sans MT" w:hAnsi="Gill Sans MT" w:cs="Calibri"/>
                <w:sz w:val="22"/>
                <w:szCs w:val="22"/>
                <w:lang w:eastAsia="ar-SA"/>
              </w:rPr>
              <w:t xml:space="preserve"> </w:t>
            </w:r>
          </w:p>
          <w:p w:rsidR="00A6120A" w:rsidRPr="00503502" w:rsidRDefault="00A6120A" w:rsidP="00A6120A">
            <w:pPr>
              <w:numPr>
                <w:ilvl w:val="0"/>
                <w:numId w:val="35"/>
              </w:numPr>
              <w:suppressAutoHyphens/>
              <w:jc w:val="both"/>
              <w:rPr>
                <w:rFonts w:ascii="Gill Sans MT" w:hAnsi="Gill Sans MT" w:cs="Calibri"/>
                <w:sz w:val="22"/>
                <w:szCs w:val="22"/>
                <w:lang w:eastAsia="ar-SA"/>
              </w:rPr>
            </w:pPr>
            <w:r w:rsidRPr="00503502">
              <w:rPr>
                <w:rFonts w:ascii="Gill Sans MT" w:hAnsi="Gill Sans MT" w:cs="Calibri"/>
                <w:sz w:val="22"/>
                <w:szCs w:val="22"/>
                <w:lang w:eastAsia="ar-SA"/>
              </w:rPr>
              <w:t xml:space="preserve">To ensure e appropriate staffing within the health and nutrition team, and ensure that all health and nutrition staff understand and are able to perform their role </w:t>
            </w:r>
          </w:p>
          <w:p w:rsidR="00A6120A" w:rsidRPr="00503502" w:rsidRDefault="00A6120A" w:rsidP="00A6120A">
            <w:pPr>
              <w:numPr>
                <w:ilvl w:val="0"/>
                <w:numId w:val="36"/>
              </w:numPr>
              <w:tabs>
                <w:tab w:val="left" w:pos="374"/>
              </w:tabs>
              <w:suppressAutoHyphens/>
              <w:rPr>
                <w:rFonts w:ascii="Gill Sans MT" w:hAnsi="Gill Sans MT" w:cs="Calibri"/>
                <w:sz w:val="22"/>
                <w:szCs w:val="22"/>
                <w:lang w:eastAsia="ar-SA"/>
              </w:rPr>
            </w:pPr>
            <w:r w:rsidRPr="00503502">
              <w:rPr>
                <w:rFonts w:ascii="Gill Sans MT" w:hAnsi="Gill Sans MT" w:cs="Calibri"/>
                <w:sz w:val="22"/>
                <w:szCs w:val="22"/>
                <w:lang w:eastAsia="ar-SA"/>
              </w:rPr>
              <w:t>To establish performance management of all health and nutrition staff through effective use of the Performance Management System including the establishment of clear, measureable objectives, on-going feedback, periodic reviews and fair and unbiased evaluations.</w:t>
            </w:r>
          </w:p>
          <w:p w:rsidR="00A6120A" w:rsidRPr="00503502" w:rsidRDefault="00A6120A" w:rsidP="00A6120A">
            <w:pPr>
              <w:numPr>
                <w:ilvl w:val="0"/>
                <w:numId w:val="36"/>
              </w:numPr>
              <w:tabs>
                <w:tab w:val="left" w:pos="374"/>
              </w:tabs>
              <w:suppressAutoHyphens/>
              <w:rPr>
                <w:rFonts w:ascii="Gill Sans MT" w:hAnsi="Gill Sans MT" w:cs="Calibri"/>
                <w:sz w:val="22"/>
                <w:szCs w:val="22"/>
                <w:lang w:eastAsia="ar-SA"/>
              </w:rPr>
            </w:pPr>
            <w:r w:rsidRPr="00503502">
              <w:rPr>
                <w:rFonts w:ascii="Gill Sans MT" w:hAnsi="Gill Sans MT" w:cs="Calibri"/>
                <w:sz w:val="22"/>
                <w:szCs w:val="22"/>
                <w:lang w:eastAsia="ar-SA"/>
              </w:rPr>
              <w:t xml:space="preserve">To identify development needs of staff and partners, and design capacity building program and create opportunities.  </w:t>
            </w:r>
          </w:p>
          <w:p w:rsidR="00A6120A" w:rsidRPr="00503502" w:rsidRDefault="00A6120A" w:rsidP="00A6120A">
            <w:pPr>
              <w:numPr>
                <w:ilvl w:val="0"/>
                <w:numId w:val="36"/>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 xml:space="preserve">Facilitate the development and implementation of detailed annual work plans and key monthly deliverables for each staff under supervision. </w:t>
            </w:r>
          </w:p>
          <w:p w:rsidR="00A6120A" w:rsidRPr="00503502" w:rsidRDefault="00A6120A" w:rsidP="00A6120A">
            <w:pPr>
              <w:suppressAutoHyphens/>
              <w:rPr>
                <w:rFonts w:ascii="Gill Sans MT" w:hAnsi="Gill Sans MT"/>
                <w:sz w:val="22"/>
                <w:szCs w:val="22"/>
                <w:lang w:eastAsia="ar-SA"/>
              </w:rPr>
            </w:pPr>
          </w:p>
          <w:p w:rsidR="00A6120A" w:rsidRPr="00503502" w:rsidRDefault="00A6120A" w:rsidP="00A6120A">
            <w:pPr>
              <w:tabs>
                <w:tab w:val="left" w:pos="2977"/>
              </w:tabs>
              <w:suppressAutoHyphens/>
              <w:snapToGrid w:val="0"/>
              <w:rPr>
                <w:rFonts w:ascii="Gill Sans MT" w:eastAsia="Calibri" w:hAnsi="Gill Sans MT" w:cs="Arial"/>
                <w:bCs/>
                <w:sz w:val="22"/>
                <w:szCs w:val="22"/>
                <w:lang w:eastAsia="ar-SA"/>
              </w:rPr>
            </w:pPr>
            <w:r w:rsidRPr="00503502">
              <w:rPr>
                <w:rFonts w:ascii="Gill Sans MT" w:eastAsia="Calibri" w:hAnsi="Gill Sans MT" w:cs="Arial"/>
                <w:b/>
                <w:sz w:val="22"/>
                <w:szCs w:val="22"/>
                <w:lang w:eastAsia="en-GB"/>
              </w:rPr>
              <w:t xml:space="preserve">Support Health Program Manager to build his/her capacity in Programme Management: </w:t>
            </w:r>
          </w:p>
          <w:p w:rsidR="00A6120A" w:rsidRPr="00503502" w:rsidRDefault="00A6120A" w:rsidP="00A6120A">
            <w:pPr>
              <w:numPr>
                <w:ilvl w:val="0"/>
                <w:numId w:val="36"/>
              </w:numPr>
              <w:suppressAutoHyphens/>
              <w:autoSpaceDE w:val="0"/>
              <w:autoSpaceDN w:val="0"/>
              <w:adjustRightInd w:val="0"/>
              <w:jc w:val="both"/>
              <w:rPr>
                <w:rFonts w:ascii="Gill Sans MT" w:eastAsia="Calibri" w:hAnsi="Gill Sans MT" w:cs="Arial"/>
                <w:sz w:val="22"/>
                <w:szCs w:val="22"/>
                <w:lang w:eastAsia="en-GB"/>
              </w:rPr>
            </w:pPr>
            <w:r w:rsidRPr="00503502">
              <w:rPr>
                <w:rFonts w:ascii="Gill Sans MT" w:eastAsia="Calibri" w:hAnsi="Gill Sans MT" w:cs="Arial"/>
                <w:sz w:val="22"/>
                <w:szCs w:val="22"/>
                <w:lang w:eastAsia="en-GB"/>
              </w:rPr>
              <w:t xml:space="preserve">To ensure the timely implementation of health and nutrition project activities ensuring that health activities </w:t>
            </w:r>
            <w:proofErr w:type="gramStart"/>
            <w:r w:rsidRPr="00503502">
              <w:rPr>
                <w:rFonts w:ascii="Gill Sans MT" w:eastAsia="Calibri" w:hAnsi="Gill Sans MT" w:cs="Arial"/>
                <w:sz w:val="22"/>
                <w:szCs w:val="22"/>
                <w:lang w:eastAsia="en-GB"/>
              </w:rPr>
              <w:t>are delivered</w:t>
            </w:r>
            <w:proofErr w:type="gramEnd"/>
            <w:r w:rsidRPr="00503502">
              <w:rPr>
                <w:rFonts w:ascii="Gill Sans MT" w:eastAsia="Calibri" w:hAnsi="Gill Sans MT" w:cs="Arial"/>
                <w:sz w:val="22"/>
                <w:szCs w:val="22"/>
                <w:lang w:eastAsia="en-GB"/>
              </w:rPr>
              <w:t xml:space="preserve"> on time, on budget and in compliance with donor regulations.</w:t>
            </w:r>
          </w:p>
          <w:p w:rsidR="00A6120A" w:rsidRPr="00503502" w:rsidRDefault="00A6120A" w:rsidP="00A6120A">
            <w:pPr>
              <w:numPr>
                <w:ilvl w:val="0"/>
                <w:numId w:val="36"/>
              </w:numPr>
              <w:suppressAutoHyphens/>
              <w:autoSpaceDE w:val="0"/>
              <w:autoSpaceDN w:val="0"/>
              <w:adjustRightInd w:val="0"/>
              <w:jc w:val="both"/>
              <w:rPr>
                <w:rFonts w:ascii="Gill Sans MT" w:eastAsia="Calibri" w:hAnsi="Gill Sans MT" w:cs="Arial"/>
                <w:sz w:val="22"/>
                <w:szCs w:val="22"/>
                <w:lang w:eastAsia="en-GB"/>
              </w:rPr>
            </w:pPr>
            <w:r w:rsidRPr="00503502">
              <w:rPr>
                <w:rFonts w:ascii="Gill Sans MT" w:hAnsi="Gill Sans MT" w:cs="Helvetica"/>
                <w:sz w:val="22"/>
                <w:szCs w:val="22"/>
                <w:lang w:eastAsia="ar-SA"/>
              </w:rPr>
              <w:t>To ensure the health and nutrition programme is implemented in ways responsive to communities, partners and children in line with SC’s principles, values and strategic plan and compliant with SC’s procedures</w:t>
            </w:r>
          </w:p>
          <w:p w:rsidR="00A6120A" w:rsidRPr="00503502" w:rsidRDefault="00A6120A" w:rsidP="00A6120A">
            <w:pPr>
              <w:numPr>
                <w:ilvl w:val="0"/>
                <w:numId w:val="36"/>
              </w:numPr>
              <w:suppressAutoHyphens/>
              <w:jc w:val="both"/>
              <w:rPr>
                <w:rFonts w:ascii="Gill Sans MT" w:eastAsia="Calibri" w:hAnsi="Gill Sans MT" w:cs="Arial"/>
                <w:sz w:val="22"/>
                <w:szCs w:val="22"/>
                <w:lang w:eastAsia="ar-SA"/>
              </w:rPr>
            </w:pPr>
            <w:r w:rsidRPr="00503502">
              <w:rPr>
                <w:rFonts w:ascii="Gill Sans MT" w:eastAsia="Calibri" w:hAnsi="Gill Sans MT" w:cs="Arial"/>
                <w:sz w:val="22"/>
                <w:szCs w:val="22"/>
                <w:lang w:eastAsia="ar-SA"/>
              </w:rPr>
              <w:t>Ensure award/grant kick off and management tools, including implementation plans, M</w:t>
            </w:r>
            <w:r w:rsidR="00E336D0" w:rsidRPr="00503502">
              <w:rPr>
                <w:rFonts w:ascii="Gill Sans MT" w:eastAsia="Calibri" w:hAnsi="Gill Sans MT" w:cs="Arial"/>
                <w:sz w:val="22"/>
                <w:szCs w:val="22"/>
                <w:lang w:eastAsia="ar-SA"/>
              </w:rPr>
              <w:t>onitoring &amp; Evaluation</w:t>
            </w:r>
            <w:r w:rsidRPr="00503502">
              <w:rPr>
                <w:rFonts w:ascii="Gill Sans MT" w:eastAsia="Calibri" w:hAnsi="Gill Sans MT" w:cs="Arial"/>
                <w:sz w:val="22"/>
                <w:szCs w:val="22"/>
                <w:lang w:eastAsia="ar-SA"/>
              </w:rPr>
              <w:t xml:space="preserve"> plans, procurement plans and distribution schedules of programme inputs in line with programme logistics/supply chain capacity are in place, tracked and updated regularly. </w:t>
            </w:r>
          </w:p>
          <w:p w:rsidR="00A6120A" w:rsidRPr="00503502" w:rsidRDefault="00A6120A" w:rsidP="00A6120A">
            <w:pPr>
              <w:numPr>
                <w:ilvl w:val="0"/>
                <w:numId w:val="36"/>
              </w:numPr>
              <w:suppressAutoHyphens/>
              <w:autoSpaceDE w:val="0"/>
              <w:autoSpaceDN w:val="0"/>
              <w:adjustRightInd w:val="0"/>
              <w:jc w:val="both"/>
              <w:rPr>
                <w:rFonts w:ascii="Gill Sans MT" w:eastAsia="Calibri" w:hAnsi="Gill Sans MT" w:cs="Arial"/>
                <w:sz w:val="22"/>
                <w:szCs w:val="22"/>
                <w:lang w:eastAsia="en-GB"/>
              </w:rPr>
            </w:pPr>
            <w:r w:rsidRPr="00503502">
              <w:rPr>
                <w:rFonts w:ascii="Gill Sans MT" w:eastAsia="Calibri" w:hAnsi="Gill Sans MT" w:cs="Arial"/>
                <w:sz w:val="22"/>
                <w:szCs w:val="22"/>
                <w:lang w:eastAsia="en-GB"/>
              </w:rPr>
              <w:t>Ensure that partner health and nutrition staff have work-plans in place and follow up with team members regularly to ensure that activities are on track</w:t>
            </w:r>
          </w:p>
          <w:p w:rsidR="00A6120A" w:rsidRPr="00503502" w:rsidRDefault="00A6120A" w:rsidP="00A6120A">
            <w:pPr>
              <w:numPr>
                <w:ilvl w:val="0"/>
                <w:numId w:val="36"/>
              </w:numPr>
              <w:suppressAutoHyphens/>
              <w:autoSpaceDE w:val="0"/>
              <w:autoSpaceDN w:val="0"/>
              <w:adjustRightInd w:val="0"/>
              <w:jc w:val="both"/>
              <w:rPr>
                <w:rFonts w:ascii="Gill Sans MT" w:eastAsia="Calibri" w:hAnsi="Gill Sans MT" w:cs="Arial"/>
                <w:sz w:val="22"/>
                <w:szCs w:val="22"/>
                <w:lang w:eastAsia="en-GB"/>
              </w:rPr>
            </w:pPr>
            <w:r w:rsidRPr="00503502">
              <w:rPr>
                <w:rFonts w:ascii="Gill Sans MT" w:eastAsia="Calibri" w:hAnsi="Gill Sans MT" w:cs="Arial"/>
                <w:sz w:val="22"/>
                <w:szCs w:val="22"/>
                <w:lang w:eastAsia="en-GB"/>
              </w:rPr>
              <w:t xml:space="preserve">Manage program budget, including phased budgets, monthly budget forecasting and quarterly budget revisions for all grants </w:t>
            </w:r>
          </w:p>
          <w:p w:rsidR="00A6120A" w:rsidRPr="00503502" w:rsidRDefault="00A6120A" w:rsidP="00A6120A">
            <w:pPr>
              <w:numPr>
                <w:ilvl w:val="0"/>
                <w:numId w:val="36"/>
              </w:numPr>
              <w:suppressAutoHyphens/>
              <w:jc w:val="both"/>
              <w:rPr>
                <w:rFonts w:ascii="Gill Sans MT" w:eastAsia="Calibri" w:hAnsi="Gill Sans MT" w:cs="Arial"/>
                <w:sz w:val="22"/>
                <w:szCs w:val="22"/>
                <w:lang w:eastAsia="ar-SA"/>
              </w:rPr>
            </w:pPr>
            <w:r w:rsidRPr="00503502">
              <w:rPr>
                <w:rFonts w:ascii="Gill Sans MT" w:eastAsia="Calibri" w:hAnsi="Gill Sans MT" w:cs="Arial"/>
                <w:sz w:val="22"/>
                <w:szCs w:val="22"/>
                <w:lang w:eastAsia="en-GB"/>
              </w:rPr>
              <w:t xml:space="preserve">Ensure proper and effective use of program resources, ensuring that </w:t>
            </w:r>
            <w:r w:rsidRPr="00503502">
              <w:rPr>
                <w:rFonts w:ascii="Gill Sans MT" w:eastAsia="Calibri" w:hAnsi="Gill Sans MT" w:cs="Arial"/>
                <w:sz w:val="22"/>
                <w:szCs w:val="22"/>
                <w:lang w:eastAsia="ar-SA"/>
              </w:rPr>
              <w:t>all resources/assets in project are managed in line with SC and Donor policy</w:t>
            </w:r>
          </w:p>
          <w:p w:rsidR="00A6120A" w:rsidRPr="00503502" w:rsidRDefault="00A6120A" w:rsidP="00A6120A">
            <w:pPr>
              <w:numPr>
                <w:ilvl w:val="0"/>
                <w:numId w:val="36"/>
              </w:numPr>
              <w:suppressAutoHyphens/>
              <w:autoSpaceDE w:val="0"/>
              <w:autoSpaceDN w:val="0"/>
              <w:adjustRightInd w:val="0"/>
              <w:jc w:val="both"/>
              <w:rPr>
                <w:rFonts w:ascii="Gill Sans MT" w:eastAsia="Calibri" w:hAnsi="Gill Sans MT" w:cs="Arial"/>
                <w:sz w:val="22"/>
                <w:szCs w:val="22"/>
                <w:lang w:eastAsia="en-GB"/>
              </w:rPr>
            </w:pPr>
            <w:r w:rsidRPr="00503502">
              <w:rPr>
                <w:rFonts w:ascii="Gill Sans MT" w:eastAsia="Calibri" w:hAnsi="Gill Sans MT" w:cs="Arial"/>
                <w:sz w:val="22"/>
                <w:szCs w:val="22"/>
                <w:lang w:eastAsia="en-GB"/>
              </w:rPr>
              <w:t xml:space="preserve">Monitor program progress against both programmatic and budgetary targets, and adjust program design as necessary. </w:t>
            </w:r>
          </w:p>
          <w:p w:rsidR="00A6120A" w:rsidRPr="00503502" w:rsidRDefault="00A6120A" w:rsidP="00A6120A">
            <w:pPr>
              <w:numPr>
                <w:ilvl w:val="0"/>
                <w:numId w:val="36"/>
              </w:numPr>
              <w:suppressAutoHyphens/>
              <w:autoSpaceDE w:val="0"/>
              <w:autoSpaceDN w:val="0"/>
              <w:adjustRightInd w:val="0"/>
              <w:jc w:val="both"/>
              <w:rPr>
                <w:rFonts w:ascii="Gill Sans MT" w:eastAsia="Calibri" w:hAnsi="Gill Sans MT" w:cs="Arial"/>
                <w:sz w:val="22"/>
                <w:szCs w:val="22"/>
                <w:lang w:eastAsia="en-GB"/>
              </w:rPr>
            </w:pPr>
            <w:r w:rsidRPr="00503502">
              <w:rPr>
                <w:rFonts w:ascii="Gill Sans MT" w:eastAsia="Calibri" w:hAnsi="Gill Sans MT" w:cs="Arial"/>
                <w:sz w:val="22"/>
                <w:szCs w:val="22"/>
                <w:lang w:eastAsia="en-GB"/>
              </w:rPr>
              <w:t xml:space="preserve">Prepare timely and high quality programme and donor reports on project activities in compliance with internal SC requirements and any relevant external donor requirements. </w:t>
            </w:r>
          </w:p>
          <w:p w:rsidR="00A6120A" w:rsidRPr="00503502" w:rsidRDefault="00A6120A" w:rsidP="00A6120A">
            <w:pPr>
              <w:numPr>
                <w:ilvl w:val="0"/>
                <w:numId w:val="36"/>
              </w:numPr>
              <w:suppressAutoHyphens/>
              <w:autoSpaceDE w:val="0"/>
              <w:autoSpaceDN w:val="0"/>
              <w:adjustRightInd w:val="0"/>
              <w:jc w:val="both"/>
              <w:rPr>
                <w:rFonts w:ascii="Gill Sans MT" w:eastAsia="Calibri" w:hAnsi="Gill Sans MT" w:cs="Arial"/>
                <w:sz w:val="22"/>
                <w:szCs w:val="22"/>
                <w:lang w:eastAsia="en-GB"/>
              </w:rPr>
            </w:pPr>
            <w:r w:rsidRPr="00503502">
              <w:rPr>
                <w:rFonts w:ascii="Gill Sans MT" w:hAnsi="Gill Sans MT" w:cs="Arial"/>
                <w:sz w:val="22"/>
                <w:szCs w:val="22"/>
                <w:lang w:eastAsia="en-GB"/>
              </w:rPr>
              <w:t xml:space="preserve">Responsible for liaising with Operations/Field Management and Security on the movement planning of team and any necessary security assessments or reassessments of operational areas </w:t>
            </w:r>
          </w:p>
          <w:p w:rsidR="00A6120A" w:rsidRPr="00503502" w:rsidRDefault="00A6120A" w:rsidP="00A6120A">
            <w:pPr>
              <w:numPr>
                <w:ilvl w:val="0"/>
                <w:numId w:val="36"/>
              </w:numPr>
              <w:suppressAutoHyphens/>
              <w:autoSpaceDE w:val="0"/>
              <w:autoSpaceDN w:val="0"/>
              <w:adjustRightInd w:val="0"/>
              <w:jc w:val="both"/>
              <w:rPr>
                <w:rFonts w:ascii="Gill Sans MT" w:eastAsia="Calibri" w:hAnsi="Gill Sans MT" w:cs="Arial"/>
                <w:sz w:val="22"/>
                <w:szCs w:val="22"/>
                <w:lang w:eastAsia="en-GB"/>
              </w:rPr>
            </w:pPr>
            <w:r w:rsidRPr="00503502">
              <w:rPr>
                <w:rFonts w:ascii="Gill Sans MT" w:hAnsi="Gill Sans MT" w:cs="Arial"/>
                <w:sz w:val="22"/>
                <w:szCs w:val="22"/>
                <w:lang w:eastAsia="en-GB"/>
              </w:rPr>
              <w:t xml:space="preserve">Close coordination with education, Child Protection and Food security livelihood teams on cross cutting needs and issues. </w:t>
            </w:r>
          </w:p>
          <w:p w:rsidR="00A6120A" w:rsidRPr="00503502" w:rsidRDefault="00A6120A" w:rsidP="00A6120A">
            <w:pPr>
              <w:suppressAutoHyphens/>
              <w:jc w:val="both"/>
              <w:rPr>
                <w:rFonts w:ascii="Gill Sans MT" w:hAnsi="Gill Sans MT" w:cs="Arial"/>
                <w:bCs/>
                <w:sz w:val="22"/>
                <w:szCs w:val="22"/>
                <w:lang w:eastAsia="ar-SA"/>
              </w:rPr>
            </w:pPr>
          </w:p>
          <w:p w:rsidR="00A6120A" w:rsidRPr="00503502" w:rsidRDefault="00A6120A" w:rsidP="00A6120A">
            <w:pPr>
              <w:suppressAutoHyphens/>
              <w:jc w:val="both"/>
              <w:rPr>
                <w:rFonts w:ascii="Gill Sans MT" w:eastAsia="Calibri" w:hAnsi="Gill Sans MT" w:cs="Arial"/>
                <w:b/>
                <w:sz w:val="22"/>
                <w:szCs w:val="22"/>
                <w:lang w:eastAsia="ar-SA"/>
              </w:rPr>
            </w:pPr>
            <w:r w:rsidRPr="00503502">
              <w:rPr>
                <w:rFonts w:ascii="Gill Sans MT" w:eastAsia="Calibri" w:hAnsi="Gill Sans MT" w:cs="Arial"/>
                <w:b/>
                <w:sz w:val="22"/>
                <w:szCs w:val="22"/>
                <w:lang w:eastAsia="ar-SA"/>
              </w:rPr>
              <w:t>Support Health Program Manager in Partners management:</w:t>
            </w:r>
          </w:p>
          <w:p w:rsidR="00A6120A" w:rsidRPr="00503502" w:rsidRDefault="00A6120A" w:rsidP="00A6120A">
            <w:pPr>
              <w:numPr>
                <w:ilvl w:val="0"/>
                <w:numId w:val="38"/>
              </w:numPr>
              <w:suppressAutoHyphens/>
              <w:jc w:val="both"/>
              <w:rPr>
                <w:rFonts w:ascii="Gill Sans MT" w:eastAsia="Calibri" w:hAnsi="Gill Sans MT" w:cs="Arial"/>
                <w:bCs/>
                <w:sz w:val="22"/>
                <w:szCs w:val="22"/>
                <w:lang w:eastAsia="ar-SA"/>
              </w:rPr>
            </w:pPr>
            <w:r w:rsidRPr="00503502">
              <w:rPr>
                <w:rFonts w:ascii="Gill Sans MT" w:eastAsia="Calibri" w:hAnsi="Gill Sans MT" w:cs="Arial"/>
                <w:bCs/>
                <w:sz w:val="22"/>
                <w:szCs w:val="22"/>
                <w:lang w:eastAsia="ar-SA"/>
              </w:rPr>
              <w:t>Work with the Partnership team to identify appropriate partners for implementation of the health and nutrition response</w:t>
            </w:r>
          </w:p>
          <w:p w:rsidR="00A6120A" w:rsidRPr="00503502" w:rsidRDefault="00A6120A" w:rsidP="00A6120A">
            <w:pPr>
              <w:numPr>
                <w:ilvl w:val="0"/>
                <w:numId w:val="37"/>
              </w:numPr>
              <w:suppressAutoHyphens/>
              <w:contextualSpacing/>
              <w:jc w:val="both"/>
              <w:rPr>
                <w:rFonts w:ascii="Gill Sans MT" w:eastAsia="Calibri" w:hAnsi="Gill Sans MT" w:cs="Arial"/>
                <w:bCs/>
                <w:sz w:val="22"/>
                <w:szCs w:val="22"/>
                <w:lang w:eastAsia="ar-SA"/>
              </w:rPr>
            </w:pPr>
            <w:r w:rsidRPr="00503502">
              <w:rPr>
                <w:rFonts w:ascii="Gill Sans MT" w:eastAsia="Calibri" w:hAnsi="Gill Sans MT" w:cs="Arial"/>
                <w:bCs/>
                <w:sz w:val="22"/>
                <w:szCs w:val="22"/>
                <w:lang w:eastAsia="ar-SA"/>
              </w:rPr>
              <w:t>Ensure regular review of partner progress against the budget and work plan, and support partners to alter activities/strategies in light of context changes or operational challenges</w:t>
            </w:r>
          </w:p>
          <w:p w:rsidR="00A6120A" w:rsidRPr="00503502" w:rsidRDefault="00A6120A" w:rsidP="00A6120A">
            <w:pPr>
              <w:numPr>
                <w:ilvl w:val="0"/>
                <w:numId w:val="37"/>
              </w:numPr>
              <w:suppressAutoHyphens/>
              <w:contextualSpacing/>
              <w:jc w:val="both"/>
              <w:rPr>
                <w:rFonts w:ascii="Gill Sans MT" w:eastAsia="Calibri" w:hAnsi="Gill Sans MT" w:cs="Arial"/>
                <w:bCs/>
                <w:sz w:val="22"/>
                <w:szCs w:val="22"/>
                <w:lang w:eastAsia="ar-SA"/>
              </w:rPr>
            </w:pPr>
            <w:r w:rsidRPr="00503502">
              <w:rPr>
                <w:rFonts w:ascii="Gill Sans MT" w:eastAsia="Calibri" w:hAnsi="Gill Sans MT" w:cs="Arial"/>
                <w:bCs/>
                <w:sz w:val="22"/>
                <w:szCs w:val="22"/>
                <w:lang w:eastAsia="ar-SA"/>
              </w:rPr>
              <w:t>Review partner narrative and financial reporting as well as M</w:t>
            </w:r>
            <w:r w:rsidR="00E336D0" w:rsidRPr="00503502">
              <w:rPr>
                <w:rFonts w:ascii="Gill Sans MT" w:eastAsia="Calibri" w:hAnsi="Gill Sans MT" w:cs="Arial"/>
                <w:bCs/>
                <w:sz w:val="22"/>
                <w:szCs w:val="22"/>
                <w:lang w:eastAsia="ar-SA"/>
              </w:rPr>
              <w:t>onitoring &amp; Evaluation</w:t>
            </w:r>
            <w:r w:rsidRPr="00503502">
              <w:rPr>
                <w:rFonts w:ascii="Gill Sans MT" w:eastAsia="Calibri" w:hAnsi="Gill Sans MT" w:cs="Arial"/>
                <w:bCs/>
                <w:sz w:val="22"/>
                <w:szCs w:val="22"/>
                <w:lang w:eastAsia="ar-SA"/>
              </w:rPr>
              <w:t xml:space="preserve"> data, in line with CO internal deadlines for M</w:t>
            </w:r>
            <w:r w:rsidR="00E336D0" w:rsidRPr="00503502">
              <w:rPr>
                <w:rFonts w:ascii="Gill Sans MT" w:eastAsia="Calibri" w:hAnsi="Gill Sans MT" w:cs="Arial"/>
                <w:bCs/>
                <w:sz w:val="22"/>
                <w:szCs w:val="22"/>
                <w:lang w:eastAsia="ar-SA"/>
              </w:rPr>
              <w:t xml:space="preserve">onitoring &amp; </w:t>
            </w:r>
            <w:r w:rsidRPr="00503502">
              <w:rPr>
                <w:rFonts w:ascii="Gill Sans MT" w:eastAsia="Calibri" w:hAnsi="Gill Sans MT" w:cs="Arial"/>
                <w:bCs/>
                <w:sz w:val="22"/>
                <w:szCs w:val="22"/>
                <w:lang w:eastAsia="ar-SA"/>
              </w:rPr>
              <w:t>E</w:t>
            </w:r>
            <w:r w:rsidR="00E336D0" w:rsidRPr="00503502">
              <w:rPr>
                <w:rFonts w:ascii="Gill Sans MT" w:eastAsia="Calibri" w:hAnsi="Gill Sans MT" w:cs="Arial"/>
                <w:bCs/>
                <w:sz w:val="22"/>
                <w:szCs w:val="22"/>
                <w:lang w:eastAsia="ar-SA"/>
              </w:rPr>
              <w:t>valuation</w:t>
            </w:r>
          </w:p>
          <w:p w:rsidR="00A6120A" w:rsidRPr="00503502" w:rsidRDefault="00A6120A" w:rsidP="00A6120A">
            <w:pPr>
              <w:numPr>
                <w:ilvl w:val="0"/>
                <w:numId w:val="37"/>
              </w:numPr>
              <w:suppressAutoHyphens/>
              <w:contextualSpacing/>
              <w:jc w:val="both"/>
              <w:rPr>
                <w:rFonts w:ascii="Gill Sans MT" w:eastAsia="Calibri" w:hAnsi="Gill Sans MT" w:cs="Arial"/>
                <w:b/>
                <w:sz w:val="22"/>
                <w:szCs w:val="22"/>
                <w:lang w:eastAsia="ar-SA"/>
              </w:rPr>
            </w:pPr>
            <w:r w:rsidRPr="00503502">
              <w:rPr>
                <w:rFonts w:ascii="Gill Sans MT" w:eastAsia="Calibri" w:hAnsi="Gill Sans MT" w:cs="Arial"/>
                <w:bCs/>
                <w:sz w:val="22"/>
                <w:szCs w:val="22"/>
                <w:lang w:eastAsia="ar-SA"/>
              </w:rPr>
              <w:t xml:space="preserve">Undertake ongoing capacity assessments of partner, reporting areas for development to the Director of Implementation, Partnerships. </w:t>
            </w:r>
            <w:proofErr w:type="gramStart"/>
            <w:r w:rsidRPr="00503502">
              <w:rPr>
                <w:rFonts w:ascii="Gill Sans MT" w:eastAsia="Calibri" w:hAnsi="Gill Sans MT" w:cs="Arial"/>
                <w:bCs/>
                <w:sz w:val="22"/>
                <w:szCs w:val="22"/>
                <w:lang w:eastAsia="ar-SA"/>
              </w:rPr>
              <w:t>And</w:t>
            </w:r>
            <w:proofErr w:type="gramEnd"/>
            <w:r w:rsidRPr="00503502">
              <w:rPr>
                <w:rFonts w:ascii="Gill Sans MT" w:eastAsia="Calibri" w:hAnsi="Gill Sans MT" w:cs="Arial"/>
                <w:bCs/>
                <w:sz w:val="22"/>
                <w:szCs w:val="22"/>
                <w:lang w:eastAsia="ar-SA"/>
              </w:rPr>
              <w:t xml:space="preserve"> design and deliver necessary capacity building activities when it is applicable.  </w:t>
            </w:r>
          </w:p>
          <w:p w:rsidR="00A6120A" w:rsidRPr="00503502" w:rsidRDefault="00A6120A" w:rsidP="00A6120A">
            <w:pPr>
              <w:tabs>
                <w:tab w:val="left" w:pos="2977"/>
              </w:tabs>
              <w:suppressAutoHyphens/>
              <w:rPr>
                <w:rFonts w:ascii="Gill Sans MT" w:hAnsi="Gill Sans MT" w:cs="Arial"/>
                <w:b/>
                <w:sz w:val="22"/>
                <w:szCs w:val="22"/>
                <w:lang w:eastAsia="ar-SA"/>
              </w:rPr>
            </w:pPr>
          </w:p>
          <w:p w:rsidR="00A6120A" w:rsidRPr="00503502" w:rsidRDefault="00A6120A" w:rsidP="00A6120A">
            <w:pPr>
              <w:tabs>
                <w:tab w:val="left" w:pos="2977"/>
              </w:tabs>
              <w:suppressAutoHyphens/>
              <w:rPr>
                <w:rFonts w:ascii="Gill Sans MT" w:hAnsi="Gill Sans MT" w:cs="Arial"/>
                <w:b/>
                <w:sz w:val="22"/>
                <w:szCs w:val="22"/>
                <w:lang w:eastAsia="ar-SA"/>
              </w:rPr>
            </w:pPr>
            <w:r w:rsidRPr="00503502">
              <w:rPr>
                <w:rFonts w:ascii="Gill Sans MT" w:hAnsi="Gill Sans MT" w:cs="Arial"/>
                <w:b/>
                <w:sz w:val="22"/>
                <w:szCs w:val="22"/>
                <w:lang w:eastAsia="ar-SA"/>
              </w:rPr>
              <w:t>Lead Needs Analysis, Program Design, Proposal development and Implementation:</w:t>
            </w:r>
          </w:p>
          <w:p w:rsidR="00A6120A" w:rsidRPr="00503502" w:rsidRDefault="00A6120A" w:rsidP="00A6120A">
            <w:pPr>
              <w:numPr>
                <w:ilvl w:val="0"/>
                <w:numId w:val="37"/>
              </w:numPr>
              <w:tabs>
                <w:tab w:val="num" w:pos="1080"/>
              </w:tabs>
              <w:suppressAutoHyphens/>
              <w:autoSpaceDE w:val="0"/>
              <w:autoSpaceDN w:val="0"/>
              <w:adjustRightInd w:val="0"/>
              <w:jc w:val="both"/>
              <w:rPr>
                <w:rFonts w:ascii="Gill Sans MT" w:hAnsi="Gill Sans MT" w:cs="Arial"/>
                <w:sz w:val="22"/>
                <w:szCs w:val="22"/>
                <w:lang w:eastAsia="ar-SA"/>
              </w:rPr>
            </w:pPr>
            <w:r w:rsidRPr="00503502">
              <w:rPr>
                <w:rFonts w:ascii="Gill Sans MT" w:hAnsi="Gill Sans MT" w:cs="Arial"/>
                <w:sz w:val="22"/>
                <w:szCs w:val="22"/>
                <w:lang w:eastAsia="ar-SA"/>
              </w:rPr>
              <w:t xml:space="preserve">Works with the health and nutrition team to lead the situation analysis, programme design, proposal writing and provide technical guidance to program implementation.  </w:t>
            </w:r>
          </w:p>
          <w:p w:rsidR="00A6120A" w:rsidRPr="00503502" w:rsidRDefault="00A6120A" w:rsidP="00A6120A">
            <w:pPr>
              <w:numPr>
                <w:ilvl w:val="0"/>
                <w:numId w:val="37"/>
              </w:numPr>
              <w:tabs>
                <w:tab w:val="num" w:pos="1080"/>
              </w:tabs>
              <w:suppressAutoHyphens/>
              <w:autoSpaceDE w:val="0"/>
              <w:autoSpaceDN w:val="0"/>
              <w:adjustRightInd w:val="0"/>
              <w:jc w:val="both"/>
              <w:rPr>
                <w:rFonts w:ascii="Gill Sans MT" w:hAnsi="Gill Sans MT" w:cs="Arial"/>
                <w:sz w:val="22"/>
                <w:szCs w:val="22"/>
              </w:rPr>
            </w:pPr>
            <w:r w:rsidRPr="00503502">
              <w:rPr>
                <w:rFonts w:ascii="Gill Sans MT" w:hAnsi="Gill Sans MT" w:cs="Arial"/>
                <w:sz w:val="22"/>
                <w:szCs w:val="22"/>
                <w:lang w:eastAsia="ar-SA"/>
              </w:rPr>
              <w:t xml:space="preserve">Undertake close collaboration and consultation with partners, with logistics, finance and awards units ensuring effective integration at design phase.  </w:t>
            </w:r>
          </w:p>
          <w:p w:rsidR="00A6120A" w:rsidRPr="00503502" w:rsidRDefault="00A6120A" w:rsidP="00A6120A">
            <w:pPr>
              <w:numPr>
                <w:ilvl w:val="0"/>
                <w:numId w:val="37"/>
              </w:numPr>
              <w:suppressAutoHyphens/>
              <w:autoSpaceDE w:val="0"/>
              <w:autoSpaceDN w:val="0"/>
              <w:adjustRightInd w:val="0"/>
              <w:snapToGrid w:val="0"/>
              <w:jc w:val="both"/>
              <w:rPr>
                <w:rFonts w:ascii="Gill Sans MT" w:eastAsia="Calibri" w:hAnsi="Gill Sans MT" w:cs="Arial"/>
                <w:b/>
                <w:i/>
                <w:sz w:val="22"/>
                <w:szCs w:val="22"/>
                <w:lang w:eastAsia="en-GB"/>
              </w:rPr>
            </w:pPr>
            <w:r w:rsidRPr="00503502">
              <w:rPr>
                <w:rFonts w:ascii="Gill Sans MT" w:hAnsi="Gill Sans MT" w:cs="Arial"/>
                <w:sz w:val="22"/>
                <w:szCs w:val="22"/>
                <w:lang w:eastAsia="ar-SA"/>
              </w:rPr>
              <w:t>Lead the health and nutrition component of country level contingency planning and ensuring health and nutrition component is in all program planning and proposal design.</w:t>
            </w:r>
          </w:p>
          <w:p w:rsidR="00A6120A" w:rsidRPr="00503502" w:rsidRDefault="00A6120A" w:rsidP="00A6120A">
            <w:pPr>
              <w:numPr>
                <w:ilvl w:val="0"/>
                <w:numId w:val="37"/>
              </w:numPr>
              <w:suppressAutoHyphens/>
              <w:autoSpaceDE w:val="0"/>
              <w:autoSpaceDN w:val="0"/>
              <w:adjustRightInd w:val="0"/>
              <w:snapToGrid w:val="0"/>
              <w:jc w:val="both"/>
              <w:rPr>
                <w:rFonts w:ascii="Gill Sans MT" w:hAnsi="Gill Sans MT" w:cs="Arial"/>
                <w:sz w:val="22"/>
                <w:szCs w:val="22"/>
                <w:lang w:eastAsia="ar-SA"/>
              </w:rPr>
            </w:pPr>
            <w:r w:rsidRPr="00503502">
              <w:rPr>
                <w:rFonts w:ascii="Gill Sans MT" w:hAnsi="Gill Sans MT" w:cs="Arial"/>
                <w:sz w:val="22"/>
                <w:szCs w:val="22"/>
                <w:lang w:eastAsia="ar-SA"/>
              </w:rPr>
              <w:t xml:space="preserve">Support partners to respond to new emergencies and spikes. </w:t>
            </w:r>
          </w:p>
          <w:p w:rsidR="00A6120A" w:rsidRPr="00503502" w:rsidRDefault="00A6120A" w:rsidP="00A6120A">
            <w:pPr>
              <w:suppressAutoHyphens/>
              <w:jc w:val="both"/>
              <w:rPr>
                <w:rFonts w:ascii="Gill Sans MT" w:hAnsi="Gill Sans MT" w:cs="Arial"/>
                <w:b/>
                <w:bCs/>
                <w:sz w:val="22"/>
                <w:szCs w:val="22"/>
                <w:lang w:eastAsia="ar-SA"/>
              </w:rPr>
            </w:pPr>
          </w:p>
          <w:p w:rsidR="00A6120A" w:rsidRPr="00503502" w:rsidRDefault="00A6120A" w:rsidP="00A6120A">
            <w:pPr>
              <w:suppressAutoHyphens/>
              <w:jc w:val="both"/>
              <w:rPr>
                <w:rFonts w:ascii="Gill Sans MT" w:hAnsi="Gill Sans MT" w:cs="Arial"/>
                <w:sz w:val="22"/>
                <w:szCs w:val="22"/>
                <w:lang w:eastAsia="ar-SA"/>
              </w:rPr>
            </w:pPr>
            <w:r w:rsidRPr="00503502">
              <w:rPr>
                <w:rFonts w:ascii="Gill Sans MT" w:hAnsi="Gill Sans MT" w:cs="Arial"/>
                <w:b/>
                <w:bCs/>
                <w:sz w:val="22"/>
                <w:szCs w:val="22"/>
                <w:lang w:eastAsia="ar-SA"/>
              </w:rPr>
              <w:t>Strategy and Programme Quality</w:t>
            </w:r>
          </w:p>
          <w:p w:rsidR="00A6120A" w:rsidRPr="00503502" w:rsidRDefault="00A6120A" w:rsidP="00A6120A">
            <w:pPr>
              <w:numPr>
                <w:ilvl w:val="0"/>
                <w:numId w:val="37"/>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 xml:space="preserve">Coordinate and enhance quality of health care programmes and ensure high quality programming that </w:t>
            </w:r>
            <w:proofErr w:type="gramStart"/>
            <w:r w:rsidRPr="00503502">
              <w:rPr>
                <w:rFonts w:ascii="Gill Sans MT" w:hAnsi="Gill Sans MT" w:cs="Arial"/>
                <w:sz w:val="22"/>
                <w:szCs w:val="22"/>
                <w:lang w:eastAsia="ar-SA"/>
              </w:rPr>
              <w:t>is in compliance</w:t>
            </w:r>
            <w:proofErr w:type="gramEnd"/>
            <w:r w:rsidRPr="00503502">
              <w:rPr>
                <w:rFonts w:ascii="Gill Sans MT" w:hAnsi="Gill Sans MT" w:cs="Arial"/>
                <w:sz w:val="22"/>
                <w:szCs w:val="22"/>
                <w:lang w:eastAsia="ar-SA"/>
              </w:rPr>
              <w:t xml:space="preserve"> with national guidelines or international guidelines. </w:t>
            </w:r>
          </w:p>
          <w:p w:rsidR="00A6120A" w:rsidRPr="00503502" w:rsidRDefault="00A6120A" w:rsidP="00A6120A">
            <w:pPr>
              <w:numPr>
                <w:ilvl w:val="0"/>
                <w:numId w:val="37"/>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Contribute to gender sensitive programming and leading on gender inclusion in the implementation of projects.</w:t>
            </w:r>
          </w:p>
          <w:p w:rsidR="00A6120A" w:rsidRPr="00503502" w:rsidRDefault="00A6120A" w:rsidP="00A6120A">
            <w:pPr>
              <w:numPr>
                <w:ilvl w:val="0"/>
                <w:numId w:val="37"/>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 xml:space="preserve">Provide technical support to implementation of existing health programs. </w:t>
            </w:r>
          </w:p>
          <w:p w:rsidR="00A6120A" w:rsidRPr="00503502" w:rsidRDefault="00A6120A" w:rsidP="00A6120A">
            <w:pPr>
              <w:numPr>
                <w:ilvl w:val="0"/>
                <w:numId w:val="37"/>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lastRenderedPageBreak/>
              <w:t>Enhance collaboration with other technical departments to support integrated programming and improve impact.</w:t>
            </w:r>
          </w:p>
          <w:p w:rsidR="00A6120A" w:rsidRPr="00503502" w:rsidRDefault="00A6120A" w:rsidP="00A6120A">
            <w:pPr>
              <w:suppressAutoHyphens/>
              <w:jc w:val="both"/>
              <w:rPr>
                <w:rFonts w:ascii="Gill Sans MT" w:hAnsi="Gill Sans MT" w:cs="Arial"/>
                <w:b/>
                <w:sz w:val="22"/>
                <w:szCs w:val="22"/>
                <w:lang w:eastAsia="ar-SA"/>
              </w:rPr>
            </w:pPr>
          </w:p>
          <w:p w:rsidR="00A6120A" w:rsidRPr="00503502" w:rsidRDefault="00A6120A" w:rsidP="00A6120A">
            <w:pPr>
              <w:suppressAutoHyphens/>
              <w:jc w:val="both"/>
              <w:rPr>
                <w:rFonts w:ascii="Gill Sans MT" w:hAnsi="Gill Sans MT" w:cs="Arial"/>
                <w:b/>
                <w:sz w:val="22"/>
                <w:szCs w:val="22"/>
                <w:lang w:eastAsia="ar-SA"/>
              </w:rPr>
            </w:pPr>
            <w:r w:rsidRPr="00503502">
              <w:rPr>
                <w:rFonts w:ascii="Gill Sans MT" w:hAnsi="Gill Sans MT" w:cs="Arial"/>
                <w:b/>
                <w:sz w:val="22"/>
                <w:szCs w:val="22"/>
                <w:lang w:eastAsia="ar-SA"/>
              </w:rPr>
              <w:t>Monitoring, Evaluation, Accountability and Learning</w:t>
            </w:r>
          </w:p>
          <w:p w:rsidR="00A6120A" w:rsidRPr="00503502" w:rsidRDefault="00A6120A" w:rsidP="00A6120A">
            <w:pPr>
              <w:numPr>
                <w:ilvl w:val="0"/>
                <w:numId w:val="37"/>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Guide health teams to develop and implement robust systems for gathering evidence and measuring impact, such as needs assessment tools, programme level indicators, quality checklists for use in spot checks, quality benchmarks, complaints and response mechanisms, internal review and programme evaluation work plans, and others with reporting systems which provide appropriate information for use in national and global advocacy</w:t>
            </w:r>
          </w:p>
          <w:p w:rsidR="00A6120A" w:rsidRPr="00503502" w:rsidRDefault="00A6120A" w:rsidP="00A6120A">
            <w:pPr>
              <w:numPr>
                <w:ilvl w:val="0"/>
                <w:numId w:val="37"/>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 xml:space="preserve">Ensure that projects </w:t>
            </w:r>
            <w:proofErr w:type="gramStart"/>
            <w:r w:rsidRPr="00503502">
              <w:rPr>
                <w:rFonts w:ascii="Gill Sans MT" w:hAnsi="Gill Sans MT" w:cs="Arial"/>
                <w:sz w:val="22"/>
                <w:szCs w:val="22"/>
                <w:lang w:eastAsia="ar-SA"/>
              </w:rPr>
              <w:t>are monitored</w:t>
            </w:r>
            <w:proofErr w:type="gramEnd"/>
            <w:r w:rsidRPr="00503502">
              <w:rPr>
                <w:rFonts w:ascii="Gill Sans MT" w:hAnsi="Gill Sans MT" w:cs="Arial"/>
                <w:sz w:val="22"/>
                <w:szCs w:val="22"/>
                <w:lang w:eastAsia="ar-SA"/>
              </w:rPr>
              <w:t xml:space="preserve"> regularly, and that data is collected on a regular basis. </w:t>
            </w:r>
          </w:p>
          <w:p w:rsidR="00A6120A" w:rsidRPr="00503502" w:rsidRDefault="00A6120A" w:rsidP="00A6120A">
            <w:pPr>
              <w:numPr>
                <w:ilvl w:val="0"/>
                <w:numId w:val="37"/>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Ensure that beneficiary accountability is taken in consideration throughout programme implementation</w:t>
            </w:r>
          </w:p>
          <w:p w:rsidR="00A6120A" w:rsidRPr="00503502" w:rsidRDefault="00A6120A" w:rsidP="00A6120A">
            <w:pPr>
              <w:suppressAutoHyphens/>
              <w:ind w:left="720"/>
              <w:jc w:val="both"/>
              <w:rPr>
                <w:rFonts w:ascii="Gill Sans MT" w:hAnsi="Gill Sans MT" w:cs="Arial"/>
                <w:sz w:val="22"/>
                <w:szCs w:val="22"/>
                <w:lang w:eastAsia="ar-SA"/>
              </w:rPr>
            </w:pPr>
          </w:p>
          <w:p w:rsidR="00A6120A" w:rsidRPr="00503502" w:rsidRDefault="00A6120A" w:rsidP="00A6120A">
            <w:pPr>
              <w:suppressAutoHyphens/>
              <w:jc w:val="both"/>
              <w:rPr>
                <w:rFonts w:ascii="Gill Sans MT" w:hAnsi="Gill Sans MT" w:cs="Arial"/>
                <w:b/>
                <w:bCs/>
                <w:sz w:val="22"/>
                <w:szCs w:val="22"/>
                <w:lang w:eastAsia="ar-SA"/>
              </w:rPr>
            </w:pPr>
            <w:r w:rsidRPr="00503502">
              <w:rPr>
                <w:rFonts w:ascii="Gill Sans MT" w:hAnsi="Gill Sans MT" w:cs="Arial"/>
                <w:b/>
                <w:bCs/>
                <w:sz w:val="22"/>
                <w:szCs w:val="22"/>
                <w:lang w:eastAsia="ar-SA"/>
              </w:rPr>
              <w:t>Representation and coordination when it is requested</w:t>
            </w:r>
          </w:p>
          <w:p w:rsidR="00A6120A" w:rsidRPr="00503502" w:rsidRDefault="00A6120A" w:rsidP="00A6120A">
            <w:pPr>
              <w:numPr>
                <w:ilvl w:val="0"/>
                <w:numId w:val="37"/>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 xml:space="preserve">Represent Save the Children in various fora linked with health in order to increase visibility and networking opportunities between different stakeholders (government and non-government) in the health sector. </w:t>
            </w:r>
          </w:p>
          <w:p w:rsidR="00A6120A" w:rsidRPr="00503502" w:rsidRDefault="00A6120A" w:rsidP="00A6120A">
            <w:pPr>
              <w:numPr>
                <w:ilvl w:val="0"/>
                <w:numId w:val="37"/>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Represent our work to relevant bodies, including donors, and identify changes to their policies and priorities that may create opportunities and threats for our funding.</w:t>
            </w:r>
          </w:p>
          <w:p w:rsidR="00A6120A" w:rsidRPr="00503502" w:rsidRDefault="00A6120A" w:rsidP="00A6120A">
            <w:pPr>
              <w:suppressAutoHyphens/>
              <w:autoSpaceDE w:val="0"/>
              <w:autoSpaceDN w:val="0"/>
              <w:adjustRightInd w:val="0"/>
              <w:jc w:val="both"/>
              <w:rPr>
                <w:rFonts w:ascii="Gill Sans MT" w:hAnsi="Gill Sans MT" w:cs="Arial"/>
                <w:b/>
                <w:sz w:val="22"/>
                <w:szCs w:val="22"/>
                <w:lang w:eastAsia="ar-SA"/>
              </w:rPr>
            </w:pPr>
          </w:p>
          <w:p w:rsidR="00A6120A" w:rsidRPr="00503502" w:rsidRDefault="00A6120A" w:rsidP="00A6120A">
            <w:pPr>
              <w:suppressAutoHyphens/>
              <w:autoSpaceDE w:val="0"/>
              <w:autoSpaceDN w:val="0"/>
              <w:adjustRightInd w:val="0"/>
              <w:jc w:val="both"/>
              <w:rPr>
                <w:rFonts w:ascii="Gill Sans MT" w:hAnsi="Gill Sans MT" w:cs="Arial"/>
                <w:b/>
                <w:sz w:val="22"/>
                <w:szCs w:val="22"/>
                <w:lang w:eastAsia="ar-SA"/>
              </w:rPr>
            </w:pPr>
            <w:r w:rsidRPr="00503502">
              <w:rPr>
                <w:rFonts w:ascii="Gill Sans MT" w:hAnsi="Gill Sans MT" w:cs="Arial"/>
                <w:b/>
                <w:sz w:val="22"/>
                <w:szCs w:val="22"/>
                <w:lang w:eastAsia="ar-SA"/>
              </w:rPr>
              <w:t>General</w:t>
            </w:r>
          </w:p>
          <w:p w:rsidR="00A6120A" w:rsidRPr="00503502" w:rsidRDefault="00A6120A" w:rsidP="00A6120A">
            <w:pPr>
              <w:numPr>
                <w:ilvl w:val="0"/>
                <w:numId w:val="38"/>
              </w:numPr>
              <w:tabs>
                <w:tab w:val="left" w:pos="1454"/>
              </w:tabs>
              <w:suppressAutoHyphens/>
              <w:contextualSpacing/>
              <w:rPr>
                <w:rFonts w:ascii="Gill Sans MT" w:hAnsi="Gill Sans MT" w:cs="Arial"/>
                <w:b/>
                <w:sz w:val="22"/>
                <w:szCs w:val="22"/>
                <w:lang w:eastAsia="ar-SA"/>
              </w:rPr>
            </w:pPr>
            <w:r w:rsidRPr="00503502">
              <w:rPr>
                <w:rFonts w:ascii="Gill Sans MT" w:hAnsi="Gill Sans MT" w:cs="Arial"/>
                <w:bCs/>
                <w:sz w:val="22"/>
                <w:szCs w:val="22"/>
                <w:lang w:eastAsia="ar-SA"/>
              </w:rPr>
              <w:t>Comply with Save the Children policies and practice with respect to child protection, code of conduct, health and safety, equal opportunities and other relevant policies and procedures.</w:t>
            </w:r>
          </w:p>
          <w:p w:rsidR="00290500" w:rsidRPr="00503502" w:rsidRDefault="00A6120A" w:rsidP="00A6120A">
            <w:pPr>
              <w:tabs>
                <w:tab w:val="left" w:pos="1134"/>
              </w:tabs>
              <w:ind w:left="720"/>
              <w:rPr>
                <w:rFonts w:ascii="Gill Sans MT" w:hAnsi="Gill Sans MT"/>
                <w:sz w:val="22"/>
                <w:szCs w:val="22"/>
                <w:lang w:eastAsia="ar-SA"/>
              </w:rPr>
            </w:pPr>
            <w:r w:rsidRPr="00503502">
              <w:rPr>
                <w:rFonts w:ascii="Gill Sans MT" w:hAnsi="Gill Sans MT" w:cs="Arial"/>
                <w:bCs/>
                <w:sz w:val="22"/>
                <w:szCs w:val="22"/>
                <w:lang w:eastAsia="ar-SA"/>
              </w:rPr>
              <w:t xml:space="preserve">Other duties as assigned by line manager. </w:t>
            </w:r>
            <w:r w:rsidRPr="00503502">
              <w:rPr>
                <w:rFonts w:ascii="Gill Sans MT" w:hAnsi="Gill Sans MT"/>
                <w:sz w:val="22"/>
                <w:szCs w:val="22"/>
                <w:lang w:eastAsia="ar-SA"/>
              </w:rPr>
              <w:t xml:space="preserve"> </w:t>
            </w:r>
          </w:p>
          <w:p w:rsidR="00A6120A" w:rsidRPr="00503502" w:rsidRDefault="00A6120A" w:rsidP="00A6120A">
            <w:pPr>
              <w:tabs>
                <w:tab w:val="left" w:pos="1134"/>
              </w:tabs>
              <w:ind w:left="720"/>
              <w:rPr>
                <w:rFonts w:ascii="Gill Sans MT" w:hAnsi="Gill Sans MT" w:cs="Arial"/>
                <w:sz w:val="22"/>
                <w:szCs w:val="22"/>
              </w:rPr>
            </w:pPr>
          </w:p>
        </w:tc>
      </w:tr>
      <w:tr w:rsidR="00174203" w:rsidRPr="00503502" w:rsidTr="00543A17">
        <w:tc>
          <w:tcPr>
            <w:tcW w:w="9498" w:type="dxa"/>
            <w:gridSpan w:val="3"/>
          </w:tcPr>
          <w:p w:rsidR="008264D8" w:rsidRPr="00503502" w:rsidRDefault="008264D8" w:rsidP="008264D8">
            <w:pPr>
              <w:snapToGrid w:val="0"/>
              <w:ind w:left="-24"/>
              <w:rPr>
                <w:rFonts w:ascii="Gill Sans MT" w:hAnsi="Gill Sans MT" w:cs="Arial"/>
                <w:b/>
                <w:i/>
                <w:color w:val="808080"/>
                <w:sz w:val="22"/>
                <w:szCs w:val="22"/>
              </w:rPr>
            </w:pPr>
            <w:r w:rsidRPr="00503502">
              <w:rPr>
                <w:rFonts w:ascii="Gill Sans MT" w:hAnsi="Gill Sans MT" w:cs="Arial"/>
                <w:b/>
                <w:sz w:val="22"/>
                <w:szCs w:val="22"/>
              </w:rPr>
              <w:lastRenderedPageBreak/>
              <w:t>BEHAVIOURS (Values in Practice</w:t>
            </w:r>
            <w:r w:rsidRPr="00503502">
              <w:rPr>
                <w:rFonts w:ascii="Gill Sans MT" w:hAnsi="Gill Sans MT" w:cs="Arial"/>
                <w:sz w:val="22"/>
                <w:szCs w:val="22"/>
              </w:rPr>
              <w:t>)</w:t>
            </w:r>
          </w:p>
          <w:p w:rsidR="008264D8" w:rsidRPr="00503502" w:rsidRDefault="008264D8" w:rsidP="008264D8">
            <w:pPr>
              <w:ind w:left="-24"/>
              <w:rPr>
                <w:rFonts w:ascii="Gill Sans MT" w:hAnsi="Gill Sans MT" w:cs="Arial"/>
                <w:b/>
                <w:sz w:val="22"/>
                <w:szCs w:val="22"/>
              </w:rPr>
            </w:pPr>
            <w:r w:rsidRPr="00503502">
              <w:rPr>
                <w:rFonts w:ascii="Gill Sans MT" w:hAnsi="Gill Sans MT" w:cs="Arial"/>
                <w:b/>
                <w:sz w:val="22"/>
                <w:szCs w:val="22"/>
              </w:rPr>
              <w:t>Accountability:</w:t>
            </w:r>
          </w:p>
          <w:p w:rsidR="008264D8" w:rsidRPr="00503502" w:rsidRDefault="008264D8" w:rsidP="008264D8">
            <w:pPr>
              <w:numPr>
                <w:ilvl w:val="0"/>
                <w:numId w:val="30"/>
              </w:numPr>
              <w:suppressAutoHyphens/>
              <w:rPr>
                <w:rFonts w:ascii="Gill Sans MT" w:hAnsi="Gill Sans MT" w:cs="Arial"/>
                <w:sz w:val="22"/>
                <w:szCs w:val="22"/>
              </w:rPr>
            </w:pPr>
            <w:r w:rsidRPr="00503502">
              <w:rPr>
                <w:rFonts w:ascii="Gill Sans MT" w:hAnsi="Gill Sans MT" w:cs="Arial"/>
                <w:sz w:val="22"/>
                <w:szCs w:val="22"/>
              </w:rPr>
              <w:t xml:space="preserve">holds </w:t>
            </w:r>
            <w:proofErr w:type="spellStart"/>
            <w:r w:rsidRPr="00503502">
              <w:rPr>
                <w:rFonts w:ascii="Gill Sans MT" w:hAnsi="Gill Sans MT" w:cs="Arial"/>
                <w:sz w:val="22"/>
                <w:szCs w:val="22"/>
              </w:rPr>
              <w:t>self accountable</w:t>
            </w:r>
            <w:proofErr w:type="spellEnd"/>
            <w:r w:rsidRPr="00503502">
              <w:rPr>
                <w:rFonts w:ascii="Gill Sans MT" w:hAnsi="Gill Sans MT" w:cs="Arial"/>
                <w:sz w:val="22"/>
                <w:szCs w:val="22"/>
              </w:rPr>
              <w:t xml:space="preserve"> for making decisions, managing resources efficiently, achieving and role modelling Save the Children values</w:t>
            </w:r>
          </w:p>
          <w:p w:rsidR="008264D8" w:rsidRPr="00503502" w:rsidRDefault="008264D8" w:rsidP="008264D8">
            <w:pPr>
              <w:numPr>
                <w:ilvl w:val="0"/>
                <w:numId w:val="30"/>
              </w:numPr>
              <w:suppressAutoHyphens/>
              <w:rPr>
                <w:rFonts w:ascii="Gill Sans MT" w:hAnsi="Gill Sans MT" w:cs="Arial"/>
                <w:sz w:val="22"/>
                <w:szCs w:val="22"/>
              </w:rPr>
            </w:pPr>
            <w:proofErr w:type="gramStart"/>
            <w:r w:rsidRPr="00503502">
              <w:rPr>
                <w:rFonts w:ascii="Gill Sans MT" w:hAnsi="Gill Sans MT" w:cs="Arial"/>
                <w:sz w:val="22"/>
                <w:szCs w:val="22"/>
              </w:rPr>
              <w:t>holds</w:t>
            </w:r>
            <w:proofErr w:type="gramEnd"/>
            <w:r w:rsidRPr="00503502">
              <w:rPr>
                <w:rFonts w:ascii="Gill Sans MT" w:hAnsi="Gill Sans MT"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8264D8" w:rsidRPr="00503502" w:rsidRDefault="008264D8" w:rsidP="008264D8">
            <w:pPr>
              <w:ind w:left="-24"/>
              <w:rPr>
                <w:rFonts w:ascii="Gill Sans MT" w:hAnsi="Gill Sans MT" w:cs="Arial"/>
                <w:b/>
                <w:sz w:val="22"/>
                <w:szCs w:val="22"/>
              </w:rPr>
            </w:pPr>
            <w:r w:rsidRPr="00503502">
              <w:rPr>
                <w:rFonts w:ascii="Gill Sans MT" w:hAnsi="Gill Sans MT" w:cs="Arial"/>
                <w:b/>
                <w:sz w:val="22"/>
                <w:szCs w:val="22"/>
              </w:rPr>
              <w:t>Ambition:</w:t>
            </w:r>
          </w:p>
          <w:p w:rsidR="008264D8" w:rsidRPr="00503502" w:rsidRDefault="008264D8" w:rsidP="008264D8">
            <w:pPr>
              <w:numPr>
                <w:ilvl w:val="0"/>
                <w:numId w:val="32"/>
              </w:numPr>
              <w:suppressAutoHyphens/>
              <w:rPr>
                <w:rFonts w:ascii="Gill Sans MT" w:hAnsi="Gill Sans MT" w:cs="Arial"/>
                <w:sz w:val="22"/>
                <w:szCs w:val="22"/>
              </w:rPr>
            </w:pPr>
            <w:r w:rsidRPr="00503502">
              <w:rPr>
                <w:rFonts w:ascii="Gill Sans MT" w:hAnsi="Gill Sans MT" w:cs="Arial"/>
                <w:sz w:val="22"/>
                <w:szCs w:val="22"/>
              </w:rPr>
              <w:t>sets ambitious and challenging goals for themselves and their team, takes responsibility for their own personal development and encourages their team to do the same</w:t>
            </w:r>
          </w:p>
          <w:p w:rsidR="008264D8" w:rsidRPr="00503502" w:rsidRDefault="008264D8" w:rsidP="008264D8">
            <w:pPr>
              <w:numPr>
                <w:ilvl w:val="0"/>
                <w:numId w:val="32"/>
              </w:numPr>
              <w:suppressAutoHyphens/>
              <w:rPr>
                <w:rFonts w:ascii="Gill Sans MT" w:hAnsi="Gill Sans MT" w:cs="Arial"/>
                <w:sz w:val="22"/>
                <w:szCs w:val="22"/>
              </w:rPr>
            </w:pPr>
            <w:r w:rsidRPr="00503502">
              <w:rPr>
                <w:rFonts w:ascii="Gill Sans MT" w:hAnsi="Gill Sans MT" w:cs="Arial"/>
                <w:sz w:val="22"/>
                <w:szCs w:val="22"/>
              </w:rPr>
              <w:t>widely shares their personal vision for Save the Children, engages and motivates others</w:t>
            </w:r>
          </w:p>
          <w:p w:rsidR="008264D8" w:rsidRPr="00503502" w:rsidRDefault="008264D8" w:rsidP="008264D8">
            <w:pPr>
              <w:numPr>
                <w:ilvl w:val="0"/>
                <w:numId w:val="32"/>
              </w:numPr>
              <w:suppressAutoHyphens/>
              <w:rPr>
                <w:rFonts w:ascii="Gill Sans MT" w:hAnsi="Gill Sans MT" w:cs="Arial"/>
                <w:sz w:val="22"/>
                <w:szCs w:val="22"/>
              </w:rPr>
            </w:pPr>
            <w:proofErr w:type="gramStart"/>
            <w:r w:rsidRPr="00503502">
              <w:rPr>
                <w:rFonts w:ascii="Gill Sans MT" w:hAnsi="Gill Sans MT" w:cs="Arial"/>
                <w:sz w:val="22"/>
                <w:szCs w:val="22"/>
              </w:rPr>
              <w:t>future</w:t>
            </w:r>
            <w:proofErr w:type="gramEnd"/>
            <w:r w:rsidRPr="00503502">
              <w:rPr>
                <w:rFonts w:ascii="Gill Sans MT" w:hAnsi="Gill Sans MT" w:cs="Arial"/>
                <w:sz w:val="22"/>
                <w:szCs w:val="22"/>
              </w:rPr>
              <w:t xml:space="preserve"> orientated, thinks strategically and on a global scale.</w:t>
            </w:r>
          </w:p>
          <w:p w:rsidR="008264D8" w:rsidRPr="00503502" w:rsidRDefault="008264D8" w:rsidP="008264D8">
            <w:pPr>
              <w:ind w:left="-24"/>
              <w:rPr>
                <w:rFonts w:ascii="Gill Sans MT" w:hAnsi="Gill Sans MT" w:cs="Arial"/>
                <w:b/>
                <w:sz w:val="22"/>
                <w:szCs w:val="22"/>
              </w:rPr>
            </w:pPr>
            <w:r w:rsidRPr="00503502">
              <w:rPr>
                <w:rFonts w:ascii="Gill Sans MT" w:hAnsi="Gill Sans MT" w:cs="Arial"/>
                <w:b/>
                <w:sz w:val="22"/>
                <w:szCs w:val="22"/>
              </w:rPr>
              <w:t>Collaboration:</w:t>
            </w:r>
          </w:p>
          <w:p w:rsidR="008264D8" w:rsidRPr="00503502" w:rsidRDefault="008264D8" w:rsidP="008264D8">
            <w:pPr>
              <w:numPr>
                <w:ilvl w:val="0"/>
                <w:numId w:val="31"/>
              </w:numPr>
              <w:suppressAutoHyphens/>
              <w:rPr>
                <w:rFonts w:ascii="Gill Sans MT" w:hAnsi="Gill Sans MT" w:cs="Arial"/>
                <w:sz w:val="22"/>
                <w:szCs w:val="22"/>
              </w:rPr>
            </w:pPr>
            <w:r w:rsidRPr="00503502">
              <w:rPr>
                <w:rFonts w:ascii="Gill Sans MT" w:hAnsi="Gill Sans MT" w:cs="Arial"/>
                <w:sz w:val="22"/>
                <w:szCs w:val="22"/>
              </w:rPr>
              <w:t>builds and maintains effective relationships, with their team, colleagues, Members and external partners and supporters</w:t>
            </w:r>
          </w:p>
          <w:p w:rsidR="008264D8" w:rsidRPr="00503502" w:rsidRDefault="008264D8" w:rsidP="008264D8">
            <w:pPr>
              <w:numPr>
                <w:ilvl w:val="0"/>
                <w:numId w:val="31"/>
              </w:numPr>
              <w:suppressAutoHyphens/>
              <w:rPr>
                <w:rFonts w:ascii="Gill Sans MT" w:hAnsi="Gill Sans MT" w:cs="Arial"/>
                <w:sz w:val="22"/>
                <w:szCs w:val="22"/>
              </w:rPr>
            </w:pPr>
            <w:r w:rsidRPr="00503502">
              <w:rPr>
                <w:rFonts w:ascii="Gill Sans MT" w:hAnsi="Gill Sans MT" w:cs="Arial"/>
                <w:sz w:val="22"/>
                <w:szCs w:val="22"/>
              </w:rPr>
              <w:t>values diversity, sees it as a source of competitive strength</w:t>
            </w:r>
          </w:p>
          <w:p w:rsidR="008264D8" w:rsidRPr="00503502" w:rsidRDefault="008264D8" w:rsidP="008264D8">
            <w:pPr>
              <w:numPr>
                <w:ilvl w:val="0"/>
                <w:numId w:val="29"/>
              </w:numPr>
              <w:suppressAutoHyphens/>
              <w:rPr>
                <w:rFonts w:ascii="Gill Sans MT" w:hAnsi="Gill Sans MT" w:cs="Arial"/>
                <w:sz w:val="22"/>
                <w:szCs w:val="22"/>
              </w:rPr>
            </w:pPr>
            <w:proofErr w:type="gramStart"/>
            <w:r w:rsidRPr="00503502">
              <w:rPr>
                <w:rFonts w:ascii="Gill Sans MT" w:hAnsi="Gill Sans MT" w:cs="Arial"/>
                <w:sz w:val="22"/>
                <w:szCs w:val="22"/>
              </w:rPr>
              <w:t>approachable</w:t>
            </w:r>
            <w:proofErr w:type="gramEnd"/>
            <w:r w:rsidRPr="00503502">
              <w:rPr>
                <w:rFonts w:ascii="Gill Sans MT" w:hAnsi="Gill Sans MT" w:cs="Arial"/>
                <w:sz w:val="22"/>
                <w:szCs w:val="22"/>
              </w:rPr>
              <w:t>, good listener, easy to talk to.</w:t>
            </w:r>
          </w:p>
          <w:p w:rsidR="008264D8" w:rsidRPr="00503502" w:rsidRDefault="008264D8" w:rsidP="008264D8">
            <w:pPr>
              <w:ind w:left="-24"/>
              <w:rPr>
                <w:rFonts w:ascii="Gill Sans MT" w:hAnsi="Gill Sans MT" w:cs="Arial"/>
                <w:b/>
                <w:sz w:val="22"/>
                <w:szCs w:val="22"/>
              </w:rPr>
            </w:pPr>
            <w:r w:rsidRPr="00503502">
              <w:rPr>
                <w:rFonts w:ascii="Gill Sans MT" w:hAnsi="Gill Sans MT" w:cs="Arial"/>
                <w:b/>
                <w:sz w:val="22"/>
                <w:szCs w:val="22"/>
              </w:rPr>
              <w:t>Creativity:</w:t>
            </w:r>
          </w:p>
          <w:p w:rsidR="008264D8" w:rsidRPr="00503502" w:rsidRDefault="008264D8" w:rsidP="008264D8">
            <w:pPr>
              <w:numPr>
                <w:ilvl w:val="0"/>
                <w:numId w:val="31"/>
              </w:numPr>
              <w:suppressAutoHyphens/>
              <w:rPr>
                <w:rFonts w:ascii="Gill Sans MT" w:hAnsi="Gill Sans MT" w:cs="Arial"/>
                <w:sz w:val="22"/>
                <w:szCs w:val="22"/>
              </w:rPr>
            </w:pPr>
            <w:r w:rsidRPr="00503502">
              <w:rPr>
                <w:rFonts w:ascii="Gill Sans MT" w:hAnsi="Gill Sans MT" w:cs="Arial"/>
                <w:sz w:val="22"/>
                <w:szCs w:val="22"/>
              </w:rPr>
              <w:t>develops and encourages new and innovative solutions</w:t>
            </w:r>
          </w:p>
          <w:p w:rsidR="008264D8" w:rsidRPr="00503502" w:rsidRDefault="008264D8" w:rsidP="008264D8">
            <w:pPr>
              <w:numPr>
                <w:ilvl w:val="0"/>
                <w:numId w:val="31"/>
              </w:numPr>
              <w:suppressAutoHyphens/>
              <w:rPr>
                <w:rFonts w:ascii="Gill Sans MT" w:hAnsi="Gill Sans MT" w:cs="Arial"/>
                <w:sz w:val="22"/>
                <w:szCs w:val="22"/>
              </w:rPr>
            </w:pPr>
            <w:proofErr w:type="gramStart"/>
            <w:r w:rsidRPr="00503502">
              <w:rPr>
                <w:rFonts w:ascii="Gill Sans MT" w:hAnsi="Gill Sans MT" w:cs="Arial"/>
                <w:sz w:val="22"/>
                <w:szCs w:val="22"/>
              </w:rPr>
              <w:t>willing</w:t>
            </w:r>
            <w:proofErr w:type="gramEnd"/>
            <w:r w:rsidRPr="00503502">
              <w:rPr>
                <w:rFonts w:ascii="Gill Sans MT" w:hAnsi="Gill Sans MT" w:cs="Arial"/>
                <w:sz w:val="22"/>
                <w:szCs w:val="22"/>
              </w:rPr>
              <w:t xml:space="preserve"> to take disciplined risks.</w:t>
            </w:r>
          </w:p>
          <w:p w:rsidR="008264D8" w:rsidRPr="00503502" w:rsidRDefault="008264D8" w:rsidP="008264D8">
            <w:pPr>
              <w:ind w:left="-24"/>
              <w:rPr>
                <w:rFonts w:ascii="Gill Sans MT" w:hAnsi="Gill Sans MT" w:cs="Arial"/>
                <w:b/>
                <w:sz w:val="22"/>
                <w:szCs w:val="22"/>
              </w:rPr>
            </w:pPr>
            <w:r w:rsidRPr="00503502">
              <w:rPr>
                <w:rFonts w:ascii="Gill Sans MT" w:hAnsi="Gill Sans MT" w:cs="Arial"/>
                <w:b/>
                <w:sz w:val="22"/>
                <w:szCs w:val="22"/>
              </w:rPr>
              <w:t>Integrity:</w:t>
            </w:r>
          </w:p>
          <w:p w:rsidR="008264D8" w:rsidRPr="00503502" w:rsidRDefault="008264D8" w:rsidP="00F5619F">
            <w:pPr>
              <w:numPr>
                <w:ilvl w:val="0"/>
                <w:numId w:val="31"/>
              </w:numPr>
              <w:suppressAutoHyphens/>
              <w:rPr>
                <w:rFonts w:ascii="Gill Sans MT" w:hAnsi="Gill Sans MT" w:cs="Arial"/>
                <w:sz w:val="22"/>
                <w:szCs w:val="22"/>
              </w:rPr>
            </w:pPr>
            <w:r w:rsidRPr="00503502">
              <w:rPr>
                <w:rFonts w:ascii="Gill Sans MT" w:hAnsi="Gill Sans MT" w:cs="Arial"/>
                <w:sz w:val="22"/>
                <w:szCs w:val="22"/>
              </w:rPr>
              <w:t>honest, encourages openness and transparency; demonstrates highest levels of integrity</w:t>
            </w:r>
          </w:p>
          <w:p w:rsidR="008264D8" w:rsidRPr="00503502" w:rsidRDefault="008264D8" w:rsidP="00AC7F69">
            <w:pPr>
              <w:rPr>
                <w:rFonts w:ascii="Gill Sans MT" w:hAnsi="Gill Sans MT" w:cs="Arial"/>
                <w:b/>
                <w:sz w:val="22"/>
                <w:szCs w:val="22"/>
              </w:rPr>
            </w:pPr>
          </w:p>
        </w:tc>
      </w:tr>
      <w:tr w:rsidR="002B21C3" w:rsidRPr="00503502" w:rsidTr="00543A17">
        <w:tc>
          <w:tcPr>
            <w:tcW w:w="9498" w:type="dxa"/>
            <w:gridSpan w:val="3"/>
          </w:tcPr>
          <w:p w:rsidR="002B21C3" w:rsidRPr="00503502" w:rsidRDefault="00ED102A">
            <w:pPr>
              <w:rPr>
                <w:rFonts w:ascii="Gill Sans MT" w:hAnsi="Gill Sans MT" w:cs="Arial"/>
                <w:b/>
                <w:i/>
                <w:color w:val="808080"/>
                <w:sz w:val="22"/>
                <w:szCs w:val="22"/>
              </w:rPr>
            </w:pPr>
            <w:r w:rsidRPr="00503502">
              <w:rPr>
                <w:rFonts w:ascii="Gill Sans MT" w:hAnsi="Gill Sans MT" w:cs="Arial"/>
                <w:b/>
                <w:sz w:val="22"/>
                <w:szCs w:val="22"/>
              </w:rPr>
              <w:t xml:space="preserve">QUALIFICATIONS  </w:t>
            </w:r>
          </w:p>
          <w:p w:rsidR="00A6120A" w:rsidRPr="00503502" w:rsidRDefault="00A6120A" w:rsidP="00A6120A">
            <w:pPr>
              <w:suppressAutoHyphens/>
              <w:snapToGrid w:val="0"/>
              <w:rPr>
                <w:rFonts w:ascii="Gill Sans MT" w:hAnsi="Gill Sans MT" w:cs="Gill Sans MT"/>
                <w:b/>
                <w:bCs/>
                <w:sz w:val="22"/>
                <w:szCs w:val="22"/>
                <w:lang w:eastAsia="ar-SA"/>
              </w:rPr>
            </w:pPr>
            <w:r w:rsidRPr="00503502">
              <w:rPr>
                <w:rFonts w:ascii="Gill Sans MT" w:hAnsi="Gill Sans MT" w:cs="Gill Sans MT"/>
                <w:b/>
                <w:bCs/>
                <w:sz w:val="22"/>
                <w:szCs w:val="22"/>
                <w:lang w:eastAsia="ar-SA"/>
              </w:rPr>
              <w:t>Essential:</w:t>
            </w:r>
          </w:p>
          <w:p w:rsidR="00A6120A" w:rsidRPr="00503502" w:rsidRDefault="00A6120A" w:rsidP="00A6120A">
            <w:pPr>
              <w:numPr>
                <w:ilvl w:val="0"/>
                <w:numId w:val="39"/>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Post graduate, Master or equivalent field experience in health, nutrition or related field</w:t>
            </w:r>
          </w:p>
          <w:p w:rsidR="00556B70" w:rsidRPr="00503502" w:rsidRDefault="00556B70" w:rsidP="00CB20F1">
            <w:pPr>
              <w:rPr>
                <w:rFonts w:ascii="Gill Sans MT" w:hAnsi="Gill Sans MT" w:cs="Arial"/>
                <w:sz w:val="22"/>
                <w:szCs w:val="22"/>
              </w:rPr>
            </w:pPr>
          </w:p>
        </w:tc>
      </w:tr>
      <w:tr w:rsidR="00543A17" w:rsidRPr="00503502" w:rsidTr="00920C0C">
        <w:trPr>
          <w:trHeight w:val="844"/>
        </w:trPr>
        <w:tc>
          <w:tcPr>
            <w:tcW w:w="9498" w:type="dxa"/>
            <w:gridSpan w:val="3"/>
            <w:tcBorders>
              <w:bottom w:val="single" w:sz="8" w:space="0" w:color="000000"/>
            </w:tcBorders>
          </w:tcPr>
          <w:p w:rsidR="00543A17" w:rsidRPr="00503502" w:rsidRDefault="00543A17" w:rsidP="00543A17">
            <w:pPr>
              <w:rPr>
                <w:rFonts w:ascii="Gill Sans MT" w:hAnsi="Gill Sans MT" w:cs="Arial"/>
                <w:b/>
                <w:sz w:val="22"/>
                <w:szCs w:val="22"/>
              </w:rPr>
            </w:pPr>
            <w:r w:rsidRPr="00503502">
              <w:rPr>
                <w:rFonts w:ascii="Gill Sans MT" w:hAnsi="Gill Sans MT" w:cs="Arial"/>
                <w:b/>
                <w:sz w:val="22"/>
                <w:szCs w:val="22"/>
              </w:rPr>
              <w:lastRenderedPageBreak/>
              <w:t>EXPERIENCE AND SKILLS</w:t>
            </w:r>
          </w:p>
          <w:p w:rsidR="00A6120A" w:rsidRPr="00503502" w:rsidRDefault="00A6120A" w:rsidP="00A6120A">
            <w:pPr>
              <w:numPr>
                <w:ilvl w:val="0"/>
                <w:numId w:val="39"/>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5 Years’ experience at international level in technical support and/or programme management</w:t>
            </w:r>
          </w:p>
          <w:p w:rsidR="00A6120A" w:rsidRPr="00503502" w:rsidRDefault="00A6120A" w:rsidP="00A6120A">
            <w:pPr>
              <w:numPr>
                <w:ilvl w:val="0"/>
                <w:numId w:val="39"/>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Direct experience of planning, implementing and measuring the impact of health, hunger reduction or other related programmes</w:t>
            </w:r>
          </w:p>
          <w:p w:rsidR="00A6120A" w:rsidRPr="00503502" w:rsidRDefault="00A6120A" w:rsidP="00A6120A">
            <w:pPr>
              <w:numPr>
                <w:ilvl w:val="0"/>
                <w:numId w:val="39"/>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Successful track record of developing large-scale proposals (1M</w:t>
            </w:r>
            <w:r w:rsidR="00E336D0" w:rsidRPr="00503502">
              <w:rPr>
                <w:rFonts w:ascii="Gill Sans MT" w:hAnsi="Gill Sans MT" w:cs="Arial"/>
                <w:sz w:val="22"/>
                <w:szCs w:val="22"/>
                <w:lang w:eastAsia="ar-SA"/>
              </w:rPr>
              <w:t>ln.</w:t>
            </w:r>
            <w:r w:rsidRPr="00503502">
              <w:rPr>
                <w:rFonts w:ascii="Gill Sans MT" w:hAnsi="Gill Sans MT" w:cs="Arial"/>
                <w:sz w:val="22"/>
                <w:szCs w:val="22"/>
                <w:lang w:eastAsia="ar-SA"/>
              </w:rPr>
              <w:t xml:space="preserve"> USD and above) and securing funding from donors</w:t>
            </w:r>
          </w:p>
          <w:p w:rsidR="00A6120A" w:rsidRPr="00503502" w:rsidRDefault="00A6120A" w:rsidP="00A6120A">
            <w:pPr>
              <w:numPr>
                <w:ilvl w:val="0"/>
                <w:numId w:val="39"/>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Clear commitment to, and experience of, developing and coaching staff, combined with the ability to give direct actionable feedback.</w:t>
            </w:r>
          </w:p>
          <w:p w:rsidR="00A6120A" w:rsidRPr="00503502" w:rsidRDefault="00A6120A" w:rsidP="00A6120A">
            <w:pPr>
              <w:numPr>
                <w:ilvl w:val="0"/>
                <w:numId w:val="39"/>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Successfully working with minimal administrative support.</w:t>
            </w:r>
          </w:p>
          <w:p w:rsidR="00A6120A" w:rsidRPr="00503502" w:rsidRDefault="00A6120A" w:rsidP="00A6120A">
            <w:pPr>
              <w:numPr>
                <w:ilvl w:val="0"/>
                <w:numId w:val="39"/>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Ability to analyse information, evaluate options and to think and plan strategically.</w:t>
            </w:r>
          </w:p>
          <w:p w:rsidR="00A6120A" w:rsidRPr="00503502" w:rsidRDefault="00A6120A" w:rsidP="00A6120A">
            <w:pPr>
              <w:numPr>
                <w:ilvl w:val="0"/>
                <w:numId w:val="39"/>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Credibility to represent the organization to regional bodies and donors.</w:t>
            </w:r>
          </w:p>
          <w:p w:rsidR="00A6120A" w:rsidRPr="00503502" w:rsidRDefault="00A6120A" w:rsidP="00A6120A">
            <w:pPr>
              <w:numPr>
                <w:ilvl w:val="0"/>
                <w:numId w:val="39"/>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Experience in working closely with local partners.</w:t>
            </w:r>
          </w:p>
          <w:p w:rsidR="00A6120A" w:rsidRPr="00503502" w:rsidRDefault="00A6120A" w:rsidP="00A6120A">
            <w:pPr>
              <w:numPr>
                <w:ilvl w:val="0"/>
                <w:numId w:val="39"/>
              </w:numPr>
              <w:suppressAutoHyphens/>
              <w:jc w:val="both"/>
              <w:rPr>
                <w:rFonts w:ascii="Gill Sans MT" w:hAnsi="Gill Sans MT" w:cs="Arial"/>
                <w:sz w:val="22"/>
                <w:szCs w:val="22"/>
                <w:lang w:eastAsia="ar-SA"/>
              </w:rPr>
            </w:pPr>
            <w:r w:rsidRPr="00503502">
              <w:rPr>
                <w:rFonts w:ascii="Gill Sans MT" w:hAnsi="Gill Sans MT" w:cs="Arial"/>
                <w:sz w:val="22"/>
                <w:szCs w:val="22"/>
                <w:lang w:eastAsia="ar-SA"/>
              </w:rPr>
              <w:t>Commitment to the values and mission of Save the Children.</w:t>
            </w:r>
          </w:p>
          <w:p w:rsidR="00A6120A" w:rsidRPr="00503502" w:rsidRDefault="00A6120A" w:rsidP="00A6120A">
            <w:pPr>
              <w:spacing w:before="120" w:after="120"/>
              <w:ind w:left="360"/>
              <w:jc w:val="both"/>
              <w:rPr>
                <w:rFonts w:ascii="Gill Sans MT" w:hAnsi="Gill Sans MT" w:cs="Gill Sans MT"/>
                <w:sz w:val="22"/>
                <w:szCs w:val="22"/>
              </w:rPr>
            </w:pPr>
            <w:r w:rsidRPr="00503502">
              <w:rPr>
                <w:rFonts w:ascii="Gill Sans MT" w:hAnsi="Gill Sans MT" w:cs="Gill Sans MT"/>
                <w:b/>
                <w:bCs/>
                <w:sz w:val="22"/>
                <w:szCs w:val="22"/>
              </w:rPr>
              <w:t>Languages:</w:t>
            </w:r>
            <w:r w:rsidRPr="00503502">
              <w:rPr>
                <w:rFonts w:ascii="Gill Sans MT" w:hAnsi="Gill Sans MT" w:cs="Gill Sans MT"/>
                <w:sz w:val="22"/>
                <w:szCs w:val="22"/>
              </w:rPr>
              <w:t xml:space="preserve"> </w:t>
            </w:r>
          </w:p>
          <w:p w:rsidR="00543A17" w:rsidRPr="00503502" w:rsidRDefault="00A6120A" w:rsidP="00A6120A">
            <w:pPr>
              <w:rPr>
                <w:rFonts w:ascii="Gill Sans MT" w:hAnsi="Gill Sans MT" w:cs="Gill Sans MT"/>
                <w:sz w:val="22"/>
                <w:szCs w:val="22"/>
              </w:rPr>
            </w:pPr>
            <w:r w:rsidRPr="00503502">
              <w:rPr>
                <w:rFonts w:ascii="Gill Sans MT" w:hAnsi="Gill Sans MT" w:cs="Gill Sans MT"/>
                <w:sz w:val="22"/>
                <w:szCs w:val="22"/>
              </w:rPr>
              <w:t>Fluency in English essential and Russian/Ukrainian highly desirable.</w:t>
            </w:r>
          </w:p>
          <w:p w:rsidR="00932948" w:rsidRPr="00503502" w:rsidRDefault="00932948" w:rsidP="00A6120A">
            <w:pPr>
              <w:rPr>
                <w:rFonts w:ascii="Gill Sans MT" w:hAnsi="Gill Sans MT" w:cs="Arial"/>
                <w:b/>
                <w:sz w:val="22"/>
                <w:szCs w:val="22"/>
              </w:rPr>
            </w:pPr>
          </w:p>
        </w:tc>
      </w:tr>
      <w:tr w:rsidR="00CE502B" w:rsidRPr="00503502" w:rsidTr="00EF1BB6">
        <w:trPr>
          <w:trHeight w:val="425"/>
        </w:trPr>
        <w:tc>
          <w:tcPr>
            <w:tcW w:w="9498" w:type="dxa"/>
            <w:gridSpan w:val="3"/>
          </w:tcPr>
          <w:p w:rsidR="00CE502B" w:rsidRPr="00503502" w:rsidRDefault="00CE502B" w:rsidP="00EF1BB6">
            <w:pPr>
              <w:rPr>
                <w:rFonts w:ascii="Gill Sans MT" w:hAnsi="Gill Sans MT" w:cs="Arial"/>
                <w:b/>
                <w:sz w:val="22"/>
                <w:szCs w:val="22"/>
              </w:rPr>
            </w:pPr>
            <w:r w:rsidRPr="00503502">
              <w:rPr>
                <w:rFonts w:ascii="Gill Sans MT" w:hAnsi="Gill Sans MT" w:cs="Arial"/>
                <w:b/>
                <w:sz w:val="22"/>
                <w:szCs w:val="22"/>
              </w:rPr>
              <w:t>Additional job responsibilities</w:t>
            </w:r>
          </w:p>
          <w:p w:rsidR="00480895" w:rsidRPr="00503502" w:rsidRDefault="00F5619F" w:rsidP="00F5619F">
            <w:pPr>
              <w:tabs>
                <w:tab w:val="left" w:pos="1134"/>
              </w:tabs>
              <w:rPr>
                <w:rFonts w:ascii="Gill Sans MT" w:hAnsi="Gill Sans MT" w:cs="Arial"/>
                <w:sz w:val="22"/>
                <w:szCs w:val="22"/>
              </w:rPr>
            </w:pPr>
            <w:r w:rsidRPr="00503502">
              <w:rPr>
                <w:rFonts w:ascii="Gill Sans MT" w:hAnsi="Gill Sans MT" w:cs="Arial"/>
                <w:sz w:val="22"/>
                <w:szCs w:val="22"/>
              </w:rPr>
              <w:t>The</w:t>
            </w:r>
            <w:r w:rsidR="00CE502B" w:rsidRPr="00503502">
              <w:rPr>
                <w:rFonts w:ascii="Gill Sans MT" w:hAnsi="Gill Sans MT" w:cs="Arial"/>
                <w:sz w:val="22"/>
                <w:szCs w:val="22"/>
              </w:rPr>
              <w:t xml:space="preserve"> duties and responsibilities as set out above are not exhaustiv</w:t>
            </w:r>
            <w:r w:rsidR="00480895" w:rsidRPr="00503502">
              <w:rPr>
                <w:rFonts w:ascii="Gill Sans MT" w:hAnsi="Gill Sans MT" w:cs="Arial"/>
                <w:sz w:val="22"/>
                <w:szCs w:val="22"/>
              </w:rPr>
              <w:t xml:space="preserve">e and the </w:t>
            </w:r>
            <w:r w:rsidRPr="00503502">
              <w:rPr>
                <w:rFonts w:ascii="Gill Sans MT" w:hAnsi="Gill Sans MT" w:cs="Arial"/>
                <w:sz w:val="22"/>
                <w:szCs w:val="22"/>
              </w:rPr>
              <w:t>role</w:t>
            </w:r>
            <w:r w:rsidR="00CE502B" w:rsidRPr="00503502">
              <w:rPr>
                <w:rFonts w:ascii="Gill Sans MT" w:hAnsi="Gill Sans MT" w:cs="Arial"/>
                <w:sz w:val="22"/>
                <w:szCs w:val="22"/>
              </w:rPr>
              <w:t xml:space="preserve"> holder may be required to carry out additional duties within reasonableness of their level of skills and experience.</w:t>
            </w:r>
          </w:p>
        </w:tc>
      </w:tr>
      <w:tr w:rsidR="00F069CA" w:rsidRPr="00503502" w:rsidTr="00920C0C">
        <w:tc>
          <w:tcPr>
            <w:tcW w:w="9498" w:type="dxa"/>
            <w:gridSpan w:val="3"/>
            <w:tcBorders>
              <w:top w:val="single" w:sz="8" w:space="0" w:color="000000"/>
            </w:tcBorders>
          </w:tcPr>
          <w:p w:rsidR="00F069CA" w:rsidRPr="00503502" w:rsidRDefault="00F069CA" w:rsidP="002D4A35">
            <w:pPr>
              <w:rPr>
                <w:rFonts w:ascii="Gill Sans MT" w:hAnsi="Gill Sans MT" w:cs="Arial"/>
                <w:b/>
                <w:sz w:val="22"/>
                <w:szCs w:val="22"/>
              </w:rPr>
            </w:pPr>
            <w:r w:rsidRPr="00503502">
              <w:rPr>
                <w:rFonts w:ascii="Gill Sans MT" w:hAnsi="Gill Sans MT" w:cs="Arial"/>
                <w:b/>
                <w:sz w:val="22"/>
                <w:szCs w:val="22"/>
              </w:rPr>
              <w:t xml:space="preserve">Equal Opportunities </w:t>
            </w:r>
          </w:p>
          <w:p w:rsidR="00F069CA" w:rsidRPr="00503502" w:rsidRDefault="00F069CA" w:rsidP="00F5619F">
            <w:pPr>
              <w:rPr>
                <w:rFonts w:ascii="Gill Sans MT" w:hAnsi="Gill Sans MT" w:cs="Arial"/>
                <w:sz w:val="22"/>
                <w:szCs w:val="22"/>
              </w:rPr>
            </w:pPr>
            <w:r w:rsidRPr="00503502">
              <w:rPr>
                <w:rFonts w:ascii="Gill Sans MT" w:hAnsi="Gill Sans MT" w:cs="Arial"/>
                <w:sz w:val="22"/>
                <w:szCs w:val="22"/>
              </w:rPr>
              <w:t xml:space="preserve">The </w:t>
            </w:r>
            <w:r w:rsidR="00F5619F" w:rsidRPr="00503502">
              <w:rPr>
                <w:rFonts w:ascii="Gill Sans MT" w:hAnsi="Gill Sans MT" w:cs="Arial"/>
                <w:sz w:val="22"/>
                <w:szCs w:val="22"/>
              </w:rPr>
              <w:t>role</w:t>
            </w:r>
            <w:r w:rsidRPr="00503502">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503502" w:rsidTr="00543A17">
        <w:tc>
          <w:tcPr>
            <w:tcW w:w="9498" w:type="dxa"/>
            <w:gridSpan w:val="3"/>
          </w:tcPr>
          <w:p w:rsidR="00520EAC" w:rsidRPr="00503502" w:rsidRDefault="00520EAC" w:rsidP="00520EAC">
            <w:pPr>
              <w:rPr>
                <w:rFonts w:ascii="Gill Sans MT" w:hAnsi="Gill Sans MT"/>
                <w:b/>
                <w:color w:val="000000"/>
                <w:sz w:val="22"/>
                <w:szCs w:val="22"/>
              </w:rPr>
            </w:pPr>
            <w:r w:rsidRPr="00503502">
              <w:rPr>
                <w:rFonts w:ascii="Gill Sans MT" w:hAnsi="Gill Sans MT"/>
                <w:b/>
                <w:color w:val="000000"/>
                <w:sz w:val="22"/>
                <w:szCs w:val="22"/>
              </w:rPr>
              <w:t>Child Safeguarding:</w:t>
            </w:r>
          </w:p>
          <w:p w:rsidR="00520EAC" w:rsidRPr="00503502" w:rsidRDefault="00520EAC" w:rsidP="007D3755">
            <w:pPr>
              <w:rPr>
                <w:rFonts w:ascii="Gill Sans MT" w:hAnsi="Gill Sans MT"/>
                <w:sz w:val="22"/>
                <w:szCs w:val="22"/>
              </w:rPr>
            </w:pPr>
            <w:r w:rsidRPr="00503502">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sidRPr="00503502">
              <w:rPr>
                <w:rFonts w:ascii="Gill Sans MT" w:hAnsi="Gill Sans MT"/>
                <w:sz w:val="22"/>
                <w:szCs w:val="22"/>
              </w:rPr>
              <w:t>.</w:t>
            </w:r>
          </w:p>
        </w:tc>
      </w:tr>
      <w:tr w:rsidR="00F069CA" w:rsidRPr="00503502" w:rsidTr="00543A17">
        <w:tc>
          <w:tcPr>
            <w:tcW w:w="9498" w:type="dxa"/>
            <w:gridSpan w:val="3"/>
          </w:tcPr>
          <w:p w:rsidR="00F069CA" w:rsidRPr="00503502" w:rsidRDefault="00F069CA" w:rsidP="002D4A35">
            <w:pPr>
              <w:rPr>
                <w:rFonts w:ascii="Gill Sans MT" w:hAnsi="Gill Sans MT" w:cs="Arial"/>
                <w:b/>
                <w:sz w:val="22"/>
                <w:szCs w:val="22"/>
              </w:rPr>
            </w:pPr>
            <w:r w:rsidRPr="00503502">
              <w:rPr>
                <w:rFonts w:ascii="Gill Sans MT" w:hAnsi="Gill Sans MT" w:cs="Arial"/>
                <w:b/>
                <w:sz w:val="22"/>
                <w:szCs w:val="22"/>
              </w:rPr>
              <w:t>Health and Safety</w:t>
            </w:r>
          </w:p>
          <w:p w:rsidR="00F069CA" w:rsidRPr="00503502" w:rsidRDefault="00F5619F" w:rsidP="007770CA">
            <w:pPr>
              <w:rPr>
                <w:rFonts w:ascii="Gill Sans MT" w:hAnsi="Gill Sans MT" w:cs="Arial"/>
                <w:sz w:val="22"/>
                <w:szCs w:val="22"/>
              </w:rPr>
            </w:pPr>
            <w:r w:rsidRPr="00503502">
              <w:rPr>
                <w:rFonts w:ascii="Gill Sans MT" w:hAnsi="Gill Sans MT" w:cs="Arial"/>
                <w:sz w:val="22"/>
                <w:szCs w:val="22"/>
              </w:rPr>
              <w:t>The role</w:t>
            </w:r>
            <w:r w:rsidR="00F069CA" w:rsidRPr="00503502">
              <w:rPr>
                <w:rFonts w:ascii="Gill Sans MT" w:hAnsi="Gill Sans MT" w:cs="Arial"/>
                <w:sz w:val="22"/>
                <w:szCs w:val="22"/>
              </w:rPr>
              <w:t xml:space="preserve"> holder is required to carry out the duties in accordance with SCI Health and Safety policies and procedures.</w:t>
            </w:r>
          </w:p>
        </w:tc>
      </w:tr>
      <w:tr w:rsidR="00F069CA" w:rsidRPr="00503502" w:rsidTr="00932948">
        <w:trPr>
          <w:trHeight w:val="425"/>
        </w:trPr>
        <w:tc>
          <w:tcPr>
            <w:tcW w:w="4954" w:type="dxa"/>
            <w:gridSpan w:val="2"/>
            <w:tcBorders>
              <w:bottom w:val="single" w:sz="4" w:space="0" w:color="auto"/>
            </w:tcBorders>
          </w:tcPr>
          <w:p w:rsidR="00F069CA" w:rsidRPr="00503502" w:rsidRDefault="00F069CA" w:rsidP="009376FF">
            <w:pPr>
              <w:tabs>
                <w:tab w:val="left" w:pos="1134"/>
              </w:tabs>
              <w:rPr>
                <w:rFonts w:ascii="Gill Sans MT" w:hAnsi="Gill Sans MT" w:cs="Arial"/>
                <w:b/>
                <w:sz w:val="22"/>
                <w:szCs w:val="22"/>
              </w:rPr>
            </w:pPr>
            <w:r w:rsidRPr="00503502">
              <w:rPr>
                <w:rFonts w:ascii="Gill Sans MT" w:hAnsi="Gill Sans MT" w:cs="Arial"/>
                <w:b/>
                <w:sz w:val="22"/>
                <w:szCs w:val="22"/>
              </w:rPr>
              <w:t>JD written by</w:t>
            </w:r>
            <w:r w:rsidR="00183B33" w:rsidRPr="00503502">
              <w:rPr>
                <w:rFonts w:ascii="Gill Sans MT" w:hAnsi="Gill Sans MT" w:cs="Arial"/>
                <w:b/>
                <w:sz w:val="22"/>
                <w:szCs w:val="22"/>
              </w:rPr>
              <w:t>:</w:t>
            </w:r>
            <w:r w:rsidR="00932948" w:rsidRPr="00503502">
              <w:rPr>
                <w:rFonts w:ascii="Gill Sans MT" w:hAnsi="Gill Sans MT" w:cs="Arial"/>
                <w:b/>
                <w:sz w:val="22"/>
                <w:szCs w:val="22"/>
                <w:lang w:eastAsia="ar-SA"/>
              </w:rPr>
              <w:t xml:space="preserve"> </w:t>
            </w:r>
            <w:r w:rsidR="00932948" w:rsidRPr="00503502">
              <w:rPr>
                <w:rFonts w:ascii="Gill Sans MT" w:hAnsi="Gill Sans MT" w:cs="Arial"/>
                <w:sz w:val="22"/>
                <w:szCs w:val="22"/>
                <w:lang w:eastAsia="ar-SA"/>
              </w:rPr>
              <w:t>Program Operations  Department Mohammed El Hajj</w:t>
            </w:r>
          </w:p>
        </w:tc>
        <w:tc>
          <w:tcPr>
            <w:tcW w:w="4544" w:type="dxa"/>
            <w:tcBorders>
              <w:bottom w:val="single" w:sz="4" w:space="0" w:color="auto"/>
            </w:tcBorders>
          </w:tcPr>
          <w:p w:rsidR="00F069CA" w:rsidRPr="00503502" w:rsidRDefault="00F069CA" w:rsidP="0092103F">
            <w:pPr>
              <w:tabs>
                <w:tab w:val="left" w:pos="984"/>
              </w:tabs>
              <w:rPr>
                <w:rFonts w:ascii="Gill Sans MT" w:hAnsi="Gill Sans MT" w:cs="Arial"/>
                <w:b/>
                <w:sz w:val="22"/>
                <w:szCs w:val="22"/>
              </w:rPr>
            </w:pPr>
            <w:r w:rsidRPr="00503502">
              <w:rPr>
                <w:rFonts w:ascii="Gill Sans MT" w:hAnsi="Gill Sans MT" w:cs="Arial"/>
                <w:b/>
                <w:sz w:val="22"/>
                <w:szCs w:val="22"/>
              </w:rPr>
              <w:t>Date</w:t>
            </w:r>
            <w:r w:rsidR="00CB20F1" w:rsidRPr="00503502">
              <w:rPr>
                <w:rFonts w:ascii="Gill Sans MT" w:hAnsi="Gill Sans MT" w:cs="Arial"/>
                <w:b/>
                <w:sz w:val="22"/>
                <w:szCs w:val="22"/>
              </w:rPr>
              <w:t>:</w:t>
            </w:r>
            <w:r w:rsidR="00932948" w:rsidRPr="00503502">
              <w:rPr>
                <w:rFonts w:ascii="Gill Sans MT" w:hAnsi="Gill Sans MT" w:cs="Arial"/>
                <w:b/>
                <w:sz w:val="22"/>
                <w:szCs w:val="22"/>
                <w:lang w:eastAsia="ar-SA"/>
              </w:rPr>
              <w:t xml:space="preserve"> </w:t>
            </w:r>
            <w:r w:rsidR="0092103F" w:rsidRPr="00503502">
              <w:rPr>
                <w:rFonts w:ascii="Gill Sans MT" w:hAnsi="Gill Sans MT" w:cs="Arial"/>
                <w:sz w:val="22"/>
                <w:szCs w:val="22"/>
              </w:rPr>
              <w:t xml:space="preserve">September </w:t>
            </w:r>
            <w:r w:rsidR="00932948" w:rsidRPr="00503502">
              <w:rPr>
                <w:rFonts w:ascii="Gill Sans MT" w:hAnsi="Gill Sans MT" w:cs="Arial"/>
                <w:sz w:val="22"/>
                <w:szCs w:val="22"/>
              </w:rPr>
              <w:t xml:space="preserve">2017                                                                                                                                              </w:t>
            </w:r>
          </w:p>
        </w:tc>
      </w:tr>
      <w:tr w:rsidR="00F069CA" w:rsidRPr="00503502" w:rsidTr="00932948">
        <w:trPr>
          <w:trHeight w:val="425"/>
        </w:trPr>
        <w:tc>
          <w:tcPr>
            <w:tcW w:w="4954" w:type="dxa"/>
            <w:gridSpan w:val="2"/>
            <w:tcBorders>
              <w:bottom w:val="single" w:sz="4" w:space="0" w:color="auto"/>
            </w:tcBorders>
          </w:tcPr>
          <w:p w:rsidR="00F069CA" w:rsidRPr="00503502" w:rsidRDefault="00F069CA" w:rsidP="009376FF">
            <w:pPr>
              <w:tabs>
                <w:tab w:val="left" w:pos="1134"/>
              </w:tabs>
              <w:rPr>
                <w:rFonts w:ascii="Gill Sans MT" w:hAnsi="Gill Sans MT" w:cs="Arial"/>
                <w:sz w:val="22"/>
                <w:szCs w:val="22"/>
              </w:rPr>
            </w:pPr>
            <w:r w:rsidRPr="00503502">
              <w:rPr>
                <w:rFonts w:ascii="Gill Sans MT" w:hAnsi="Gill Sans MT" w:cs="Arial"/>
                <w:b/>
                <w:sz w:val="22"/>
                <w:szCs w:val="22"/>
              </w:rPr>
              <w:t>JD agreed by:</w:t>
            </w:r>
          </w:p>
        </w:tc>
        <w:tc>
          <w:tcPr>
            <w:tcW w:w="4544" w:type="dxa"/>
          </w:tcPr>
          <w:p w:rsidR="00F069CA" w:rsidRPr="00503502" w:rsidRDefault="00F069CA" w:rsidP="009376FF">
            <w:pPr>
              <w:tabs>
                <w:tab w:val="left" w:pos="984"/>
              </w:tabs>
              <w:rPr>
                <w:rFonts w:ascii="Gill Sans MT" w:hAnsi="Gill Sans MT" w:cs="Arial"/>
                <w:b/>
                <w:sz w:val="22"/>
                <w:szCs w:val="22"/>
              </w:rPr>
            </w:pPr>
            <w:r w:rsidRPr="00503502">
              <w:rPr>
                <w:rFonts w:ascii="Gill Sans MT" w:hAnsi="Gill Sans MT" w:cs="Arial"/>
                <w:b/>
                <w:sz w:val="22"/>
                <w:szCs w:val="22"/>
              </w:rPr>
              <w:t>Date:</w:t>
            </w:r>
          </w:p>
        </w:tc>
      </w:tr>
      <w:tr w:rsidR="00F069CA" w:rsidRPr="00503502" w:rsidTr="00932948">
        <w:trPr>
          <w:trHeight w:val="425"/>
        </w:trPr>
        <w:tc>
          <w:tcPr>
            <w:tcW w:w="4954" w:type="dxa"/>
            <w:gridSpan w:val="2"/>
          </w:tcPr>
          <w:p w:rsidR="00F069CA" w:rsidRPr="00503502" w:rsidRDefault="00F5619F" w:rsidP="009376FF">
            <w:pPr>
              <w:tabs>
                <w:tab w:val="left" w:pos="1134"/>
              </w:tabs>
              <w:rPr>
                <w:rFonts w:ascii="Gill Sans MT" w:hAnsi="Gill Sans MT" w:cs="Arial"/>
                <w:b/>
                <w:sz w:val="22"/>
                <w:szCs w:val="22"/>
              </w:rPr>
            </w:pPr>
            <w:r w:rsidRPr="00503502">
              <w:rPr>
                <w:rFonts w:ascii="Gill Sans MT" w:hAnsi="Gill Sans MT" w:cs="Arial"/>
                <w:b/>
                <w:sz w:val="22"/>
                <w:szCs w:val="22"/>
              </w:rPr>
              <w:t>U</w:t>
            </w:r>
            <w:r w:rsidR="00F069CA" w:rsidRPr="00503502">
              <w:rPr>
                <w:rFonts w:ascii="Gill Sans MT" w:hAnsi="Gill Sans MT" w:cs="Arial"/>
                <w:b/>
                <w:sz w:val="22"/>
                <w:szCs w:val="22"/>
              </w:rPr>
              <w:t>pdated By:</w:t>
            </w:r>
          </w:p>
        </w:tc>
        <w:tc>
          <w:tcPr>
            <w:tcW w:w="4544" w:type="dxa"/>
            <w:tcBorders>
              <w:bottom w:val="single" w:sz="4" w:space="0" w:color="auto"/>
            </w:tcBorders>
          </w:tcPr>
          <w:p w:rsidR="00F069CA" w:rsidRPr="00503502" w:rsidRDefault="00F069CA" w:rsidP="009376FF">
            <w:pPr>
              <w:tabs>
                <w:tab w:val="left" w:pos="984"/>
              </w:tabs>
              <w:rPr>
                <w:rFonts w:ascii="Gill Sans MT" w:hAnsi="Gill Sans MT" w:cs="Arial"/>
                <w:b/>
                <w:sz w:val="22"/>
                <w:szCs w:val="22"/>
              </w:rPr>
            </w:pPr>
            <w:r w:rsidRPr="00503502">
              <w:rPr>
                <w:rFonts w:ascii="Gill Sans MT" w:hAnsi="Gill Sans MT" w:cs="Arial"/>
                <w:b/>
                <w:sz w:val="22"/>
                <w:szCs w:val="22"/>
              </w:rPr>
              <w:t>Date</w:t>
            </w:r>
            <w:r w:rsidR="00CB20F1" w:rsidRPr="00503502">
              <w:rPr>
                <w:rFonts w:ascii="Gill Sans MT" w:hAnsi="Gill Sans MT" w:cs="Arial"/>
                <w:b/>
                <w:sz w:val="22"/>
                <w:szCs w:val="22"/>
              </w:rPr>
              <w:t>:</w:t>
            </w:r>
          </w:p>
        </w:tc>
      </w:tr>
      <w:tr w:rsidR="00F069CA" w:rsidRPr="00503502" w:rsidTr="00932948">
        <w:trPr>
          <w:trHeight w:val="425"/>
        </w:trPr>
        <w:tc>
          <w:tcPr>
            <w:tcW w:w="4954" w:type="dxa"/>
            <w:gridSpan w:val="2"/>
            <w:tcBorders>
              <w:bottom w:val="single" w:sz="4" w:space="0" w:color="auto"/>
            </w:tcBorders>
          </w:tcPr>
          <w:p w:rsidR="00F069CA" w:rsidRPr="00503502" w:rsidRDefault="00F069CA" w:rsidP="009376FF">
            <w:pPr>
              <w:tabs>
                <w:tab w:val="left" w:pos="1134"/>
              </w:tabs>
              <w:rPr>
                <w:rFonts w:ascii="Gill Sans MT" w:hAnsi="Gill Sans MT" w:cs="Arial"/>
                <w:b/>
                <w:sz w:val="22"/>
                <w:szCs w:val="22"/>
              </w:rPr>
            </w:pPr>
            <w:r w:rsidRPr="00503502">
              <w:rPr>
                <w:rFonts w:ascii="Gill Sans MT" w:hAnsi="Gill Sans MT" w:cs="Arial"/>
                <w:b/>
                <w:sz w:val="22"/>
                <w:szCs w:val="22"/>
              </w:rPr>
              <w:t>Evaluated</w:t>
            </w:r>
            <w:r w:rsidR="00183B33" w:rsidRPr="00503502">
              <w:rPr>
                <w:rFonts w:ascii="Gill Sans MT" w:hAnsi="Gill Sans MT" w:cs="Arial"/>
                <w:b/>
                <w:sz w:val="22"/>
                <w:szCs w:val="22"/>
              </w:rPr>
              <w:t>:</w:t>
            </w:r>
          </w:p>
        </w:tc>
        <w:tc>
          <w:tcPr>
            <w:tcW w:w="4544" w:type="dxa"/>
            <w:tcBorders>
              <w:bottom w:val="single" w:sz="4" w:space="0" w:color="auto"/>
            </w:tcBorders>
          </w:tcPr>
          <w:p w:rsidR="00F069CA" w:rsidRPr="00503502" w:rsidRDefault="00F069CA" w:rsidP="009376FF">
            <w:pPr>
              <w:tabs>
                <w:tab w:val="left" w:pos="984"/>
              </w:tabs>
              <w:rPr>
                <w:rFonts w:ascii="Gill Sans MT" w:hAnsi="Gill Sans MT" w:cs="Arial"/>
                <w:b/>
                <w:sz w:val="22"/>
                <w:szCs w:val="22"/>
              </w:rPr>
            </w:pPr>
            <w:r w:rsidRPr="00503502">
              <w:rPr>
                <w:rFonts w:ascii="Gill Sans MT" w:hAnsi="Gill Sans MT" w:cs="Arial"/>
                <w:b/>
                <w:sz w:val="22"/>
                <w:szCs w:val="22"/>
              </w:rPr>
              <w:t>Date</w:t>
            </w:r>
            <w:r w:rsidR="00CB20F1" w:rsidRPr="00503502">
              <w:rPr>
                <w:rFonts w:ascii="Gill Sans MT" w:hAnsi="Gill Sans MT" w:cs="Arial"/>
                <w:b/>
                <w:sz w:val="22"/>
                <w:szCs w:val="22"/>
              </w:rPr>
              <w:t>:</w:t>
            </w:r>
          </w:p>
        </w:tc>
      </w:tr>
    </w:tbl>
    <w:p w:rsidR="00F9086D" w:rsidRPr="00503502" w:rsidRDefault="00F9086D" w:rsidP="00DF31B1">
      <w:pPr>
        <w:rPr>
          <w:rFonts w:ascii="Gill Sans MT" w:hAnsi="Gill Sans MT" w:cs="Arial"/>
          <w:sz w:val="22"/>
          <w:szCs w:val="22"/>
        </w:rPr>
      </w:pPr>
    </w:p>
    <w:p w:rsidR="007D26DC" w:rsidRPr="00503502" w:rsidRDefault="007D26DC" w:rsidP="00DF31B1">
      <w:pPr>
        <w:rPr>
          <w:rFonts w:ascii="Gill Sans MT" w:hAnsi="Gill Sans MT" w:cs="Arial"/>
          <w:sz w:val="22"/>
          <w:szCs w:val="22"/>
        </w:rPr>
      </w:pPr>
    </w:p>
    <w:p w:rsidR="007D26DC" w:rsidRPr="00503502" w:rsidRDefault="007D26DC" w:rsidP="00DF31B1">
      <w:pPr>
        <w:rPr>
          <w:rFonts w:ascii="Gill Sans MT" w:hAnsi="Gill Sans MT" w:cs="Arial"/>
          <w:sz w:val="22"/>
          <w:szCs w:val="22"/>
        </w:rPr>
      </w:pPr>
    </w:p>
    <w:p w:rsidR="007D26DC" w:rsidRPr="00503502" w:rsidRDefault="007D26DC" w:rsidP="00DF31B1">
      <w:pPr>
        <w:rPr>
          <w:rFonts w:ascii="Gill Sans MT" w:hAnsi="Gill Sans MT" w:cs="Arial"/>
          <w:sz w:val="22"/>
          <w:szCs w:val="22"/>
        </w:rPr>
      </w:pPr>
    </w:p>
    <w:p w:rsidR="00B83E89" w:rsidRPr="00503502" w:rsidRDefault="00B83E89" w:rsidP="00DF31B1">
      <w:pPr>
        <w:rPr>
          <w:rFonts w:ascii="Gill Sans MT" w:hAnsi="Gill Sans MT" w:cs="Arial"/>
          <w:sz w:val="22"/>
          <w:szCs w:val="22"/>
        </w:rPr>
      </w:pPr>
    </w:p>
    <w:sectPr w:rsidR="00B83E89" w:rsidRPr="00503502">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E95" w:rsidRDefault="00806E95">
      <w:r>
        <w:separator/>
      </w:r>
    </w:p>
  </w:endnote>
  <w:endnote w:type="continuationSeparator" w:id="0">
    <w:p w:rsidR="00806E95" w:rsidRDefault="0080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E95" w:rsidRDefault="00806E95">
      <w:r>
        <w:separator/>
      </w:r>
    </w:p>
  </w:footnote>
  <w:footnote w:type="continuationSeparator" w:id="0">
    <w:p w:rsidR="00806E95" w:rsidRDefault="00806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A90" w:rsidRPr="00F5619F" w:rsidRDefault="00806E95"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4B5E54"/>
    <w:multiLevelType w:val="hybridMultilevel"/>
    <w:tmpl w:val="2C1C91BC"/>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cs="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cs="Courier New" w:hint="default"/>
      </w:rPr>
    </w:lvl>
    <w:lvl w:ilvl="8" w:tplc="04090005">
      <w:start w:val="1"/>
      <w:numFmt w:val="bullet"/>
      <w:lvlText w:val=""/>
      <w:lvlJc w:val="left"/>
      <w:pPr>
        <w:ind w:left="6518" w:hanging="360"/>
      </w:pPr>
      <w:rPr>
        <w:rFonts w:ascii="Wingdings" w:hAnsi="Wingdings" w:hint="default"/>
      </w:rPr>
    </w:lvl>
  </w:abstractNum>
  <w:abstractNum w:abstractNumId="6" w15:restartNumberingAfterBreak="0">
    <w:nsid w:val="00847071"/>
    <w:multiLevelType w:val="hybridMultilevel"/>
    <w:tmpl w:val="BCC4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373EA8"/>
    <w:multiLevelType w:val="hybridMultilevel"/>
    <w:tmpl w:val="E6A254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2E73BF3"/>
    <w:multiLevelType w:val="hybridMultilevel"/>
    <w:tmpl w:val="CD00E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9"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9"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3"/>
  </w:num>
  <w:num w:numId="2">
    <w:abstractNumId w:val="16"/>
  </w:num>
  <w:num w:numId="3">
    <w:abstractNumId w:val="22"/>
  </w:num>
  <w:num w:numId="4">
    <w:abstractNumId w:val="0"/>
  </w:num>
  <w:num w:numId="5">
    <w:abstractNumId w:val="25"/>
  </w:num>
  <w:num w:numId="6">
    <w:abstractNumId w:val="13"/>
  </w:num>
  <w:num w:numId="7">
    <w:abstractNumId w:val="24"/>
  </w:num>
  <w:num w:numId="8">
    <w:abstractNumId w:val="14"/>
  </w:num>
  <w:num w:numId="9">
    <w:abstractNumId w:val="8"/>
  </w:num>
  <w:num w:numId="10">
    <w:abstractNumId w:val="19"/>
  </w:num>
  <w:num w:numId="11">
    <w:abstractNumId w:val="33"/>
  </w:num>
  <w:num w:numId="12">
    <w:abstractNumId w:val="18"/>
  </w:num>
  <w:num w:numId="13">
    <w:abstractNumId w:val="35"/>
  </w:num>
  <w:num w:numId="14">
    <w:abstractNumId w:val="20"/>
  </w:num>
  <w:num w:numId="15">
    <w:abstractNumId w:val="27"/>
  </w:num>
  <w:num w:numId="16">
    <w:abstractNumId w:val="21"/>
  </w:num>
  <w:num w:numId="17">
    <w:abstractNumId w:val="10"/>
  </w:num>
  <w:num w:numId="18">
    <w:abstractNumId w:val="34"/>
  </w:num>
  <w:num w:numId="19">
    <w:abstractNumId w:val="12"/>
  </w:num>
  <w:num w:numId="20">
    <w:abstractNumId w:val="7"/>
  </w:num>
  <w:num w:numId="21">
    <w:abstractNumId w:val="32"/>
  </w:num>
  <w:num w:numId="22">
    <w:abstractNumId w:val="30"/>
  </w:num>
  <w:num w:numId="23">
    <w:abstractNumId w:val="28"/>
  </w:num>
  <w:num w:numId="24">
    <w:abstractNumId w:val="36"/>
  </w:num>
  <w:num w:numId="25">
    <w:abstractNumId w:val="31"/>
  </w:num>
  <w:num w:numId="26">
    <w:abstractNumId w:val="15"/>
  </w:num>
  <w:num w:numId="27">
    <w:abstractNumId w:val="29"/>
  </w:num>
  <w:num w:numId="28">
    <w:abstractNumId w:val="11"/>
  </w:num>
  <w:num w:numId="29">
    <w:abstractNumId w:val="1"/>
  </w:num>
  <w:num w:numId="30">
    <w:abstractNumId w:val="2"/>
  </w:num>
  <w:num w:numId="31">
    <w:abstractNumId w:val="3"/>
  </w:num>
  <w:num w:numId="32">
    <w:abstractNumId w:val="4"/>
  </w:num>
  <w:num w:numId="33">
    <w:abstractNumId w:val="26"/>
  </w:num>
  <w:num w:numId="34">
    <w:abstractNumId w:val="5"/>
  </w:num>
  <w:num w:numId="35">
    <w:abstractNumId w:val="17"/>
  </w:num>
  <w:num w:numId="36">
    <w:abstractNumId w:val="9"/>
  </w:num>
  <w:num w:numId="37">
    <w:abstractNumId w:val="9"/>
  </w:num>
  <w:num w:numId="38">
    <w:abstractNumId w:val="17"/>
  </w:num>
  <w:num w:numId="3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91A58"/>
    <w:rsid w:val="00092DD0"/>
    <w:rsid w:val="000A0163"/>
    <w:rsid w:val="000B2430"/>
    <w:rsid w:val="000E09C6"/>
    <w:rsid w:val="0015099B"/>
    <w:rsid w:val="0015532E"/>
    <w:rsid w:val="00174203"/>
    <w:rsid w:val="0017754D"/>
    <w:rsid w:val="00183B33"/>
    <w:rsid w:val="00197A5F"/>
    <w:rsid w:val="001B2A90"/>
    <w:rsid w:val="001B461D"/>
    <w:rsid w:val="001D1F88"/>
    <w:rsid w:val="001E3518"/>
    <w:rsid w:val="002065ED"/>
    <w:rsid w:val="00225770"/>
    <w:rsid w:val="00255049"/>
    <w:rsid w:val="00267F7F"/>
    <w:rsid w:val="00281527"/>
    <w:rsid w:val="00287B36"/>
    <w:rsid w:val="00290500"/>
    <w:rsid w:val="002916E8"/>
    <w:rsid w:val="00297EEF"/>
    <w:rsid w:val="002B21C3"/>
    <w:rsid w:val="002C1D3E"/>
    <w:rsid w:val="002D4A35"/>
    <w:rsid w:val="002E170D"/>
    <w:rsid w:val="002E34C0"/>
    <w:rsid w:val="00324580"/>
    <w:rsid w:val="00333917"/>
    <w:rsid w:val="00341E13"/>
    <w:rsid w:val="00382DCB"/>
    <w:rsid w:val="003B081D"/>
    <w:rsid w:val="003B2EB5"/>
    <w:rsid w:val="003C0A7E"/>
    <w:rsid w:val="00407466"/>
    <w:rsid w:val="00416FB8"/>
    <w:rsid w:val="00434D92"/>
    <w:rsid w:val="00456024"/>
    <w:rsid w:val="00457479"/>
    <w:rsid w:val="004757CF"/>
    <w:rsid w:val="00480895"/>
    <w:rsid w:val="00482382"/>
    <w:rsid w:val="00483CC9"/>
    <w:rsid w:val="004852D8"/>
    <w:rsid w:val="00493703"/>
    <w:rsid w:val="004B2994"/>
    <w:rsid w:val="004C2411"/>
    <w:rsid w:val="004C3FFF"/>
    <w:rsid w:val="004C44EA"/>
    <w:rsid w:val="004E2B71"/>
    <w:rsid w:val="00502CDE"/>
    <w:rsid w:val="00503502"/>
    <w:rsid w:val="00514D77"/>
    <w:rsid w:val="00520EAC"/>
    <w:rsid w:val="005358D9"/>
    <w:rsid w:val="00543A17"/>
    <w:rsid w:val="00553DE4"/>
    <w:rsid w:val="00556B70"/>
    <w:rsid w:val="005602C8"/>
    <w:rsid w:val="00586599"/>
    <w:rsid w:val="005D08E0"/>
    <w:rsid w:val="005F161F"/>
    <w:rsid w:val="00601D69"/>
    <w:rsid w:val="006171BF"/>
    <w:rsid w:val="006224AD"/>
    <w:rsid w:val="00624CD4"/>
    <w:rsid w:val="00640C69"/>
    <w:rsid w:val="00647D3A"/>
    <w:rsid w:val="00652A42"/>
    <w:rsid w:val="0069034A"/>
    <w:rsid w:val="006934BA"/>
    <w:rsid w:val="006A391E"/>
    <w:rsid w:val="006B7B3D"/>
    <w:rsid w:val="006D3CEE"/>
    <w:rsid w:val="006D7BC5"/>
    <w:rsid w:val="006F46C2"/>
    <w:rsid w:val="0072183D"/>
    <w:rsid w:val="00743D76"/>
    <w:rsid w:val="00756550"/>
    <w:rsid w:val="00762004"/>
    <w:rsid w:val="00770638"/>
    <w:rsid w:val="007770CA"/>
    <w:rsid w:val="007830B1"/>
    <w:rsid w:val="007B47F6"/>
    <w:rsid w:val="007D26DC"/>
    <w:rsid w:val="007D3755"/>
    <w:rsid w:val="007F0E5A"/>
    <w:rsid w:val="007F13A8"/>
    <w:rsid w:val="007F3ECE"/>
    <w:rsid w:val="007F729D"/>
    <w:rsid w:val="00805BE2"/>
    <w:rsid w:val="00806E95"/>
    <w:rsid w:val="008178C0"/>
    <w:rsid w:val="00822219"/>
    <w:rsid w:val="008264D8"/>
    <w:rsid w:val="00850C04"/>
    <w:rsid w:val="0088006A"/>
    <w:rsid w:val="00885D33"/>
    <w:rsid w:val="008A071A"/>
    <w:rsid w:val="008C5A62"/>
    <w:rsid w:val="0090541F"/>
    <w:rsid w:val="00920C0C"/>
    <w:rsid w:val="00920E86"/>
    <w:rsid w:val="00920FDB"/>
    <w:rsid w:val="0092103F"/>
    <w:rsid w:val="00921058"/>
    <w:rsid w:val="00927BE8"/>
    <w:rsid w:val="00932948"/>
    <w:rsid w:val="009356CE"/>
    <w:rsid w:val="009376FF"/>
    <w:rsid w:val="009547DB"/>
    <w:rsid w:val="00984B86"/>
    <w:rsid w:val="009C17CE"/>
    <w:rsid w:val="009D22D1"/>
    <w:rsid w:val="009D2BAF"/>
    <w:rsid w:val="009E3F2E"/>
    <w:rsid w:val="00A4444F"/>
    <w:rsid w:val="00A449FC"/>
    <w:rsid w:val="00A50785"/>
    <w:rsid w:val="00A56833"/>
    <w:rsid w:val="00A6120A"/>
    <w:rsid w:val="00A62515"/>
    <w:rsid w:val="00A6746E"/>
    <w:rsid w:val="00A9158C"/>
    <w:rsid w:val="00AA77CC"/>
    <w:rsid w:val="00AB2CE5"/>
    <w:rsid w:val="00AC7F69"/>
    <w:rsid w:val="00AD38C8"/>
    <w:rsid w:val="00B04818"/>
    <w:rsid w:val="00B109CA"/>
    <w:rsid w:val="00B14F8E"/>
    <w:rsid w:val="00B21B76"/>
    <w:rsid w:val="00B5365E"/>
    <w:rsid w:val="00B830C1"/>
    <w:rsid w:val="00B83E89"/>
    <w:rsid w:val="00B84E72"/>
    <w:rsid w:val="00B85F11"/>
    <w:rsid w:val="00B9157F"/>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E502B"/>
    <w:rsid w:val="00D26C4F"/>
    <w:rsid w:val="00D329A6"/>
    <w:rsid w:val="00D33A59"/>
    <w:rsid w:val="00D42548"/>
    <w:rsid w:val="00D43470"/>
    <w:rsid w:val="00D5085F"/>
    <w:rsid w:val="00D520E4"/>
    <w:rsid w:val="00D64C59"/>
    <w:rsid w:val="00DB49BD"/>
    <w:rsid w:val="00DF31B1"/>
    <w:rsid w:val="00E03B54"/>
    <w:rsid w:val="00E14DF1"/>
    <w:rsid w:val="00E2250C"/>
    <w:rsid w:val="00E336D0"/>
    <w:rsid w:val="00E53475"/>
    <w:rsid w:val="00E722A3"/>
    <w:rsid w:val="00E760A1"/>
    <w:rsid w:val="00E77359"/>
    <w:rsid w:val="00E83956"/>
    <w:rsid w:val="00EA19E3"/>
    <w:rsid w:val="00EA44F5"/>
    <w:rsid w:val="00EB1BA4"/>
    <w:rsid w:val="00EC1B3B"/>
    <w:rsid w:val="00ED102A"/>
    <w:rsid w:val="00EE4321"/>
    <w:rsid w:val="00EF0236"/>
    <w:rsid w:val="00EF1BB6"/>
    <w:rsid w:val="00EF20E6"/>
    <w:rsid w:val="00EF33BF"/>
    <w:rsid w:val="00F02B5B"/>
    <w:rsid w:val="00F069CA"/>
    <w:rsid w:val="00F44AC7"/>
    <w:rsid w:val="00F523B3"/>
    <w:rsid w:val="00F55B51"/>
    <w:rsid w:val="00F5619F"/>
    <w:rsid w:val="00F706C7"/>
    <w:rsid w:val="00F73DCC"/>
    <w:rsid w:val="00F810FA"/>
    <w:rsid w:val="00F86153"/>
    <w:rsid w:val="00F9086D"/>
    <w:rsid w:val="00FA09F6"/>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921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5230">
      <w:bodyDiv w:val="1"/>
      <w:marLeft w:val="0"/>
      <w:marRight w:val="0"/>
      <w:marTop w:val="0"/>
      <w:marBottom w:val="0"/>
      <w:divBdr>
        <w:top w:val="none" w:sz="0" w:space="0" w:color="auto"/>
        <w:left w:val="none" w:sz="0" w:space="0" w:color="auto"/>
        <w:bottom w:val="none" w:sz="0" w:space="0" w:color="auto"/>
        <w:right w:val="none" w:sz="0" w:space="0" w:color="auto"/>
      </w:divBdr>
    </w:div>
    <w:div w:id="289288836">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00081190">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2974562">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CC8B-090A-4FDB-A5EE-93437630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Oleksandr Nechyporko</cp:lastModifiedBy>
  <cp:revision>2</cp:revision>
  <cp:lastPrinted>2011-08-02T10:07:00Z</cp:lastPrinted>
  <dcterms:created xsi:type="dcterms:W3CDTF">2017-09-08T06:39:00Z</dcterms:created>
  <dcterms:modified xsi:type="dcterms:W3CDTF">2017-09-08T06:39:00Z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