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0D" w:rsidRPr="004C3FFF" w:rsidRDefault="002E170D" w:rsidP="009E3F2E">
      <w:pPr>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425"/>
        <w:gridCol w:w="4820"/>
      </w:tblGrid>
      <w:tr w:rsidR="00174203" w:rsidRPr="004C3FFF" w:rsidTr="00543A17">
        <w:trPr>
          <w:trHeight w:val="413"/>
        </w:trPr>
        <w:tc>
          <w:tcPr>
            <w:tcW w:w="9498" w:type="dxa"/>
            <w:gridSpan w:val="3"/>
          </w:tcPr>
          <w:p w:rsidR="002B21C3" w:rsidRPr="004C3FFF" w:rsidRDefault="00174203" w:rsidP="002B21C3">
            <w:pPr>
              <w:tabs>
                <w:tab w:val="left" w:pos="1418"/>
              </w:tabs>
              <w:rPr>
                <w:rFonts w:ascii="Gill Sans MT" w:hAnsi="Gill Sans MT" w:cs="Arial"/>
                <w:sz w:val="22"/>
                <w:szCs w:val="22"/>
                <w:lang w:eastAsia="en-GB"/>
              </w:rPr>
            </w:pPr>
            <w:r w:rsidRPr="004C3FFF">
              <w:rPr>
                <w:rFonts w:ascii="Gill Sans MT" w:hAnsi="Gill Sans MT" w:cs="Arial"/>
                <w:b/>
                <w:sz w:val="22"/>
                <w:szCs w:val="22"/>
              </w:rPr>
              <w:t xml:space="preserve">TITLE: </w:t>
            </w:r>
            <w:r w:rsidR="00EF33BF" w:rsidRPr="004C3FFF">
              <w:rPr>
                <w:rFonts w:ascii="Gill Sans MT" w:hAnsi="Gill Sans MT" w:cs="Arial"/>
                <w:sz w:val="22"/>
                <w:szCs w:val="22"/>
                <w:lang w:eastAsia="en-GB"/>
              </w:rPr>
              <w:t> </w:t>
            </w:r>
            <w:r w:rsidR="00D91E5C">
              <w:rPr>
                <w:rFonts w:ascii="Gill Sans MT" w:hAnsi="Gill Sans MT" w:cs="Arial"/>
                <w:sz w:val="22"/>
                <w:szCs w:val="22"/>
                <w:lang w:eastAsia="en-GB"/>
              </w:rPr>
              <w:t>Roving Sr. WASH Manager</w:t>
            </w:r>
            <w:bookmarkStart w:id="0" w:name="_GoBack"/>
            <w:bookmarkEnd w:id="0"/>
          </w:p>
        </w:tc>
      </w:tr>
      <w:tr w:rsidR="00174203" w:rsidRPr="004C3FFF" w:rsidTr="00624CD4">
        <w:trPr>
          <w:trHeight w:val="404"/>
        </w:trPr>
        <w:tc>
          <w:tcPr>
            <w:tcW w:w="4253" w:type="dxa"/>
            <w:tcBorders>
              <w:bottom w:val="single" w:sz="4" w:space="0" w:color="auto"/>
            </w:tcBorders>
          </w:tcPr>
          <w:p w:rsidR="00EF33BF" w:rsidRPr="004C3FFF" w:rsidRDefault="00F55B51">
            <w:pPr>
              <w:tabs>
                <w:tab w:val="left" w:pos="1418"/>
              </w:tabs>
              <w:rPr>
                <w:rFonts w:ascii="Gill Sans MT" w:hAnsi="Gill Sans MT" w:cs="Arial"/>
                <w:sz w:val="22"/>
                <w:szCs w:val="22"/>
              </w:rPr>
            </w:pPr>
            <w:r w:rsidRPr="004C3FFF">
              <w:rPr>
                <w:rFonts w:ascii="Gill Sans MT" w:hAnsi="Gill Sans MT" w:cs="Arial"/>
                <w:b/>
                <w:sz w:val="22"/>
                <w:szCs w:val="22"/>
              </w:rPr>
              <w:t>TEAM/PROGRAMME</w:t>
            </w:r>
            <w:r w:rsidR="00174203" w:rsidRPr="004C3FFF">
              <w:rPr>
                <w:rFonts w:ascii="Gill Sans MT" w:hAnsi="Gill Sans MT" w:cs="Arial"/>
                <w:b/>
                <w:sz w:val="22"/>
                <w:szCs w:val="22"/>
              </w:rPr>
              <w:t xml:space="preserve">: </w:t>
            </w:r>
            <w:r w:rsidR="00D91E5C" w:rsidRPr="00D91E5C">
              <w:rPr>
                <w:rFonts w:ascii="Gill Sans MT" w:hAnsi="Gill Sans MT" w:cs="Arial"/>
                <w:bCs/>
                <w:sz w:val="22"/>
                <w:szCs w:val="22"/>
              </w:rPr>
              <w:t>OFDA WASH</w:t>
            </w:r>
          </w:p>
        </w:tc>
        <w:tc>
          <w:tcPr>
            <w:tcW w:w="5245" w:type="dxa"/>
            <w:gridSpan w:val="2"/>
            <w:tcBorders>
              <w:bottom w:val="single" w:sz="4" w:space="0" w:color="auto"/>
            </w:tcBorders>
          </w:tcPr>
          <w:p w:rsidR="00174203" w:rsidRPr="004C3FFF" w:rsidRDefault="00F55B51">
            <w:pPr>
              <w:tabs>
                <w:tab w:val="left" w:pos="1693"/>
              </w:tabs>
              <w:rPr>
                <w:rFonts w:ascii="Gill Sans MT" w:hAnsi="Gill Sans MT" w:cs="Arial"/>
                <w:b/>
                <w:sz w:val="22"/>
                <w:szCs w:val="22"/>
              </w:rPr>
            </w:pPr>
            <w:r w:rsidRPr="004C3FFF">
              <w:rPr>
                <w:rFonts w:ascii="Gill Sans MT" w:hAnsi="Gill Sans MT" w:cs="Arial"/>
                <w:b/>
                <w:sz w:val="22"/>
                <w:szCs w:val="22"/>
              </w:rPr>
              <w:t>LOCATION</w:t>
            </w:r>
            <w:r w:rsidR="00174203" w:rsidRPr="004C3FFF">
              <w:rPr>
                <w:rFonts w:ascii="Gill Sans MT" w:hAnsi="Gill Sans MT" w:cs="Arial"/>
                <w:b/>
                <w:sz w:val="22"/>
                <w:szCs w:val="22"/>
              </w:rPr>
              <w:t xml:space="preserve">: </w:t>
            </w:r>
            <w:proofErr w:type="spellStart"/>
            <w:r w:rsidR="00D91E5C" w:rsidRPr="00D91E5C">
              <w:rPr>
                <w:rFonts w:ascii="Gill Sans MT" w:hAnsi="Gill Sans MT" w:cs="Arial"/>
                <w:bCs/>
                <w:sz w:val="22"/>
                <w:szCs w:val="22"/>
              </w:rPr>
              <w:t>H</w:t>
            </w:r>
            <w:r w:rsidR="00D91E5C">
              <w:rPr>
                <w:rFonts w:ascii="Gill Sans MT" w:hAnsi="Gill Sans MT" w:cs="Arial"/>
                <w:bCs/>
                <w:sz w:val="22"/>
                <w:szCs w:val="22"/>
              </w:rPr>
              <w:t>odaida</w:t>
            </w:r>
            <w:proofErr w:type="spellEnd"/>
            <w:r w:rsidR="00D91E5C">
              <w:rPr>
                <w:rFonts w:ascii="Gill Sans MT" w:hAnsi="Gill Sans MT" w:cs="Arial"/>
                <w:bCs/>
                <w:sz w:val="22"/>
                <w:szCs w:val="22"/>
              </w:rPr>
              <w:t xml:space="preserve">, </w:t>
            </w:r>
            <w:proofErr w:type="spellStart"/>
            <w:r w:rsidR="00D91E5C">
              <w:rPr>
                <w:rFonts w:ascii="Gill Sans MT" w:hAnsi="Gill Sans MT" w:cs="Arial"/>
                <w:bCs/>
                <w:sz w:val="22"/>
                <w:szCs w:val="22"/>
              </w:rPr>
              <w:t>Saada</w:t>
            </w:r>
            <w:proofErr w:type="spellEnd"/>
            <w:r w:rsidR="00D91E5C">
              <w:rPr>
                <w:rFonts w:ascii="Gill Sans MT" w:hAnsi="Gill Sans MT" w:cs="Arial"/>
                <w:bCs/>
                <w:sz w:val="22"/>
                <w:szCs w:val="22"/>
              </w:rPr>
              <w:t xml:space="preserve"> </w:t>
            </w:r>
            <w:proofErr w:type="spellStart"/>
            <w:r w:rsidR="00D91E5C">
              <w:rPr>
                <w:rFonts w:ascii="Gill Sans MT" w:hAnsi="Gill Sans MT" w:cs="Arial"/>
                <w:bCs/>
                <w:sz w:val="22"/>
                <w:szCs w:val="22"/>
              </w:rPr>
              <w:t>Amran</w:t>
            </w:r>
            <w:proofErr w:type="spellEnd"/>
            <w:r w:rsidR="00D91E5C">
              <w:rPr>
                <w:rFonts w:ascii="Gill Sans MT" w:hAnsi="Gill Sans MT" w:cs="Arial"/>
                <w:bCs/>
                <w:sz w:val="22"/>
                <w:szCs w:val="22"/>
              </w:rPr>
              <w:t xml:space="preserve"> (Roving)</w:t>
            </w:r>
          </w:p>
        </w:tc>
      </w:tr>
      <w:tr w:rsidR="00174203" w:rsidRPr="004C3FFF" w:rsidTr="00624CD4">
        <w:trPr>
          <w:trHeight w:val="425"/>
        </w:trPr>
        <w:tc>
          <w:tcPr>
            <w:tcW w:w="4253" w:type="dxa"/>
            <w:tcBorders>
              <w:bottom w:val="single" w:sz="4" w:space="0" w:color="auto"/>
            </w:tcBorders>
          </w:tcPr>
          <w:p w:rsidR="00F55B51" w:rsidRPr="004C3FFF" w:rsidRDefault="00EF33BF" w:rsidP="002E170D">
            <w:pPr>
              <w:tabs>
                <w:tab w:val="left" w:pos="1134"/>
              </w:tabs>
              <w:rPr>
                <w:rFonts w:ascii="Gill Sans MT" w:hAnsi="Gill Sans MT" w:cs="Arial"/>
                <w:sz w:val="22"/>
                <w:szCs w:val="22"/>
              </w:rPr>
            </w:pPr>
            <w:r w:rsidRPr="004C3FFF">
              <w:rPr>
                <w:rFonts w:ascii="Gill Sans MT" w:hAnsi="Gill Sans MT" w:cs="Arial"/>
                <w:b/>
                <w:sz w:val="22"/>
                <w:szCs w:val="22"/>
              </w:rPr>
              <w:t>GRADE</w:t>
            </w:r>
            <w:r w:rsidR="00F55B51" w:rsidRPr="004C3FFF">
              <w:rPr>
                <w:rFonts w:ascii="Gill Sans MT" w:hAnsi="Gill Sans MT" w:cs="Arial"/>
                <w:sz w:val="22"/>
                <w:szCs w:val="22"/>
              </w:rPr>
              <w:t xml:space="preserve">: </w:t>
            </w:r>
            <w:r w:rsidR="000A09C7">
              <w:rPr>
                <w:rFonts w:ascii="Gill Sans MT" w:hAnsi="Gill Sans MT" w:cs="Arial"/>
                <w:sz w:val="22"/>
                <w:szCs w:val="22"/>
              </w:rPr>
              <w:t>TBC</w:t>
            </w:r>
          </w:p>
        </w:tc>
        <w:tc>
          <w:tcPr>
            <w:tcW w:w="5245" w:type="dxa"/>
            <w:gridSpan w:val="2"/>
            <w:tcBorders>
              <w:bottom w:val="single" w:sz="4" w:space="0" w:color="auto"/>
            </w:tcBorders>
          </w:tcPr>
          <w:p w:rsidR="00624CD4" w:rsidRPr="004C3FFF" w:rsidRDefault="00B5365E" w:rsidP="00624CD4">
            <w:pPr>
              <w:tabs>
                <w:tab w:val="left" w:pos="984"/>
              </w:tabs>
              <w:rPr>
                <w:rFonts w:ascii="Gill Sans MT" w:hAnsi="Gill Sans MT" w:cs="Arial"/>
                <w:b/>
                <w:sz w:val="22"/>
                <w:szCs w:val="22"/>
              </w:rPr>
            </w:pPr>
            <w:r w:rsidRPr="004C3FFF">
              <w:rPr>
                <w:rFonts w:ascii="Gill Sans MT" w:hAnsi="Gill Sans MT" w:cs="Arial"/>
                <w:b/>
                <w:sz w:val="22"/>
                <w:szCs w:val="22"/>
              </w:rPr>
              <w:t>CONTRACT</w:t>
            </w:r>
            <w:r w:rsidR="00E2250C">
              <w:rPr>
                <w:rFonts w:ascii="Gill Sans MT" w:hAnsi="Gill Sans MT" w:cs="Arial"/>
                <w:b/>
                <w:sz w:val="22"/>
                <w:szCs w:val="22"/>
              </w:rPr>
              <w:t xml:space="preserve"> LENGTH</w:t>
            </w:r>
            <w:r w:rsidRPr="004C3FFF">
              <w:rPr>
                <w:rFonts w:ascii="Gill Sans MT" w:hAnsi="Gill Sans MT" w:cs="Arial"/>
                <w:b/>
                <w:sz w:val="22"/>
                <w:szCs w:val="22"/>
              </w:rPr>
              <w:t>:</w:t>
            </w:r>
          </w:p>
          <w:p w:rsidR="00624CD4" w:rsidRPr="004C3FFF" w:rsidRDefault="00624CD4" w:rsidP="00786BC0">
            <w:pPr>
              <w:tabs>
                <w:tab w:val="left" w:pos="984"/>
              </w:tabs>
              <w:rPr>
                <w:rFonts w:ascii="Gill Sans MT" w:hAnsi="Gill Sans MT" w:cs="Arial"/>
                <w:b/>
                <w:sz w:val="22"/>
                <w:szCs w:val="22"/>
              </w:rPr>
            </w:pPr>
            <w:r w:rsidRPr="004C3FFF">
              <w:rPr>
                <w:rFonts w:ascii="Gill Sans MT" w:hAnsi="Gill Sans MT" w:cs="Arial"/>
                <w:b/>
                <w:sz w:val="22"/>
                <w:szCs w:val="22"/>
              </w:rPr>
              <w:t xml:space="preserve">Permanent </w:t>
            </w:r>
            <w:r w:rsidR="00267F7F" w:rsidRPr="004C3FFF">
              <w:rPr>
                <w:rFonts w:ascii="Gill Sans MT" w:hAnsi="Gill Sans MT" w:cs="Arial"/>
                <w:b/>
                <w:sz w:val="22"/>
                <w:szCs w:val="22"/>
              </w:rPr>
              <w:t xml:space="preserve"> </w:t>
            </w:r>
            <w:r w:rsidR="00B723A4">
              <w:rPr>
                <w:rFonts w:ascii="Gill Sans MT" w:hAnsi="Gill Sans MT" w:cs="Arial"/>
                <w:sz w:val="22"/>
                <w:szCs w:val="22"/>
              </w:rPr>
              <w:fldChar w:fldCharType="begin">
                <w:ffData>
                  <w:name w:val="Check7"/>
                  <w:enabled/>
                  <w:calcOnExit w:val="0"/>
                  <w:checkBox>
                    <w:sizeAuto/>
                    <w:default w:val="0"/>
                  </w:checkBox>
                </w:ffData>
              </w:fldChar>
            </w:r>
            <w:bookmarkStart w:id="1" w:name="Check7"/>
            <w:r w:rsidR="00786BC0">
              <w:rPr>
                <w:rFonts w:ascii="Gill Sans MT" w:hAnsi="Gill Sans MT" w:cs="Arial"/>
                <w:sz w:val="22"/>
                <w:szCs w:val="22"/>
              </w:rPr>
              <w:instrText xml:space="preserve"> FORMCHECKBOX </w:instrText>
            </w:r>
            <w:r w:rsidR="00B723A4">
              <w:rPr>
                <w:rFonts w:ascii="Gill Sans MT" w:hAnsi="Gill Sans MT" w:cs="Arial"/>
                <w:sz w:val="22"/>
                <w:szCs w:val="22"/>
              </w:rPr>
            </w:r>
            <w:r w:rsidR="00B723A4">
              <w:rPr>
                <w:rFonts w:ascii="Gill Sans MT" w:hAnsi="Gill Sans MT" w:cs="Arial"/>
                <w:sz w:val="22"/>
                <w:szCs w:val="22"/>
              </w:rPr>
              <w:fldChar w:fldCharType="separate"/>
            </w:r>
            <w:r w:rsidR="00B723A4">
              <w:rPr>
                <w:rFonts w:ascii="Gill Sans MT" w:hAnsi="Gill Sans MT" w:cs="Arial"/>
                <w:sz w:val="22"/>
                <w:szCs w:val="22"/>
              </w:rPr>
              <w:fldChar w:fldCharType="end"/>
            </w:r>
            <w:bookmarkEnd w:id="1"/>
          </w:p>
          <w:p w:rsidR="00267F7F" w:rsidRPr="004C3FFF" w:rsidRDefault="00624CD4" w:rsidP="000A09C7">
            <w:pPr>
              <w:tabs>
                <w:tab w:val="left" w:pos="984"/>
              </w:tabs>
              <w:rPr>
                <w:rFonts w:ascii="Gill Sans MT" w:hAnsi="Gill Sans MT" w:cs="Arial"/>
                <w:b/>
                <w:i/>
                <w:color w:val="808080"/>
                <w:sz w:val="22"/>
                <w:szCs w:val="22"/>
              </w:rPr>
            </w:pPr>
            <w:r w:rsidRPr="004C3FFF">
              <w:rPr>
                <w:rFonts w:ascii="Gill Sans MT" w:hAnsi="Gill Sans MT" w:cs="Arial"/>
                <w:b/>
                <w:sz w:val="22"/>
                <w:szCs w:val="22"/>
              </w:rPr>
              <w:t xml:space="preserve">Fixed Term </w:t>
            </w:r>
            <w:r w:rsidR="00267F7F" w:rsidRPr="004C3FFF">
              <w:rPr>
                <w:rFonts w:ascii="Gill Sans MT" w:hAnsi="Gill Sans MT" w:cs="Arial"/>
                <w:b/>
                <w:sz w:val="22"/>
                <w:szCs w:val="22"/>
              </w:rPr>
              <w:t xml:space="preserve"> </w:t>
            </w:r>
            <w:r w:rsidR="00B723A4">
              <w:rPr>
                <w:rFonts w:ascii="Gill Sans MT" w:hAnsi="Gill Sans MT" w:cs="Arial"/>
                <w:sz w:val="22"/>
                <w:szCs w:val="22"/>
              </w:rPr>
              <w:fldChar w:fldCharType="begin">
                <w:ffData>
                  <w:name w:val=""/>
                  <w:enabled/>
                  <w:calcOnExit w:val="0"/>
                  <w:checkBox>
                    <w:sizeAuto/>
                    <w:default w:val="1"/>
                  </w:checkBox>
                </w:ffData>
              </w:fldChar>
            </w:r>
            <w:r w:rsidR="00786BC0">
              <w:rPr>
                <w:rFonts w:ascii="Gill Sans MT" w:hAnsi="Gill Sans MT" w:cs="Arial"/>
                <w:sz w:val="22"/>
                <w:szCs w:val="22"/>
              </w:rPr>
              <w:instrText xml:space="preserve"> FORMCHECKBOX </w:instrText>
            </w:r>
            <w:r w:rsidR="00B723A4">
              <w:rPr>
                <w:rFonts w:ascii="Gill Sans MT" w:hAnsi="Gill Sans MT" w:cs="Arial"/>
                <w:sz w:val="22"/>
                <w:szCs w:val="22"/>
              </w:rPr>
            </w:r>
            <w:r w:rsidR="00B723A4">
              <w:rPr>
                <w:rFonts w:ascii="Gill Sans MT" w:hAnsi="Gill Sans MT" w:cs="Arial"/>
                <w:sz w:val="22"/>
                <w:szCs w:val="22"/>
              </w:rPr>
              <w:fldChar w:fldCharType="separate"/>
            </w:r>
            <w:r w:rsidR="00B723A4">
              <w:rPr>
                <w:rFonts w:ascii="Gill Sans MT" w:hAnsi="Gill Sans MT" w:cs="Arial"/>
                <w:sz w:val="22"/>
                <w:szCs w:val="22"/>
              </w:rPr>
              <w:fldChar w:fldCharType="end"/>
            </w:r>
            <w:r w:rsidRPr="004C3FFF">
              <w:rPr>
                <w:rFonts w:ascii="Gill Sans MT" w:hAnsi="Gill Sans MT" w:cs="Arial"/>
                <w:b/>
                <w:sz w:val="22"/>
                <w:szCs w:val="22"/>
              </w:rPr>
              <w:t xml:space="preserve"> </w:t>
            </w:r>
            <w:r w:rsidR="000A09C7">
              <w:rPr>
                <w:rFonts w:ascii="Gill Sans MT" w:hAnsi="Gill Sans MT" w:cs="Arial"/>
                <w:b/>
                <w:i/>
                <w:color w:val="808080"/>
                <w:sz w:val="22"/>
                <w:szCs w:val="22"/>
              </w:rPr>
              <w:t>16 months</w:t>
            </w:r>
          </w:p>
        </w:tc>
      </w:tr>
      <w:tr w:rsidR="00770638" w:rsidRPr="004C3FFF" w:rsidTr="00543A17">
        <w:trPr>
          <w:trHeight w:val="425"/>
        </w:trPr>
        <w:tc>
          <w:tcPr>
            <w:tcW w:w="9498" w:type="dxa"/>
            <w:gridSpan w:val="3"/>
            <w:tcBorders>
              <w:bottom w:val="single" w:sz="4" w:space="0" w:color="auto"/>
            </w:tcBorders>
          </w:tcPr>
          <w:p w:rsidR="00770638" w:rsidRPr="004C3FFF" w:rsidRDefault="00770638">
            <w:pPr>
              <w:tabs>
                <w:tab w:val="left" w:pos="984"/>
              </w:tabs>
              <w:rPr>
                <w:rFonts w:ascii="Gill Sans MT" w:hAnsi="Gill Sans MT" w:cs="Arial"/>
                <w:b/>
                <w:sz w:val="22"/>
                <w:szCs w:val="22"/>
              </w:rPr>
            </w:pPr>
            <w:r w:rsidRPr="004C3FFF">
              <w:rPr>
                <w:rFonts w:ascii="Gill Sans MT" w:hAnsi="Gill Sans MT" w:cs="Arial"/>
                <w:b/>
                <w:sz w:val="22"/>
                <w:szCs w:val="22"/>
              </w:rPr>
              <w:t>CHILD SAFEGUARDING: (select only one)</w:t>
            </w:r>
          </w:p>
          <w:p w:rsidR="00D43470" w:rsidRPr="004C3FFF" w:rsidRDefault="00D43470" w:rsidP="00D43470">
            <w:pPr>
              <w:rPr>
                <w:rFonts w:ascii="Gill Sans MT" w:hAnsi="Gill Sans MT" w:cs="Arial"/>
                <w:sz w:val="22"/>
                <w:szCs w:val="22"/>
                <w:lang w:val="en-US"/>
              </w:rPr>
            </w:pPr>
          </w:p>
          <w:p w:rsidR="00D43470" w:rsidRPr="004C3FFF" w:rsidRDefault="00D43470" w:rsidP="00D43470">
            <w:pPr>
              <w:rPr>
                <w:rFonts w:ascii="Gill Sans MT" w:hAnsi="Gill Sans MT" w:cs="Arial"/>
                <w:sz w:val="22"/>
                <w:szCs w:val="22"/>
              </w:rPr>
            </w:pPr>
            <w:r w:rsidRPr="004C3FFF">
              <w:rPr>
                <w:rFonts w:ascii="Gill Sans MT" w:hAnsi="Gill Sans MT" w:cs="Arial"/>
                <w:sz w:val="22"/>
                <w:szCs w:val="22"/>
                <w:lang w:val="en-US"/>
              </w:rPr>
              <w:t xml:space="preserve">Level 3:  the post holder will have contact with children and/or young people </w:t>
            </w:r>
            <w:r w:rsidRPr="004C3FFF">
              <w:rPr>
                <w:rFonts w:ascii="Gill Sans MT" w:hAnsi="Gill Sans MT" w:cs="Arial"/>
                <w:i/>
                <w:iCs/>
                <w:sz w:val="22"/>
                <w:szCs w:val="22"/>
                <w:u w:val="single"/>
                <w:lang w:val="en-US"/>
              </w:rPr>
              <w:t>either</w:t>
            </w:r>
            <w:r w:rsidRPr="004C3FFF">
              <w:rPr>
                <w:rFonts w:ascii="Gill Sans MT" w:hAnsi="Gill Sans MT" w:cs="Arial"/>
                <w:sz w:val="22"/>
                <w:szCs w:val="22"/>
                <w:lang w:val="en-US"/>
              </w:rPr>
              <w:t xml:space="preserve"> frequently </w:t>
            </w:r>
            <w:r w:rsidRPr="004C3FFF">
              <w:rPr>
                <w:rFonts w:ascii="Gill Sans MT" w:hAnsi="Gill Sans MT" w:cs="Arial"/>
                <w:sz w:val="22"/>
                <w:szCs w:val="22"/>
              </w:rPr>
              <w:t xml:space="preserve">(e.g. once a week or more) </w:t>
            </w:r>
            <w:r w:rsidRPr="004C3FFF">
              <w:rPr>
                <w:rFonts w:ascii="Gill Sans MT" w:hAnsi="Gill Sans MT" w:cs="Arial"/>
                <w:sz w:val="22"/>
                <w:szCs w:val="22"/>
                <w:u w:val="single"/>
              </w:rPr>
              <w:t>or</w:t>
            </w:r>
            <w:r w:rsidRPr="004C3FFF">
              <w:rPr>
                <w:rFonts w:ascii="Gill Sans MT" w:hAnsi="Gill Sans MT" w:cs="Arial"/>
                <w:sz w:val="22"/>
                <w:szCs w:val="22"/>
              </w:rPr>
              <w:t xml:space="preserve"> intensively (e.g. four days in one month or more or overnight) because they work country programs; or ar</w:t>
            </w:r>
            <w:r w:rsidR="00EF20E6" w:rsidRPr="004C3FFF">
              <w:rPr>
                <w:rFonts w:ascii="Gill Sans MT" w:hAnsi="Gill Sans MT" w:cs="Arial"/>
                <w:sz w:val="22"/>
                <w:szCs w:val="22"/>
              </w:rPr>
              <w:t>e visiting country programs; or</w:t>
            </w:r>
            <w:r w:rsidRPr="004C3FFF">
              <w:rPr>
                <w:rFonts w:ascii="Gill Sans MT" w:hAnsi="Gill Sans MT" w:cs="Arial"/>
                <w:sz w:val="22"/>
                <w:szCs w:val="22"/>
              </w:rPr>
              <w:t xml:space="preserve"> because they are responsible for implementing the police checking/vetting process staff.</w:t>
            </w:r>
          </w:p>
          <w:p w:rsidR="00770638" w:rsidRPr="004C3FFF" w:rsidRDefault="00770638">
            <w:pPr>
              <w:tabs>
                <w:tab w:val="left" w:pos="984"/>
              </w:tabs>
              <w:rPr>
                <w:rFonts w:ascii="Gill Sans MT" w:hAnsi="Gill Sans MT" w:cs="Arial"/>
                <w:sz w:val="22"/>
                <w:szCs w:val="22"/>
              </w:rPr>
            </w:pPr>
          </w:p>
        </w:tc>
      </w:tr>
      <w:tr w:rsidR="00174203" w:rsidRPr="004C3FFF" w:rsidTr="00543A17">
        <w:trPr>
          <w:trHeight w:val="1765"/>
        </w:trPr>
        <w:tc>
          <w:tcPr>
            <w:tcW w:w="9498" w:type="dxa"/>
            <w:gridSpan w:val="3"/>
          </w:tcPr>
          <w:p w:rsidR="00480895" w:rsidRDefault="002B21C3" w:rsidP="008A36AE">
            <w:pPr>
              <w:rPr>
                <w:rFonts w:ascii="Gill Sans MT" w:hAnsi="Gill Sans MT" w:cs="Arial"/>
                <w:b/>
                <w:sz w:val="22"/>
                <w:szCs w:val="22"/>
              </w:rPr>
            </w:pPr>
            <w:r w:rsidRPr="004C3FFF">
              <w:rPr>
                <w:rFonts w:ascii="Gill Sans MT" w:hAnsi="Gill Sans MT" w:cs="Arial"/>
                <w:b/>
                <w:sz w:val="22"/>
                <w:szCs w:val="22"/>
              </w:rPr>
              <w:t>ROLE</w:t>
            </w:r>
            <w:r w:rsidR="00D5085F" w:rsidRPr="004C3FFF">
              <w:rPr>
                <w:rFonts w:ascii="Gill Sans MT" w:hAnsi="Gill Sans MT" w:cs="Arial"/>
                <w:b/>
                <w:sz w:val="22"/>
                <w:szCs w:val="22"/>
              </w:rPr>
              <w:t xml:space="preserve"> PURPOSE</w:t>
            </w:r>
            <w:r w:rsidRPr="004C3FFF">
              <w:rPr>
                <w:rFonts w:ascii="Gill Sans MT" w:hAnsi="Gill Sans MT" w:cs="Arial"/>
                <w:b/>
                <w:sz w:val="22"/>
                <w:szCs w:val="22"/>
              </w:rPr>
              <w:t>:</w:t>
            </w:r>
            <w:r w:rsidR="00984B86" w:rsidRPr="004C3FFF">
              <w:rPr>
                <w:rFonts w:ascii="Gill Sans MT" w:hAnsi="Gill Sans MT" w:cs="Arial"/>
                <w:b/>
                <w:sz w:val="22"/>
                <w:szCs w:val="22"/>
              </w:rPr>
              <w:t xml:space="preserve"> </w:t>
            </w:r>
          </w:p>
          <w:p w:rsidR="008A36AE" w:rsidRPr="00786BC0" w:rsidRDefault="008A36AE" w:rsidP="008A36AE">
            <w:pPr>
              <w:jc w:val="both"/>
              <w:rPr>
                <w:rFonts w:ascii="Gill Sans MT" w:hAnsi="Gill Sans MT" w:cs="Arial"/>
                <w:sz w:val="22"/>
                <w:szCs w:val="22"/>
                <w:lang w:val="en-US"/>
              </w:rPr>
            </w:pPr>
            <w:r w:rsidRPr="00786BC0">
              <w:rPr>
                <w:rFonts w:ascii="Gill Sans MT" w:hAnsi="Gill Sans MT" w:cs="Arial"/>
                <w:sz w:val="22"/>
                <w:szCs w:val="22"/>
                <w:lang w:val="en-US"/>
              </w:rPr>
              <w:t xml:space="preserve">The Roving Senior WASH Program manager is responsible for the delivery of the WASH component of OFDA funded SCI emergency response program. The position is a roving role with 30% in </w:t>
            </w:r>
            <w:proofErr w:type="spellStart"/>
            <w:r w:rsidRPr="00786BC0">
              <w:rPr>
                <w:rFonts w:ascii="Gill Sans MT" w:hAnsi="Gill Sans MT" w:cs="Arial"/>
                <w:sz w:val="22"/>
                <w:szCs w:val="22"/>
                <w:lang w:val="en-US"/>
              </w:rPr>
              <w:t>Amran</w:t>
            </w:r>
            <w:proofErr w:type="spellEnd"/>
            <w:r w:rsidRPr="00786BC0">
              <w:rPr>
                <w:rFonts w:ascii="Gill Sans MT" w:hAnsi="Gill Sans MT" w:cs="Arial"/>
                <w:sz w:val="22"/>
                <w:szCs w:val="22"/>
                <w:lang w:val="en-US"/>
              </w:rPr>
              <w:t xml:space="preserve">, 30% </w:t>
            </w:r>
            <w:proofErr w:type="spellStart"/>
            <w:r w:rsidRPr="00786BC0">
              <w:rPr>
                <w:rFonts w:ascii="Gill Sans MT" w:hAnsi="Gill Sans MT" w:cs="Arial"/>
                <w:sz w:val="22"/>
                <w:szCs w:val="22"/>
                <w:lang w:val="en-US"/>
              </w:rPr>
              <w:t>Saada</w:t>
            </w:r>
            <w:proofErr w:type="spellEnd"/>
            <w:r w:rsidRPr="00786BC0">
              <w:rPr>
                <w:rFonts w:ascii="Gill Sans MT" w:hAnsi="Gill Sans MT" w:cs="Arial"/>
                <w:sz w:val="22"/>
                <w:szCs w:val="22"/>
                <w:lang w:val="en-US"/>
              </w:rPr>
              <w:t xml:space="preserve">, 30% Hodeida and 10% </w:t>
            </w:r>
            <w:proofErr w:type="spellStart"/>
            <w:r w:rsidRPr="00786BC0">
              <w:rPr>
                <w:rFonts w:ascii="Gill Sans MT" w:hAnsi="Gill Sans MT" w:cs="Arial"/>
                <w:sz w:val="22"/>
                <w:szCs w:val="22"/>
                <w:lang w:val="en-US"/>
              </w:rPr>
              <w:t>Sanna</w:t>
            </w:r>
            <w:proofErr w:type="spellEnd"/>
            <w:r w:rsidRPr="00786BC0">
              <w:rPr>
                <w:rFonts w:ascii="Gill Sans MT" w:hAnsi="Gill Sans MT" w:cs="Arial"/>
                <w:sz w:val="22"/>
                <w:szCs w:val="22"/>
                <w:lang w:val="en-US"/>
              </w:rPr>
              <w:t>. The Sr. WASH program manager will ensure that the WASH programs are designed and delivered based on best practices, available evidence, and context specificities. The post holder will provide technical and managerial leadership to the WASH teams in three field offices, ensuring all activities are of a high quality and respond to assessed needs. S/he is responsible to build the capacity of WASH managers based in each location and ensuring that technical capacity strengthening support to government counter parts effectively addresses their priority needs S/he is responsible for ensuring effective collaboration with partners based on principles of equality, transparency, responsibility and complementarity at each field offices.  S/he will ensure excellence in project cycle management, business development efforts, and strategic planning and representation. This is a senior and strategic program position at the field level with overall cholera response and WASH program delivery responsibility.</w:t>
            </w:r>
          </w:p>
          <w:p w:rsidR="008A36AE" w:rsidRPr="004C3FFF" w:rsidRDefault="008A36AE" w:rsidP="008A36AE">
            <w:pPr>
              <w:rPr>
                <w:rFonts w:ascii="Gill Sans MT" w:hAnsi="Gill Sans MT" w:cs="Arial"/>
                <w:color w:val="FF0000"/>
                <w:sz w:val="22"/>
                <w:szCs w:val="22"/>
              </w:rPr>
            </w:pPr>
          </w:p>
        </w:tc>
      </w:tr>
      <w:tr w:rsidR="00174203" w:rsidRPr="004C3FFF" w:rsidTr="00543A17">
        <w:trPr>
          <w:trHeight w:val="1275"/>
        </w:trPr>
        <w:tc>
          <w:tcPr>
            <w:tcW w:w="9498" w:type="dxa"/>
            <w:gridSpan w:val="3"/>
          </w:tcPr>
          <w:p w:rsidR="00FC67B6" w:rsidRPr="004C3FFF" w:rsidRDefault="002B21C3" w:rsidP="00FC67B6">
            <w:pPr>
              <w:tabs>
                <w:tab w:val="left" w:pos="2410"/>
              </w:tabs>
              <w:snapToGrid w:val="0"/>
              <w:rPr>
                <w:rFonts w:ascii="Gill Sans MT" w:hAnsi="Gill Sans MT" w:cs="Arial"/>
                <w:b/>
                <w:i/>
                <w:color w:val="808080"/>
                <w:sz w:val="22"/>
                <w:szCs w:val="22"/>
              </w:rPr>
            </w:pPr>
            <w:r w:rsidRPr="004C3FFF">
              <w:rPr>
                <w:rFonts w:ascii="Gill Sans MT" w:hAnsi="Gill Sans MT" w:cs="Arial"/>
                <w:b/>
                <w:sz w:val="22"/>
                <w:szCs w:val="22"/>
              </w:rPr>
              <w:t>SCOPE OF ROLE</w:t>
            </w:r>
            <w:r w:rsidR="00174203" w:rsidRPr="004C3FFF">
              <w:rPr>
                <w:rFonts w:ascii="Gill Sans MT" w:hAnsi="Gill Sans MT" w:cs="Arial"/>
                <w:b/>
                <w:sz w:val="22"/>
                <w:szCs w:val="22"/>
              </w:rPr>
              <w:t xml:space="preserve">: </w:t>
            </w:r>
          </w:p>
          <w:p w:rsidR="00174203" w:rsidRPr="004C3FFF" w:rsidRDefault="00174203">
            <w:pPr>
              <w:tabs>
                <w:tab w:val="left" w:pos="2410"/>
              </w:tabs>
              <w:rPr>
                <w:rFonts w:ascii="Gill Sans MT" w:hAnsi="Gill Sans MT" w:cs="Arial"/>
                <w:b/>
                <w:i/>
                <w:color w:val="808080"/>
                <w:sz w:val="22"/>
                <w:szCs w:val="22"/>
              </w:rPr>
            </w:pPr>
          </w:p>
          <w:p w:rsidR="00174203" w:rsidRPr="004C3FFF" w:rsidRDefault="00174203" w:rsidP="008A36AE">
            <w:pPr>
              <w:rPr>
                <w:rFonts w:ascii="Gill Sans MT" w:hAnsi="Gill Sans MT" w:cs="Arial"/>
                <w:b/>
                <w:i/>
                <w:color w:val="808080"/>
                <w:sz w:val="22"/>
                <w:szCs w:val="22"/>
              </w:rPr>
            </w:pPr>
            <w:r w:rsidRPr="004C3FFF">
              <w:rPr>
                <w:rFonts w:ascii="Gill Sans MT" w:hAnsi="Gill Sans MT" w:cs="Arial"/>
                <w:b/>
                <w:sz w:val="22"/>
                <w:szCs w:val="22"/>
              </w:rPr>
              <w:t xml:space="preserve">Reports to: </w:t>
            </w:r>
            <w:r w:rsidR="008A36AE" w:rsidRPr="0092254B">
              <w:rPr>
                <w:rFonts w:ascii="Gill Sans MT" w:hAnsi="Gill Sans MT" w:cs="Arial"/>
                <w:sz w:val="22"/>
                <w:szCs w:val="22"/>
              </w:rPr>
              <w:t>the Project Director</w:t>
            </w:r>
            <w:r w:rsidR="008A36AE">
              <w:rPr>
                <w:rFonts w:ascii="Gill Sans MT" w:hAnsi="Gill Sans MT" w:cs="Arial"/>
                <w:sz w:val="22"/>
                <w:szCs w:val="22"/>
              </w:rPr>
              <w:t xml:space="preserve"> with a dotted line to the WASH technical advisers</w:t>
            </w:r>
            <w:r w:rsidR="008A36AE" w:rsidRPr="004C3FFF">
              <w:rPr>
                <w:rFonts w:ascii="Gill Sans MT" w:hAnsi="Gill Sans MT" w:cs="Arial"/>
                <w:b/>
                <w:i/>
                <w:color w:val="808080"/>
                <w:sz w:val="22"/>
                <w:szCs w:val="22"/>
              </w:rPr>
              <w:t xml:space="preserve"> </w:t>
            </w:r>
          </w:p>
          <w:p w:rsidR="008A36AE" w:rsidRPr="006E089F" w:rsidRDefault="00174203" w:rsidP="008A36AE">
            <w:pPr>
              <w:rPr>
                <w:rFonts w:ascii="Gill Sans MT" w:hAnsi="Gill Sans MT" w:cs="Arial"/>
                <w:sz w:val="22"/>
                <w:szCs w:val="22"/>
              </w:rPr>
            </w:pPr>
            <w:r w:rsidRPr="004C3FFF">
              <w:rPr>
                <w:rFonts w:ascii="Gill Sans MT" w:hAnsi="Gill Sans MT" w:cs="Arial"/>
                <w:b/>
                <w:sz w:val="22"/>
                <w:szCs w:val="22"/>
              </w:rPr>
              <w:t>Staff reporting to this post:</w:t>
            </w:r>
            <w:r w:rsidR="008A36AE">
              <w:rPr>
                <w:rFonts w:ascii="Gill Sans MT" w:hAnsi="Gill Sans MT" w:cs="Arial"/>
                <w:b/>
                <w:sz w:val="22"/>
                <w:szCs w:val="22"/>
              </w:rPr>
              <w:t xml:space="preserve"> </w:t>
            </w:r>
            <w:r w:rsidR="008A36AE">
              <w:rPr>
                <w:rFonts w:ascii="Gill Sans MT" w:hAnsi="Gill Sans MT" w:cs="Arial"/>
                <w:sz w:val="22"/>
                <w:szCs w:val="22"/>
              </w:rPr>
              <w:t>Hodei</w:t>
            </w:r>
            <w:r w:rsidR="00786BC0">
              <w:rPr>
                <w:rFonts w:ascii="Gill Sans MT" w:hAnsi="Gill Sans MT" w:cs="Arial"/>
                <w:sz w:val="22"/>
                <w:szCs w:val="22"/>
              </w:rPr>
              <w:t xml:space="preserve">da, </w:t>
            </w:r>
            <w:proofErr w:type="spellStart"/>
            <w:r w:rsidR="00786BC0">
              <w:rPr>
                <w:rFonts w:ascii="Gill Sans MT" w:hAnsi="Gill Sans MT" w:cs="Arial"/>
                <w:sz w:val="22"/>
                <w:szCs w:val="22"/>
              </w:rPr>
              <w:t>Saada</w:t>
            </w:r>
            <w:proofErr w:type="spellEnd"/>
            <w:r w:rsidR="00786BC0">
              <w:rPr>
                <w:rFonts w:ascii="Gill Sans MT" w:hAnsi="Gill Sans MT" w:cs="Arial"/>
                <w:sz w:val="22"/>
                <w:szCs w:val="22"/>
              </w:rPr>
              <w:t xml:space="preserve"> and </w:t>
            </w:r>
            <w:proofErr w:type="spellStart"/>
            <w:r w:rsidR="00786BC0">
              <w:rPr>
                <w:rFonts w:ascii="Gill Sans MT" w:hAnsi="Gill Sans MT" w:cs="Arial"/>
                <w:sz w:val="22"/>
                <w:szCs w:val="22"/>
              </w:rPr>
              <w:t>Amran</w:t>
            </w:r>
            <w:proofErr w:type="spellEnd"/>
            <w:r w:rsidR="00786BC0">
              <w:rPr>
                <w:rFonts w:ascii="Gill Sans MT" w:hAnsi="Gill Sans MT" w:cs="Arial"/>
                <w:sz w:val="22"/>
                <w:szCs w:val="22"/>
              </w:rPr>
              <w:t xml:space="preserve"> WASH Programme</w:t>
            </w:r>
            <w:r w:rsidR="008A36AE">
              <w:rPr>
                <w:rFonts w:ascii="Gill Sans MT" w:hAnsi="Gill Sans MT" w:cs="Arial"/>
                <w:sz w:val="22"/>
                <w:szCs w:val="22"/>
              </w:rPr>
              <w:t xml:space="preserve"> Managers</w:t>
            </w:r>
          </w:p>
          <w:p w:rsidR="00556B70" w:rsidRPr="004C3FFF" w:rsidRDefault="00556B70">
            <w:pPr>
              <w:rPr>
                <w:rFonts w:ascii="Gill Sans MT" w:hAnsi="Gill Sans MT" w:cs="Arial"/>
                <w:b/>
                <w:sz w:val="22"/>
                <w:szCs w:val="22"/>
              </w:rPr>
            </w:pPr>
          </w:p>
          <w:p w:rsidR="00D64C59" w:rsidRPr="004C3FFF" w:rsidRDefault="00D64C59">
            <w:pPr>
              <w:rPr>
                <w:rFonts w:ascii="Gill Sans MT" w:hAnsi="Gill Sans MT" w:cs="Arial"/>
                <w:b/>
                <w:sz w:val="22"/>
                <w:szCs w:val="22"/>
              </w:rPr>
            </w:pPr>
            <w:r w:rsidRPr="004C3FFF">
              <w:rPr>
                <w:rFonts w:ascii="Gill Sans MT" w:hAnsi="Gill Sans MT" w:cs="Arial"/>
                <w:b/>
                <w:sz w:val="22"/>
                <w:szCs w:val="22"/>
              </w:rPr>
              <w:t>Direct</w:t>
            </w:r>
            <w:r w:rsidR="00ED102A" w:rsidRPr="004C3FFF">
              <w:rPr>
                <w:rFonts w:ascii="Gill Sans MT" w:hAnsi="Gill Sans MT" w:cs="Arial"/>
                <w:b/>
                <w:sz w:val="22"/>
                <w:szCs w:val="22"/>
              </w:rPr>
              <w:t>:</w:t>
            </w:r>
          </w:p>
          <w:p w:rsidR="00AC7F69" w:rsidRPr="004C3FFF" w:rsidRDefault="00D64C59">
            <w:pPr>
              <w:rPr>
                <w:rFonts w:ascii="Gill Sans MT" w:hAnsi="Gill Sans MT" w:cs="Arial"/>
                <w:sz w:val="22"/>
                <w:szCs w:val="22"/>
              </w:rPr>
            </w:pPr>
            <w:r w:rsidRPr="004C3FFF">
              <w:rPr>
                <w:rFonts w:ascii="Gill Sans MT" w:hAnsi="Gill Sans MT" w:cs="Arial"/>
                <w:b/>
                <w:sz w:val="22"/>
                <w:szCs w:val="22"/>
              </w:rPr>
              <w:t>Indirect</w:t>
            </w:r>
            <w:r w:rsidR="00174203" w:rsidRPr="004C3FFF">
              <w:rPr>
                <w:rFonts w:ascii="Gill Sans MT" w:hAnsi="Gill Sans MT" w:cs="Arial"/>
                <w:b/>
                <w:sz w:val="22"/>
                <w:szCs w:val="22"/>
              </w:rPr>
              <w:t xml:space="preserve"> </w:t>
            </w:r>
            <w:r w:rsidR="00ED102A" w:rsidRPr="004C3FFF">
              <w:rPr>
                <w:rFonts w:ascii="Gill Sans MT" w:hAnsi="Gill Sans MT" w:cs="Arial"/>
                <w:b/>
                <w:sz w:val="22"/>
                <w:szCs w:val="22"/>
              </w:rPr>
              <w:t>:</w:t>
            </w:r>
            <w:r w:rsidR="00C34EA2" w:rsidRPr="004C3FFF">
              <w:rPr>
                <w:rFonts w:ascii="Gill Sans MT" w:hAnsi="Gill Sans MT" w:cs="Arial"/>
                <w:b/>
                <w:sz w:val="22"/>
                <w:szCs w:val="22"/>
              </w:rPr>
              <w:t xml:space="preserve"> </w:t>
            </w:r>
            <w:r w:rsidR="008A36AE">
              <w:rPr>
                <w:rFonts w:ascii="Gill Sans MT" w:hAnsi="Gill Sans MT" w:cs="Arial"/>
                <w:b/>
                <w:sz w:val="22"/>
                <w:szCs w:val="22"/>
              </w:rPr>
              <w:t>WASH PMs in Field Offices</w:t>
            </w:r>
          </w:p>
          <w:p w:rsidR="00174203" w:rsidRPr="004C3FFF" w:rsidRDefault="002B21C3" w:rsidP="008A36AE">
            <w:pPr>
              <w:rPr>
                <w:rFonts w:ascii="Gill Sans MT" w:hAnsi="Gill Sans MT" w:cs="Arial"/>
                <w:b/>
                <w:i/>
                <w:color w:val="808080"/>
                <w:sz w:val="22"/>
                <w:szCs w:val="22"/>
              </w:rPr>
            </w:pPr>
            <w:r w:rsidRPr="004C3FFF">
              <w:rPr>
                <w:rFonts w:ascii="Gill Sans MT" w:hAnsi="Gill Sans MT" w:cs="Arial"/>
                <w:b/>
                <w:sz w:val="22"/>
                <w:szCs w:val="22"/>
              </w:rPr>
              <w:t>Budget Responsibilities:</w:t>
            </w:r>
            <w:r w:rsidR="00F9086D" w:rsidRPr="004C3FFF">
              <w:rPr>
                <w:rFonts w:ascii="Gill Sans MT" w:hAnsi="Gill Sans MT" w:cs="Arial"/>
                <w:b/>
                <w:sz w:val="22"/>
                <w:szCs w:val="22"/>
              </w:rPr>
              <w:t xml:space="preserve"> </w:t>
            </w:r>
            <w:r w:rsidR="008A36AE">
              <w:rPr>
                <w:rFonts w:ascii="Gill Sans MT" w:hAnsi="Gill Sans MT" w:cs="Arial"/>
                <w:b/>
                <w:sz w:val="22"/>
                <w:szCs w:val="22"/>
              </w:rPr>
              <w:t>NIL</w:t>
            </w:r>
          </w:p>
          <w:p w:rsidR="00014716" w:rsidRPr="004C3FFF" w:rsidRDefault="00014716" w:rsidP="008A36AE">
            <w:pPr>
              <w:rPr>
                <w:rFonts w:ascii="Gill Sans MT" w:hAnsi="Gill Sans MT" w:cs="Arial"/>
                <w:b/>
                <w:i/>
                <w:color w:val="808080"/>
                <w:sz w:val="22"/>
                <w:szCs w:val="22"/>
              </w:rPr>
            </w:pPr>
            <w:r w:rsidRPr="004C3FFF">
              <w:rPr>
                <w:rFonts w:ascii="Gill Sans MT" w:hAnsi="Gill Sans MT" w:cs="Arial"/>
                <w:b/>
                <w:sz w:val="22"/>
                <w:szCs w:val="22"/>
              </w:rPr>
              <w:t>Role Dimensions</w:t>
            </w:r>
            <w:r w:rsidRPr="004C3FFF">
              <w:rPr>
                <w:rFonts w:ascii="Gill Sans MT" w:hAnsi="Gill Sans MT" w:cs="Arial"/>
                <w:sz w:val="22"/>
                <w:szCs w:val="22"/>
              </w:rPr>
              <w:t xml:space="preserve">: </w:t>
            </w:r>
            <w:r w:rsidR="008A36AE">
              <w:rPr>
                <w:rFonts w:ascii="Gill Sans MT" w:hAnsi="Gill Sans MT" w:cs="Arial"/>
                <w:sz w:val="22"/>
                <w:szCs w:val="22"/>
              </w:rPr>
              <w:t>Close coordination with Field Managers and Field Staff including Awards, Finance, Admin and Logs</w:t>
            </w:r>
          </w:p>
          <w:p w:rsidR="00C34EA2" w:rsidRPr="004C3FFF" w:rsidRDefault="00C34EA2">
            <w:pPr>
              <w:rPr>
                <w:rFonts w:ascii="Gill Sans MT" w:hAnsi="Gill Sans MT" w:cs="Arial"/>
                <w:b/>
                <w:sz w:val="22"/>
                <w:szCs w:val="22"/>
              </w:rPr>
            </w:pPr>
          </w:p>
        </w:tc>
      </w:tr>
      <w:tr w:rsidR="00174203" w:rsidRPr="004C3FFF" w:rsidTr="00543A17">
        <w:tc>
          <w:tcPr>
            <w:tcW w:w="9498" w:type="dxa"/>
            <w:gridSpan w:val="3"/>
          </w:tcPr>
          <w:p w:rsidR="008A36AE" w:rsidRDefault="002B21C3">
            <w:pPr>
              <w:tabs>
                <w:tab w:val="left" w:pos="2977"/>
              </w:tabs>
              <w:rPr>
                <w:rFonts w:ascii="Gill Sans MT" w:hAnsi="Gill Sans MT" w:cs="Arial"/>
                <w:b/>
                <w:sz w:val="22"/>
                <w:szCs w:val="22"/>
              </w:rPr>
            </w:pPr>
            <w:r w:rsidRPr="004C3FFF">
              <w:rPr>
                <w:rFonts w:ascii="Gill Sans MT" w:hAnsi="Gill Sans MT" w:cs="Arial"/>
                <w:b/>
                <w:sz w:val="22"/>
                <w:szCs w:val="22"/>
              </w:rPr>
              <w:t xml:space="preserve">KEY AREAS OF </w:t>
            </w:r>
            <w:r w:rsidR="00C978E6" w:rsidRPr="004C3FFF">
              <w:rPr>
                <w:rFonts w:ascii="Gill Sans MT" w:hAnsi="Gill Sans MT" w:cs="Arial"/>
                <w:b/>
                <w:sz w:val="22"/>
                <w:szCs w:val="22"/>
              </w:rPr>
              <w:t xml:space="preserve">ACCOUNTABILITY </w:t>
            </w:r>
            <w:r w:rsidRPr="004C3FFF">
              <w:rPr>
                <w:rFonts w:ascii="Gill Sans MT" w:hAnsi="Gill Sans MT" w:cs="Arial"/>
                <w:b/>
                <w:sz w:val="22"/>
                <w:szCs w:val="22"/>
              </w:rPr>
              <w:t>:</w:t>
            </w:r>
            <w:r w:rsidR="00D64C59" w:rsidRPr="004C3FFF">
              <w:rPr>
                <w:rFonts w:ascii="Gill Sans MT" w:hAnsi="Gill Sans MT" w:cs="Arial"/>
                <w:b/>
                <w:sz w:val="22"/>
                <w:szCs w:val="22"/>
              </w:rPr>
              <w:t xml:space="preserve"> </w:t>
            </w:r>
          </w:p>
          <w:p w:rsidR="008A36AE" w:rsidRPr="001E7289" w:rsidRDefault="008A36AE" w:rsidP="008A36AE">
            <w:pPr>
              <w:tabs>
                <w:tab w:val="left" w:pos="5954"/>
              </w:tabs>
              <w:rPr>
                <w:rFonts w:ascii="Gill Sans MT" w:hAnsi="Gill Sans MT"/>
                <w:b/>
                <w:sz w:val="20"/>
              </w:rPr>
            </w:pPr>
            <w:r w:rsidRPr="006E089F">
              <w:rPr>
                <w:rFonts w:ascii="Gill Sans MT" w:hAnsi="Gill Sans MT"/>
                <w:b/>
                <w:sz w:val="20"/>
              </w:rPr>
              <w:t xml:space="preserve">Program Management, Technical Quality, and Strategy </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 xml:space="preserve">Have overall responsibility and provide technical guidance for the implementation of the Water, Sanitation and Hygiene (WASH) Programme in Hodeida, </w:t>
            </w:r>
            <w:proofErr w:type="spellStart"/>
            <w:r w:rsidRPr="00786BC0">
              <w:rPr>
                <w:rFonts w:ascii="Gill Sans MT" w:hAnsi="Gill Sans MT"/>
                <w:sz w:val="22"/>
                <w:szCs w:val="22"/>
              </w:rPr>
              <w:t>Saada</w:t>
            </w:r>
            <w:proofErr w:type="spellEnd"/>
            <w:r w:rsidRPr="00786BC0">
              <w:rPr>
                <w:rFonts w:ascii="Gill Sans MT" w:hAnsi="Gill Sans MT"/>
                <w:sz w:val="22"/>
                <w:szCs w:val="22"/>
              </w:rPr>
              <w:t xml:space="preserve"> and </w:t>
            </w:r>
            <w:proofErr w:type="spellStart"/>
            <w:r w:rsidRPr="00786BC0">
              <w:rPr>
                <w:rFonts w:ascii="Gill Sans MT" w:hAnsi="Gill Sans MT"/>
                <w:sz w:val="22"/>
                <w:szCs w:val="22"/>
              </w:rPr>
              <w:t>Amran</w:t>
            </w:r>
            <w:proofErr w:type="spellEnd"/>
            <w:r w:rsidRPr="00786BC0">
              <w:rPr>
                <w:rFonts w:ascii="Gill Sans MT" w:hAnsi="Gill Sans MT"/>
                <w:sz w:val="22"/>
                <w:szCs w:val="22"/>
              </w:rPr>
              <w:t xml:space="preserve"> Offices</w:t>
            </w:r>
          </w:p>
          <w:p w:rsidR="008A36AE" w:rsidRPr="00786BC0" w:rsidRDefault="008A36AE" w:rsidP="008A36AE">
            <w:pPr>
              <w:pStyle w:val="ListParagraph"/>
              <w:numPr>
                <w:ilvl w:val="0"/>
                <w:numId w:val="34"/>
              </w:numPr>
              <w:rPr>
                <w:rFonts w:ascii="Gill Sans MT" w:hAnsi="Gill Sans MT"/>
                <w:sz w:val="22"/>
                <w:szCs w:val="22"/>
              </w:rPr>
            </w:pPr>
            <w:r w:rsidRPr="00786BC0">
              <w:rPr>
                <w:rFonts w:ascii="Gill Sans MT" w:hAnsi="Gill Sans MT"/>
                <w:sz w:val="22"/>
                <w:szCs w:val="22"/>
              </w:rPr>
              <w:t xml:space="preserve">Work with each field management in providing technical leadership in the design of a medium term WASH intervention, which addresses current emergency needs with a longer-term view in enhancing mitigation to future crises </w:t>
            </w:r>
          </w:p>
          <w:p w:rsidR="008A36AE" w:rsidRPr="00786BC0" w:rsidRDefault="008A36AE" w:rsidP="008A36AE">
            <w:pPr>
              <w:pStyle w:val="ListParagraph"/>
              <w:numPr>
                <w:ilvl w:val="0"/>
                <w:numId w:val="34"/>
              </w:numPr>
              <w:rPr>
                <w:rFonts w:ascii="Gill Sans MT" w:hAnsi="Gill Sans MT"/>
                <w:sz w:val="22"/>
                <w:szCs w:val="22"/>
              </w:rPr>
            </w:pPr>
            <w:r w:rsidRPr="00786BC0">
              <w:rPr>
                <w:rFonts w:ascii="Gill Sans MT" w:hAnsi="Gill Sans MT"/>
                <w:sz w:val="22"/>
                <w:szCs w:val="22"/>
              </w:rPr>
              <w:t>Ensure creative and holistic approach to WASH programming, assist the team in finding ways to integrate/link and combine hygiene &amp; health promotion, water and sanitation facilities design, construction &amp; maintenance, with Health, Nutrition, Livelihoods and food security etc.</w:t>
            </w:r>
          </w:p>
          <w:p w:rsidR="008A36AE" w:rsidRPr="00786BC0" w:rsidRDefault="008A36AE" w:rsidP="008A36AE">
            <w:pPr>
              <w:pStyle w:val="ListParagraph"/>
              <w:numPr>
                <w:ilvl w:val="0"/>
                <w:numId w:val="34"/>
              </w:numPr>
              <w:rPr>
                <w:rFonts w:ascii="Gill Sans MT" w:hAnsi="Gill Sans MT"/>
                <w:sz w:val="22"/>
                <w:szCs w:val="22"/>
              </w:rPr>
            </w:pPr>
            <w:r w:rsidRPr="00786BC0">
              <w:rPr>
                <w:rFonts w:ascii="Gill Sans MT" w:hAnsi="Gill Sans MT"/>
                <w:sz w:val="22"/>
                <w:szCs w:val="22"/>
              </w:rPr>
              <w:t xml:space="preserve">Ensure handover of completed works to communities and Water Users Associations (WUCs) for longer-term management under the auspices of the government counter parts and their capacity is built to effectively manage and operate the water infrastructures </w:t>
            </w:r>
            <w:r w:rsidRPr="00786BC0">
              <w:rPr>
                <w:rFonts w:ascii="Gill Sans MT" w:hAnsi="Gill Sans MT"/>
                <w:sz w:val="22"/>
                <w:szCs w:val="22"/>
              </w:rPr>
              <w:lastRenderedPageBreak/>
              <w:t>constructed/rehabilitated.</w:t>
            </w:r>
          </w:p>
          <w:p w:rsidR="008A36AE" w:rsidRPr="00786BC0" w:rsidRDefault="008A36AE" w:rsidP="008A36AE">
            <w:pPr>
              <w:pStyle w:val="ListParagraph"/>
              <w:numPr>
                <w:ilvl w:val="0"/>
                <w:numId w:val="34"/>
              </w:numPr>
              <w:rPr>
                <w:rFonts w:ascii="Gill Sans MT" w:hAnsi="Gill Sans MT"/>
                <w:sz w:val="22"/>
                <w:szCs w:val="22"/>
              </w:rPr>
            </w:pPr>
            <w:r w:rsidRPr="00786BC0">
              <w:rPr>
                <w:rFonts w:ascii="Gill Sans MT" w:hAnsi="Gill Sans MT"/>
                <w:sz w:val="22"/>
                <w:szCs w:val="22"/>
              </w:rPr>
              <w:t xml:space="preserve">Provide strategic direction, leadership and overall technical and management support to WASH programs for Hodeida, </w:t>
            </w:r>
            <w:proofErr w:type="spellStart"/>
            <w:r w:rsidRPr="00786BC0">
              <w:rPr>
                <w:rFonts w:ascii="Gill Sans MT" w:hAnsi="Gill Sans MT"/>
                <w:sz w:val="22"/>
                <w:szCs w:val="22"/>
              </w:rPr>
              <w:t>Saada</w:t>
            </w:r>
            <w:proofErr w:type="spellEnd"/>
            <w:r w:rsidRPr="00786BC0">
              <w:rPr>
                <w:rFonts w:ascii="Gill Sans MT" w:hAnsi="Gill Sans MT"/>
                <w:sz w:val="22"/>
                <w:szCs w:val="22"/>
              </w:rPr>
              <w:t xml:space="preserve"> and </w:t>
            </w:r>
            <w:proofErr w:type="spellStart"/>
            <w:r w:rsidRPr="00786BC0">
              <w:rPr>
                <w:rFonts w:ascii="Gill Sans MT" w:hAnsi="Gill Sans MT"/>
                <w:sz w:val="22"/>
                <w:szCs w:val="22"/>
              </w:rPr>
              <w:t>Amran</w:t>
            </w:r>
            <w:proofErr w:type="spellEnd"/>
            <w:r w:rsidRPr="00786BC0">
              <w:rPr>
                <w:rFonts w:ascii="Gill Sans MT" w:hAnsi="Gill Sans MT"/>
                <w:sz w:val="22"/>
                <w:szCs w:val="22"/>
              </w:rPr>
              <w:t xml:space="preserve"> Offices and the cholera response under the OFDA fund.</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 xml:space="preserve">Oversee the cholera response, WASH program activities, including technical support, supervision and guidance to WASH teams. </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Provide guidance and support to the WASH Project managers to effectively manage competing priorities and implementation in line with the SCI country strategy and project proposal.</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 xml:space="preserve">Actively support the WASH team in the development and implementation and monitoring of WASH interventions in their area of operation, including in all the Diarrhoea Treatment Centres (DTCs) and Oral Rehydration Corners (ORCs). </w:t>
            </w:r>
          </w:p>
          <w:p w:rsidR="008A36AE" w:rsidRPr="00786BC0" w:rsidRDefault="008A36AE" w:rsidP="008A36AE">
            <w:pPr>
              <w:pStyle w:val="ListParagraph"/>
              <w:numPr>
                <w:ilvl w:val="0"/>
                <w:numId w:val="34"/>
              </w:numPr>
              <w:rPr>
                <w:rFonts w:ascii="Gill Sans MT" w:hAnsi="Gill Sans MT"/>
                <w:sz w:val="22"/>
                <w:szCs w:val="22"/>
              </w:rPr>
            </w:pPr>
            <w:r w:rsidRPr="00786BC0">
              <w:rPr>
                <w:rFonts w:ascii="Gill Sans MT" w:hAnsi="Gill Sans MT"/>
                <w:sz w:val="22"/>
                <w:szCs w:val="22"/>
              </w:rPr>
              <w:t>Ensure that minimum standards of technical quality are adhered to in all engineering activities and interventions, which are technically appropriate, realistic and on budget.</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Coordinate direct reports toward ensuring all targets are met on time, according to budgets, and in line with donor commitments.</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Ensure that monitoring framework within the programme touching on WASH interventions is implemented, including baseline data, secondary data, reviews, donor reporting, KABP survey and internal/external evaluations</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Work collaboratively to integrate the WASH program with other sectors where appropriate, particularly with Health &amp; Nutrition, FSL and Protection.</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Support training of SCI staff and government counterpart staff to improve technical knowledge and practices, ensuring that capacity strengthening support effectively addresses individual and partner priority needs.</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Lead and participate in the development of budgets for program proposals in collaboration with the grants and finance team.</w:t>
            </w:r>
          </w:p>
          <w:p w:rsidR="008A36AE" w:rsidRPr="00786BC0" w:rsidRDefault="008A36AE" w:rsidP="008A36AE">
            <w:pPr>
              <w:pStyle w:val="ListParagraph"/>
              <w:numPr>
                <w:ilvl w:val="0"/>
                <w:numId w:val="34"/>
              </w:numPr>
              <w:tabs>
                <w:tab w:val="left" w:pos="5954"/>
              </w:tabs>
              <w:rPr>
                <w:rFonts w:ascii="Gill Sans MT" w:hAnsi="Gill Sans MT"/>
                <w:sz w:val="22"/>
                <w:szCs w:val="22"/>
              </w:rPr>
            </w:pPr>
            <w:proofErr w:type="gramStart"/>
            <w:r w:rsidRPr="00786BC0">
              <w:rPr>
                <w:rFonts w:ascii="Gill Sans MT" w:hAnsi="Gill Sans MT"/>
                <w:sz w:val="22"/>
                <w:szCs w:val="22"/>
              </w:rPr>
              <w:t>Work with the WASH technical advisor to strengthen the community WASH</w:t>
            </w:r>
            <w:proofErr w:type="gramEnd"/>
            <w:r w:rsidRPr="00786BC0">
              <w:rPr>
                <w:rFonts w:ascii="Gill Sans MT" w:hAnsi="Gill Sans MT"/>
                <w:sz w:val="22"/>
                <w:szCs w:val="22"/>
              </w:rPr>
              <w:t xml:space="preserve"> programming.</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Support the field managers in the development of annual field office plan.</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Liaise with partners, sector working groups and other stakeholders to ensure that SCI programmatic goals and strategies are in line with humanitarian need priorities.</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Coordinate regular WASH program assessments to identify opportunities for expansion and improvements in program effectiveness, efficiency and efficacy.</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Explore opportunities for expansion in WASH sub-sectors</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 xml:space="preserve">Lead on the design of the WASH sectors contingency plan as part of the country emergency response preparedness plan and strategy. </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 xml:space="preserve">Ensure effective and high quality reporting, monitoring and evaluation systems for both internal and external use, capturing best practice. </w:t>
            </w:r>
          </w:p>
          <w:p w:rsidR="008A36AE" w:rsidRPr="00786BC0" w:rsidRDefault="008A36AE" w:rsidP="008A36AE">
            <w:pPr>
              <w:pStyle w:val="ListParagraph"/>
              <w:tabs>
                <w:tab w:val="left" w:pos="5954"/>
              </w:tabs>
              <w:ind w:left="758"/>
              <w:rPr>
                <w:rFonts w:ascii="Gill Sans MT" w:hAnsi="Gill Sans MT"/>
                <w:sz w:val="22"/>
                <w:szCs w:val="22"/>
              </w:rPr>
            </w:pPr>
            <w:r w:rsidRPr="00786BC0">
              <w:rPr>
                <w:rFonts w:ascii="Gill Sans MT" w:hAnsi="Gill Sans MT"/>
                <w:sz w:val="22"/>
                <w:szCs w:val="22"/>
              </w:rPr>
              <w:t>.</w:t>
            </w:r>
          </w:p>
          <w:p w:rsidR="008A36AE" w:rsidRPr="001E7289" w:rsidRDefault="008A36AE" w:rsidP="008A36AE">
            <w:pPr>
              <w:tabs>
                <w:tab w:val="left" w:pos="5954"/>
              </w:tabs>
              <w:rPr>
                <w:rFonts w:ascii="Gill Sans MT" w:hAnsi="Gill Sans MT"/>
                <w:b/>
                <w:sz w:val="20"/>
              </w:rPr>
            </w:pPr>
            <w:r w:rsidRPr="001E7289">
              <w:rPr>
                <w:rFonts w:ascii="Gill Sans MT" w:hAnsi="Gill Sans MT"/>
                <w:b/>
                <w:sz w:val="20"/>
              </w:rPr>
              <w:t>Grants Management</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In collaboration with the project director participate in Grants opening and closure meetings and ensure all WASH and the cholera components of the project work plans are closely developed as well as effectively and timely implemented by Project Managers, and Project Officers as per stipulated Grants contracts</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Review progress in achieving program objectives and targets in collaboration with the project managers and implementing partners.</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Prepare and implement detailed project spending, procurement and work plans for the all WASH projects in the three field offices and the cholera response.</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Coordinate inputs for health into BVA and indicator tracking on a monthly basis, implement corrective action as required, and report this within SCI.</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Ensure internal and reports to donors are produced and delivered in a timely and quality manner</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 xml:space="preserve">Coordinate with the respective field managers and grant/finance officers to ensure that grants expenditure review (BVA) meetings are held monthly, minutes captured and feedback shared </w:t>
            </w:r>
            <w:r w:rsidRPr="00786BC0">
              <w:rPr>
                <w:rFonts w:ascii="Gill Sans MT" w:hAnsi="Gill Sans MT"/>
                <w:sz w:val="22"/>
                <w:szCs w:val="22"/>
              </w:rPr>
              <w:lastRenderedPageBreak/>
              <w:t xml:space="preserve">in a monthly basis and disseminated to Health &amp; Nutrition Project Managers for their review. </w:t>
            </w:r>
          </w:p>
          <w:p w:rsidR="008A36AE" w:rsidRPr="00786BC0" w:rsidRDefault="008A36AE" w:rsidP="008A36AE">
            <w:pPr>
              <w:pStyle w:val="ListParagraph"/>
              <w:tabs>
                <w:tab w:val="left" w:pos="5954"/>
              </w:tabs>
              <w:ind w:left="758"/>
              <w:rPr>
                <w:rFonts w:ascii="Gill Sans MT" w:hAnsi="Gill Sans MT"/>
                <w:sz w:val="22"/>
                <w:szCs w:val="22"/>
              </w:rPr>
            </w:pPr>
            <w:r w:rsidRPr="00786BC0">
              <w:rPr>
                <w:rFonts w:ascii="Gill Sans MT" w:hAnsi="Gill Sans MT"/>
                <w:sz w:val="22"/>
                <w:szCs w:val="22"/>
              </w:rPr>
              <w:t>.</w:t>
            </w:r>
          </w:p>
          <w:p w:rsidR="008A36AE" w:rsidRPr="00E469FA" w:rsidRDefault="008A36AE" w:rsidP="008A36AE">
            <w:pPr>
              <w:tabs>
                <w:tab w:val="left" w:pos="5954"/>
              </w:tabs>
              <w:rPr>
                <w:rFonts w:ascii="Gill Sans MT" w:hAnsi="Gill Sans MT"/>
                <w:b/>
                <w:sz w:val="20"/>
              </w:rPr>
            </w:pPr>
            <w:r w:rsidRPr="00E469FA">
              <w:rPr>
                <w:rFonts w:ascii="Gill Sans MT" w:hAnsi="Gill Sans MT"/>
                <w:b/>
                <w:sz w:val="20"/>
              </w:rPr>
              <w:t>Finance</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 xml:space="preserve">Monitor and ensure effective budget responsibility for the health nutrition component of projects </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Ensure that the scheme of delegation, finance guidelines and related administrative procedures are strictly adhered to</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Ensure the submission of monthly cash forecast as per the DIPs of the cholera response, WASH components of the grant</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Ensure compliance to donor regulations for all WASH grants at the three field offices.</w:t>
            </w:r>
          </w:p>
          <w:p w:rsidR="008A36AE" w:rsidRPr="00E469FA" w:rsidRDefault="008A36AE" w:rsidP="008A36AE">
            <w:pPr>
              <w:pStyle w:val="ListParagraph"/>
              <w:tabs>
                <w:tab w:val="left" w:pos="5954"/>
              </w:tabs>
              <w:ind w:left="758"/>
              <w:rPr>
                <w:rFonts w:ascii="Gill Sans MT" w:hAnsi="Gill Sans MT"/>
                <w:sz w:val="20"/>
              </w:rPr>
            </w:pPr>
          </w:p>
          <w:p w:rsidR="008A36AE" w:rsidRPr="00E469FA" w:rsidRDefault="008A36AE" w:rsidP="008A36AE">
            <w:pPr>
              <w:tabs>
                <w:tab w:val="left" w:pos="5954"/>
              </w:tabs>
              <w:rPr>
                <w:rFonts w:ascii="Gill Sans MT" w:hAnsi="Gill Sans MT"/>
                <w:b/>
                <w:sz w:val="20"/>
              </w:rPr>
            </w:pPr>
            <w:r w:rsidRPr="00E469FA">
              <w:rPr>
                <w:rFonts w:ascii="Gill Sans MT" w:hAnsi="Gill Sans MT"/>
                <w:b/>
                <w:sz w:val="20"/>
              </w:rPr>
              <w:t>Human Resources</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Comply with all relevant Save the Children policies and procedures with respect to Child Safeguarding, Child Protection policy, Code of Contact, and Fraud and Dishonest policy, Gender, Diversity and non discrimination, health and safety, equal opportunities and other relevant policies.</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 xml:space="preserve">Lead, manage and motivate the WASH team, ensuring that they have clear objectives and receive meaningful feedback on their performance.  Ensure compliance with staff development strategies and Performance Management systems and evaluations. </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Review the structure of the WASH teams periodically and map out the staffing needs in alignment with program size and any expansion plans</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Hire, supervise, and build the capacity of WASH team members in relevant technical and management competencies.</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 xml:space="preserve">Ensure that the WASH programme staffs have clearly defined objectives and understand their responsibilities. </w:t>
            </w:r>
          </w:p>
          <w:p w:rsidR="008A36AE" w:rsidRPr="00786BC0" w:rsidRDefault="008A36AE" w:rsidP="008A36AE">
            <w:pPr>
              <w:pStyle w:val="ListParagraph"/>
              <w:tabs>
                <w:tab w:val="left" w:pos="5954"/>
              </w:tabs>
              <w:ind w:left="758"/>
              <w:rPr>
                <w:rFonts w:ascii="Gill Sans MT" w:hAnsi="Gill Sans MT"/>
                <w:sz w:val="22"/>
                <w:szCs w:val="22"/>
              </w:rPr>
            </w:pPr>
          </w:p>
          <w:p w:rsidR="008A36AE" w:rsidRPr="00E469FA" w:rsidRDefault="008A36AE" w:rsidP="008A36AE">
            <w:pPr>
              <w:tabs>
                <w:tab w:val="left" w:pos="5954"/>
              </w:tabs>
              <w:rPr>
                <w:rFonts w:ascii="Gill Sans MT" w:hAnsi="Gill Sans MT"/>
                <w:b/>
                <w:sz w:val="20"/>
              </w:rPr>
            </w:pPr>
            <w:r w:rsidRPr="00E469FA">
              <w:rPr>
                <w:rFonts w:ascii="Gill Sans MT" w:hAnsi="Gill Sans MT"/>
                <w:b/>
                <w:sz w:val="20"/>
              </w:rPr>
              <w:t xml:space="preserve">Representation </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Establish, maintain, and improve active and regular working relationships and take the lead role in representing the principles and work of SCI to representatives of other organizations (UN, NGOs, INGOs, counterparts, donors, government Authorities etc) in the area of health and nutrition</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Lead efforts to improve active co-ordination and networking with government agencies, NGOs, UN agencies and other stakeholders in health and nutrition.</w:t>
            </w:r>
          </w:p>
          <w:p w:rsidR="008A36AE" w:rsidRPr="00D2340D" w:rsidRDefault="008A36AE" w:rsidP="008A36AE">
            <w:pPr>
              <w:pStyle w:val="ListParagraph"/>
              <w:numPr>
                <w:ilvl w:val="0"/>
                <w:numId w:val="34"/>
              </w:numPr>
              <w:tabs>
                <w:tab w:val="left" w:pos="5954"/>
              </w:tabs>
              <w:rPr>
                <w:rFonts w:ascii="Gill Sans MT" w:hAnsi="Gill Sans MT"/>
                <w:sz w:val="20"/>
              </w:rPr>
            </w:pPr>
            <w:r w:rsidRPr="00786BC0">
              <w:rPr>
                <w:rFonts w:ascii="Gill Sans MT" w:hAnsi="Gill Sans MT"/>
                <w:sz w:val="22"/>
                <w:szCs w:val="22"/>
              </w:rPr>
              <w:t>Actively participate in WASH sub cluster meetings</w:t>
            </w:r>
          </w:p>
          <w:p w:rsidR="008A36AE" w:rsidRDefault="008A36AE" w:rsidP="008A36AE">
            <w:pPr>
              <w:tabs>
                <w:tab w:val="left" w:pos="5954"/>
              </w:tabs>
              <w:rPr>
                <w:rFonts w:ascii="Gill Sans MT" w:hAnsi="Gill Sans MT"/>
                <w:b/>
                <w:sz w:val="20"/>
              </w:rPr>
            </w:pPr>
          </w:p>
          <w:p w:rsidR="008A36AE" w:rsidRPr="00E469FA" w:rsidRDefault="008A36AE" w:rsidP="008A36AE">
            <w:pPr>
              <w:tabs>
                <w:tab w:val="left" w:pos="5954"/>
              </w:tabs>
              <w:rPr>
                <w:rFonts w:ascii="Gill Sans MT" w:hAnsi="Gill Sans MT"/>
                <w:b/>
                <w:sz w:val="20"/>
              </w:rPr>
            </w:pPr>
            <w:r w:rsidRPr="00E469FA">
              <w:rPr>
                <w:rFonts w:ascii="Gill Sans MT" w:hAnsi="Gill Sans MT"/>
                <w:b/>
                <w:sz w:val="20"/>
              </w:rPr>
              <w:t>Working contacts</w:t>
            </w:r>
          </w:p>
          <w:p w:rsidR="008A36AE" w:rsidRPr="00786BC0" w:rsidRDefault="008A36AE" w:rsidP="0048160C">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 xml:space="preserve">Internal: The post holder will be expected to work with the senior management team, technical advisors and programme managers and with staff across departments throughout the programme. </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External: The post holder will be expected to develop and maintain personal links and effective relationships with UN, NGOs, INGOs, partners and key stakeholders, counterparts, donors, and the government authorities in the operational area.</w:t>
            </w:r>
          </w:p>
          <w:p w:rsidR="00290500" w:rsidRPr="004C3FFF" w:rsidRDefault="00290500" w:rsidP="008A36AE">
            <w:pPr>
              <w:tabs>
                <w:tab w:val="left" w:pos="2977"/>
              </w:tabs>
              <w:rPr>
                <w:rFonts w:ascii="Gill Sans MT" w:hAnsi="Gill Sans MT" w:cs="Arial"/>
                <w:sz w:val="22"/>
                <w:szCs w:val="22"/>
              </w:rPr>
            </w:pPr>
          </w:p>
        </w:tc>
      </w:tr>
      <w:tr w:rsidR="00174203" w:rsidRPr="004C3FFF" w:rsidTr="00543A17">
        <w:tc>
          <w:tcPr>
            <w:tcW w:w="9498" w:type="dxa"/>
            <w:gridSpan w:val="3"/>
          </w:tcPr>
          <w:p w:rsidR="008264D8" w:rsidRPr="004C3FFF" w:rsidRDefault="008264D8" w:rsidP="008264D8">
            <w:pPr>
              <w:snapToGrid w:val="0"/>
              <w:ind w:left="-24"/>
              <w:rPr>
                <w:rFonts w:ascii="Gill Sans MT" w:hAnsi="Gill Sans MT" w:cs="Arial"/>
                <w:b/>
                <w:i/>
                <w:color w:val="808080"/>
                <w:sz w:val="22"/>
                <w:szCs w:val="22"/>
              </w:rPr>
            </w:pPr>
            <w:r w:rsidRPr="004C3FFF">
              <w:rPr>
                <w:rFonts w:ascii="Gill Sans MT" w:hAnsi="Gill Sans MT" w:cs="Arial"/>
                <w:b/>
                <w:sz w:val="22"/>
                <w:szCs w:val="22"/>
              </w:rPr>
              <w:lastRenderedPageBreak/>
              <w:t>BEHAVIOURS (Values in Practice</w:t>
            </w:r>
            <w:r w:rsidRPr="004C3FFF">
              <w:rPr>
                <w:rFonts w:ascii="Gill Sans MT" w:hAnsi="Gill Sans MT" w:cs="Arial"/>
                <w:sz w:val="22"/>
                <w:szCs w:val="22"/>
              </w:rPr>
              <w:t>)</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Accountability:</w:t>
            </w:r>
          </w:p>
          <w:p w:rsidR="008264D8" w:rsidRPr="004C3FFF" w:rsidRDefault="008264D8" w:rsidP="008264D8">
            <w:pPr>
              <w:numPr>
                <w:ilvl w:val="0"/>
                <w:numId w:val="30"/>
              </w:numPr>
              <w:suppressAutoHyphens/>
              <w:rPr>
                <w:rFonts w:ascii="Gill Sans MT" w:hAnsi="Gill Sans MT" w:cs="Arial"/>
                <w:sz w:val="22"/>
                <w:szCs w:val="22"/>
              </w:rPr>
            </w:pPr>
            <w:r w:rsidRPr="004C3FFF">
              <w:rPr>
                <w:rFonts w:ascii="Gill Sans MT" w:hAnsi="Gill Sans MT" w:cs="Arial"/>
                <w:sz w:val="22"/>
                <w:szCs w:val="22"/>
              </w:rPr>
              <w:t>holds self accountable for making decisions, managing resources efficiently, achieving and role modelling Save the Children values</w:t>
            </w:r>
          </w:p>
          <w:p w:rsidR="008264D8" w:rsidRPr="004C3FFF" w:rsidRDefault="008264D8" w:rsidP="008264D8">
            <w:pPr>
              <w:numPr>
                <w:ilvl w:val="0"/>
                <w:numId w:val="30"/>
              </w:numPr>
              <w:suppressAutoHyphens/>
              <w:rPr>
                <w:rFonts w:ascii="Gill Sans MT" w:hAnsi="Gill Sans MT" w:cs="Arial"/>
                <w:sz w:val="22"/>
                <w:szCs w:val="22"/>
              </w:rPr>
            </w:pPr>
            <w:proofErr w:type="gramStart"/>
            <w:r w:rsidRPr="004C3FFF">
              <w:rPr>
                <w:rFonts w:ascii="Gill Sans MT" w:hAnsi="Gill Sans MT" w:cs="Arial"/>
                <w:sz w:val="22"/>
                <w:szCs w:val="22"/>
              </w:rPr>
              <w:t>holds</w:t>
            </w:r>
            <w:proofErr w:type="gramEnd"/>
            <w:r w:rsidRPr="004C3FFF">
              <w:rPr>
                <w:rFonts w:ascii="Gill Sans MT" w:hAnsi="Gill Sans MT"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Ambition:</w:t>
            </w:r>
          </w:p>
          <w:p w:rsidR="008264D8" w:rsidRPr="004C3FFF" w:rsidRDefault="008264D8" w:rsidP="008264D8">
            <w:pPr>
              <w:numPr>
                <w:ilvl w:val="0"/>
                <w:numId w:val="32"/>
              </w:numPr>
              <w:suppressAutoHyphens/>
              <w:rPr>
                <w:rFonts w:ascii="Gill Sans MT" w:hAnsi="Gill Sans MT" w:cs="Arial"/>
                <w:sz w:val="22"/>
                <w:szCs w:val="22"/>
              </w:rPr>
            </w:pPr>
            <w:r w:rsidRPr="004C3FFF">
              <w:rPr>
                <w:rFonts w:ascii="Gill Sans MT" w:hAnsi="Gill Sans MT" w:cs="Arial"/>
                <w:sz w:val="22"/>
                <w:szCs w:val="22"/>
              </w:rPr>
              <w:t>sets ambitious and challenging goals for themselves and their team, takes responsibility for their own personal development and encourages their team to do the same</w:t>
            </w:r>
          </w:p>
          <w:p w:rsidR="008264D8" w:rsidRPr="004C3FFF" w:rsidRDefault="008264D8" w:rsidP="008264D8">
            <w:pPr>
              <w:numPr>
                <w:ilvl w:val="0"/>
                <w:numId w:val="32"/>
              </w:numPr>
              <w:suppressAutoHyphens/>
              <w:rPr>
                <w:rFonts w:ascii="Gill Sans MT" w:hAnsi="Gill Sans MT" w:cs="Arial"/>
                <w:sz w:val="22"/>
                <w:szCs w:val="22"/>
              </w:rPr>
            </w:pPr>
            <w:r w:rsidRPr="004C3FFF">
              <w:rPr>
                <w:rFonts w:ascii="Gill Sans MT" w:hAnsi="Gill Sans MT" w:cs="Arial"/>
                <w:sz w:val="22"/>
                <w:szCs w:val="22"/>
              </w:rPr>
              <w:lastRenderedPageBreak/>
              <w:t>widely shares their personal vision for Save the Children, engages and motivates others</w:t>
            </w:r>
          </w:p>
          <w:p w:rsidR="008264D8" w:rsidRPr="004C3FFF" w:rsidRDefault="008264D8" w:rsidP="008264D8">
            <w:pPr>
              <w:numPr>
                <w:ilvl w:val="0"/>
                <w:numId w:val="32"/>
              </w:numPr>
              <w:suppressAutoHyphens/>
              <w:rPr>
                <w:rFonts w:ascii="Gill Sans MT" w:hAnsi="Gill Sans MT" w:cs="Arial"/>
                <w:sz w:val="22"/>
                <w:szCs w:val="22"/>
              </w:rPr>
            </w:pPr>
            <w:proofErr w:type="gramStart"/>
            <w:r w:rsidRPr="004C3FFF">
              <w:rPr>
                <w:rFonts w:ascii="Gill Sans MT" w:hAnsi="Gill Sans MT" w:cs="Arial"/>
                <w:sz w:val="22"/>
                <w:szCs w:val="22"/>
              </w:rPr>
              <w:t>future</w:t>
            </w:r>
            <w:proofErr w:type="gramEnd"/>
            <w:r w:rsidRPr="004C3FFF">
              <w:rPr>
                <w:rFonts w:ascii="Gill Sans MT" w:hAnsi="Gill Sans MT" w:cs="Arial"/>
                <w:sz w:val="22"/>
                <w:szCs w:val="22"/>
              </w:rPr>
              <w:t xml:space="preserve"> orientated, thinks strategically and on a global scale.</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Collaboration:</w:t>
            </w:r>
          </w:p>
          <w:p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builds and maintains effective relationships, with their team, colleagues, Members and external partners and supporters</w:t>
            </w:r>
          </w:p>
          <w:p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values diversity, sees it as a source of competitive strength</w:t>
            </w:r>
          </w:p>
          <w:p w:rsidR="008264D8" w:rsidRPr="004C3FFF" w:rsidRDefault="008264D8" w:rsidP="008264D8">
            <w:pPr>
              <w:numPr>
                <w:ilvl w:val="0"/>
                <w:numId w:val="29"/>
              </w:numPr>
              <w:suppressAutoHyphens/>
              <w:rPr>
                <w:rFonts w:ascii="Gill Sans MT" w:hAnsi="Gill Sans MT" w:cs="Arial"/>
                <w:sz w:val="22"/>
                <w:szCs w:val="22"/>
              </w:rPr>
            </w:pPr>
            <w:proofErr w:type="gramStart"/>
            <w:r w:rsidRPr="004C3FFF">
              <w:rPr>
                <w:rFonts w:ascii="Gill Sans MT" w:hAnsi="Gill Sans MT" w:cs="Arial"/>
                <w:sz w:val="22"/>
                <w:szCs w:val="22"/>
              </w:rPr>
              <w:t>approachable</w:t>
            </w:r>
            <w:proofErr w:type="gramEnd"/>
            <w:r w:rsidRPr="004C3FFF">
              <w:rPr>
                <w:rFonts w:ascii="Gill Sans MT" w:hAnsi="Gill Sans MT" w:cs="Arial"/>
                <w:sz w:val="22"/>
                <w:szCs w:val="22"/>
              </w:rPr>
              <w:t>, good listener, easy to talk to.</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Creativity:</w:t>
            </w:r>
          </w:p>
          <w:p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develops and encourages new and innovative solutions</w:t>
            </w:r>
          </w:p>
          <w:p w:rsidR="008264D8" w:rsidRPr="004C3FFF" w:rsidRDefault="008264D8" w:rsidP="008264D8">
            <w:pPr>
              <w:numPr>
                <w:ilvl w:val="0"/>
                <w:numId w:val="31"/>
              </w:numPr>
              <w:suppressAutoHyphens/>
              <w:rPr>
                <w:rFonts w:ascii="Gill Sans MT" w:hAnsi="Gill Sans MT" w:cs="Arial"/>
                <w:sz w:val="22"/>
                <w:szCs w:val="22"/>
              </w:rPr>
            </w:pPr>
            <w:proofErr w:type="gramStart"/>
            <w:r w:rsidRPr="004C3FFF">
              <w:rPr>
                <w:rFonts w:ascii="Gill Sans MT" w:hAnsi="Gill Sans MT" w:cs="Arial"/>
                <w:sz w:val="22"/>
                <w:szCs w:val="22"/>
              </w:rPr>
              <w:t>willing</w:t>
            </w:r>
            <w:proofErr w:type="gramEnd"/>
            <w:r w:rsidRPr="004C3FFF">
              <w:rPr>
                <w:rFonts w:ascii="Gill Sans MT" w:hAnsi="Gill Sans MT" w:cs="Arial"/>
                <w:sz w:val="22"/>
                <w:szCs w:val="22"/>
              </w:rPr>
              <w:t xml:space="preserve"> to take disciplined risks.</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Integrity:</w:t>
            </w:r>
          </w:p>
          <w:p w:rsidR="008264D8" w:rsidRPr="004C3FFF" w:rsidRDefault="008264D8" w:rsidP="00F5619F">
            <w:pPr>
              <w:numPr>
                <w:ilvl w:val="0"/>
                <w:numId w:val="31"/>
              </w:numPr>
              <w:suppressAutoHyphens/>
              <w:rPr>
                <w:rFonts w:ascii="Gill Sans MT" w:hAnsi="Gill Sans MT" w:cs="Arial"/>
                <w:sz w:val="22"/>
                <w:szCs w:val="22"/>
              </w:rPr>
            </w:pPr>
            <w:r w:rsidRPr="004C3FFF">
              <w:rPr>
                <w:rFonts w:ascii="Gill Sans MT" w:hAnsi="Gill Sans MT" w:cs="Arial"/>
                <w:sz w:val="22"/>
                <w:szCs w:val="22"/>
              </w:rPr>
              <w:t>honest, encourages openness and transparency; demonstrates highest levels of integrity</w:t>
            </w:r>
          </w:p>
          <w:p w:rsidR="008264D8" w:rsidRPr="004C3FFF" w:rsidRDefault="008264D8" w:rsidP="00AC7F69">
            <w:pPr>
              <w:rPr>
                <w:rFonts w:ascii="Gill Sans MT" w:hAnsi="Gill Sans MT" w:cs="Arial"/>
                <w:b/>
                <w:sz w:val="22"/>
                <w:szCs w:val="22"/>
              </w:rPr>
            </w:pPr>
          </w:p>
        </w:tc>
      </w:tr>
      <w:tr w:rsidR="002B21C3" w:rsidRPr="004C3FFF" w:rsidTr="00543A17">
        <w:tc>
          <w:tcPr>
            <w:tcW w:w="9498" w:type="dxa"/>
            <w:gridSpan w:val="3"/>
          </w:tcPr>
          <w:p w:rsidR="002B21C3" w:rsidRPr="004C3FFF" w:rsidRDefault="00ED102A">
            <w:pPr>
              <w:rPr>
                <w:rFonts w:ascii="Gill Sans MT" w:hAnsi="Gill Sans MT" w:cs="Arial"/>
                <w:b/>
                <w:i/>
                <w:color w:val="808080"/>
                <w:sz w:val="22"/>
                <w:szCs w:val="22"/>
              </w:rPr>
            </w:pPr>
            <w:r w:rsidRPr="004C3FFF">
              <w:rPr>
                <w:rFonts w:ascii="Gill Sans MT" w:hAnsi="Gill Sans MT" w:cs="Arial"/>
                <w:b/>
                <w:sz w:val="22"/>
                <w:szCs w:val="22"/>
              </w:rPr>
              <w:lastRenderedPageBreak/>
              <w:t xml:space="preserve">QUALIFICATIONS  </w:t>
            </w:r>
          </w:p>
          <w:p w:rsidR="008A36AE" w:rsidRPr="00B5431F" w:rsidRDefault="008A36AE" w:rsidP="008A36AE">
            <w:pPr>
              <w:tabs>
                <w:tab w:val="left" w:pos="5954"/>
              </w:tabs>
              <w:snapToGrid w:val="0"/>
              <w:rPr>
                <w:rFonts w:ascii="Gill Sans MT" w:hAnsi="Gill Sans MT" w:cs="Arial"/>
                <w:b/>
                <w:sz w:val="20"/>
              </w:rPr>
            </w:pP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University degree in degree in civil engineering,  water, sanitation and hygiene</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Competent in Windows, MS office programs, emails and relevant health database (HMIS, DHIS etc.)</w:t>
            </w:r>
          </w:p>
          <w:p w:rsidR="00556B70" w:rsidRPr="004C3FFF" w:rsidRDefault="00556B70" w:rsidP="00CB20F1">
            <w:pPr>
              <w:rPr>
                <w:rFonts w:ascii="Gill Sans MT" w:hAnsi="Gill Sans MT" w:cs="Arial"/>
                <w:sz w:val="22"/>
                <w:szCs w:val="22"/>
              </w:rPr>
            </w:pPr>
          </w:p>
        </w:tc>
      </w:tr>
      <w:tr w:rsidR="00543A17" w:rsidRPr="004C3FFF" w:rsidTr="00920C0C">
        <w:trPr>
          <w:trHeight w:val="844"/>
        </w:trPr>
        <w:tc>
          <w:tcPr>
            <w:tcW w:w="9498" w:type="dxa"/>
            <w:gridSpan w:val="3"/>
            <w:tcBorders>
              <w:bottom w:val="single" w:sz="8" w:space="0" w:color="000000"/>
            </w:tcBorders>
          </w:tcPr>
          <w:p w:rsidR="00543A17" w:rsidRPr="004C3FFF" w:rsidRDefault="00543A17" w:rsidP="00543A17">
            <w:pPr>
              <w:rPr>
                <w:rFonts w:ascii="Gill Sans MT" w:hAnsi="Gill Sans MT" w:cs="Arial"/>
                <w:b/>
                <w:sz w:val="22"/>
                <w:szCs w:val="22"/>
              </w:rPr>
            </w:pPr>
            <w:r w:rsidRPr="004C3FFF">
              <w:rPr>
                <w:rFonts w:ascii="Gill Sans MT" w:hAnsi="Gill Sans MT" w:cs="Arial"/>
                <w:b/>
                <w:sz w:val="22"/>
                <w:szCs w:val="22"/>
              </w:rPr>
              <w:t>EXPERIENCE AND SKILLS</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Minimum of three years international professional experience implementing humanitarian health programs at managerial or coordination level.</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Demonstrated experience in capacity building, project design and budget management.</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Experience in working with and coordinating with the UN, donors, INGOs and other stakeholders.</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Strong writing and analytical skills, including ability to communicate technical matters to a range of audiences.</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Competent in Windows, MS office programs, emails and relevant health database (HMIS, DHIS etc.).</w:t>
            </w:r>
          </w:p>
          <w:p w:rsidR="008A36AE" w:rsidRPr="00786BC0" w:rsidRDefault="008A36AE" w:rsidP="008A36AE">
            <w:pPr>
              <w:pStyle w:val="ListParagraph"/>
              <w:numPr>
                <w:ilvl w:val="0"/>
                <w:numId w:val="34"/>
              </w:numPr>
              <w:tabs>
                <w:tab w:val="left" w:pos="5954"/>
              </w:tabs>
              <w:rPr>
                <w:rFonts w:ascii="Gill Sans MT" w:hAnsi="Gill Sans MT"/>
                <w:sz w:val="22"/>
                <w:szCs w:val="22"/>
              </w:rPr>
            </w:pPr>
            <w:r w:rsidRPr="00786BC0">
              <w:rPr>
                <w:rFonts w:ascii="Gill Sans MT" w:hAnsi="Gill Sans MT"/>
                <w:sz w:val="22"/>
                <w:szCs w:val="22"/>
              </w:rPr>
              <w:t>Fluent in spoken and written English.</w:t>
            </w:r>
          </w:p>
          <w:p w:rsidR="00543A17" w:rsidRPr="00D91E5C" w:rsidRDefault="008A36AE" w:rsidP="00D91E5C">
            <w:pPr>
              <w:pStyle w:val="ListParagraph"/>
              <w:numPr>
                <w:ilvl w:val="0"/>
                <w:numId w:val="34"/>
              </w:numPr>
              <w:tabs>
                <w:tab w:val="left" w:pos="5954"/>
              </w:tabs>
              <w:rPr>
                <w:rFonts w:ascii="Gill Sans MT" w:hAnsi="Gill Sans MT"/>
                <w:sz w:val="20"/>
              </w:rPr>
            </w:pPr>
            <w:r w:rsidRPr="00786BC0">
              <w:rPr>
                <w:rFonts w:ascii="Gill Sans MT" w:hAnsi="Gill Sans MT"/>
                <w:sz w:val="22"/>
                <w:szCs w:val="22"/>
              </w:rPr>
              <w:t>Mature and structured approach to project and team management.</w:t>
            </w:r>
          </w:p>
        </w:tc>
      </w:tr>
      <w:tr w:rsidR="00CE502B" w:rsidRPr="004C3FFF" w:rsidTr="00EF1BB6">
        <w:trPr>
          <w:trHeight w:val="425"/>
        </w:trPr>
        <w:tc>
          <w:tcPr>
            <w:tcW w:w="9498" w:type="dxa"/>
            <w:gridSpan w:val="3"/>
          </w:tcPr>
          <w:p w:rsidR="00CE502B" w:rsidRPr="004C3FFF" w:rsidRDefault="00CE502B" w:rsidP="00EF1BB6">
            <w:pPr>
              <w:rPr>
                <w:rFonts w:ascii="Gill Sans MT" w:hAnsi="Gill Sans MT" w:cs="Arial"/>
                <w:b/>
                <w:sz w:val="22"/>
                <w:szCs w:val="22"/>
              </w:rPr>
            </w:pPr>
            <w:r w:rsidRPr="004C3FFF">
              <w:rPr>
                <w:rFonts w:ascii="Gill Sans MT" w:hAnsi="Gill Sans MT" w:cs="Arial"/>
                <w:b/>
                <w:sz w:val="22"/>
                <w:szCs w:val="22"/>
              </w:rPr>
              <w:t>Additional job responsibilities</w:t>
            </w:r>
          </w:p>
          <w:p w:rsidR="00480895" w:rsidRPr="004C3FFF" w:rsidRDefault="00F5619F" w:rsidP="00F5619F">
            <w:pPr>
              <w:tabs>
                <w:tab w:val="left" w:pos="1134"/>
              </w:tabs>
              <w:rPr>
                <w:rFonts w:ascii="Gill Sans MT" w:hAnsi="Gill Sans MT" w:cs="Arial"/>
                <w:sz w:val="22"/>
                <w:szCs w:val="22"/>
              </w:rPr>
            </w:pPr>
            <w:r w:rsidRPr="004C3FFF">
              <w:rPr>
                <w:rFonts w:ascii="Gill Sans MT" w:hAnsi="Gill Sans MT" w:cs="Arial"/>
                <w:sz w:val="22"/>
                <w:szCs w:val="22"/>
              </w:rPr>
              <w:t>The</w:t>
            </w:r>
            <w:r w:rsidR="00CE502B" w:rsidRPr="004C3FFF">
              <w:rPr>
                <w:rFonts w:ascii="Gill Sans MT" w:hAnsi="Gill Sans MT" w:cs="Arial"/>
                <w:sz w:val="22"/>
                <w:szCs w:val="22"/>
              </w:rPr>
              <w:t xml:space="preserve"> duties and responsibilities as set out above are not exhaustiv</w:t>
            </w:r>
            <w:r w:rsidR="00480895" w:rsidRPr="004C3FFF">
              <w:rPr>
                <w:rFonts w:ascii="Gill Sans MT" w:hAnsi="Gill Sans MT" w:cs="Arial"/>
                <w:sz w:val="22"/>
                <w:szCs w:val="22"/>
              </w:rPr>
              <w:t xml:space="preserve">e and the </w:t>
            </w:r>
            <w:r w:rsidRPr="004C3FFF">
              <w:rPr>
                <w:rFonts w:ascii="Gill Sans MT" w:hAnsi="Gill Sans MT" w:cs="Arial"/>
                <w:sz w:val="22"/>
                <w:szCs w:val="22"/>
              </w:rPr>
              <w:t>role</w:t>
            </w:r>
            <w:r w:rsidR="00CE502B" w:rsidRPr="004C3FFF">
              <w:rPr>
                <w:rFonts w:ascii="Gill Sans MT" w:hAnsi="Gill Sans MT" w:cs="Arial"/>
                <w:sz w:val="22"/>
                <w:szCs w:val="22"/>
              </w:rPr>
              <w:t xml:space="preserve"> holder may be required to carry out additional duties within reasonableness of their level of skills and experience.</w:t>
            </w:r>
          </w:p>
        </w:tc>
      </w:tr>
      <w:tr w:rsidR="00F069CA" w:rsidRPr="004C3FFF" w:rsidTr="00920C0C">
        <w:tc>
          <w:tcPr>
            <w:tcW w:w="9498" w:type="dxa"/>
            <w:gridSpan w:val="3"/>
            <w:tcBorders>
              <w:top w:val="single" w:sz="8" w:space="0" w:color="000000"/>
            </w:tcBorders>
          </w:tcPr>
          <w:p w:rsidR="00F069CA" w:rsidRPr="004C3FFF" w:rsidRDefault="00F069CA" w:rsidP="002D4A35">
            <w:pPr>
              <w:rPr>
                <w:rFonts w:ascii="Gill Sans MT" w:hAnsi="Gill Sans MT" w:cs="Arial"/>
                <w:b/>
                <w:sz w:val="22"/>
                <w:szCs w:val="22"/>
              </w:rPr>
            </w:pPr>
            <w:r w:rsidRPr="004C3FFF">
              <w:rPr>
                <w:rFonts w:ascii="Gill Sans MT" w:hAnsi="Gill Sans MT" w:cs="Arial"/>
                <w:b/>
                <w:sz w:val="22"/>
                <w:szCs w:val="22"/>
              </w:rPr>
              <w:t xml:space="preserve">Equal Opportunities </w:t>
            </w:r>
          </w:p>
          <w:p w:rsidR="00F069CA" w:rsidRPr="004C3FFF" w:rsidRDefault="00F069CA" w:rsidP="00F5619F">
            <w:pPr>
              <w:rPr>
                <w:rFonts w:ascii="Gill Sans MT" w:hAnsi="Gill Sans MT" w:cs="Arial"/>
                <w:sz w:val="22"/>
                <w:szCs w:val="22"/>
              </w:rPr>
            </w:pPr>
            <w:r w:rsidRPr="004C3FFF">
              <w:rPr>
                <w:rFonts w:ascii="Gill Sans MT" w:hAnsi="Gill Sans MT" w:cs="Arial"/>
                <w:sz w:val="22"/>
                <w:szCs w:val="22"/>
              </w:rPr>
              <w:t xml:space="preserve">The </w:t>
            </w:r>
            <w:r w:rsidR="00F5619F" w:rsidRPr="004C3FFF">
              <w:rPr>
                <w:rFonts w:ascii="Gill Sans MT" w:hAnsi="Gill Sans MT" w:cs="Arial"/>
                <w:sz w:val="22"/>
                <w:szCs w:val="22"/>
              </w:rPr>
              <w:t>role</w:t>
            </w:r>
            <w:r w:rsidRPr="004C3FFF">
              <w:rPr>
                <w:rFonts w:ascii="Gill Sans MT" w:hAnsi="Gill Sans MT" w:cs="Arial"/>
                <w:sz w:val="22"/>
                <w:szCs w:val="22"/>
              </w:rPr>
              <w:t xml:space="preserve"> holder is required to carry out the duties in accordance with the SCI Equal Opportunities and Diversity policies and procedures.</w:t>
            </w:r>
          </w:p>
        </w:tc>
      </w:tr>
      <w:tr w:rsidR="00520EAC" w:rsidRPr="004C3FFF" w:rsidTr="00543A17">
        <w:tc>
          <w:tcPr>
            <w:tcW w:w="9498" w:type="dxa"/>
            <w:gridSpan w:val="3"/>
          </w:tcPr>
          <w:p w:rsidR="00520EAC" w:rsidRPr="00520EAC" w:rsidRDefault="00520EAC" w:rsidP="00520EAC">
            <w:pPr>
              <w:rPr>
                <w:rFonts w:ascii="Gill Sans MT" w:hAnsi="Gill Sans MT"/>
                <w:b/>
                <w:color w:val="000000"/>
                <w:sz w:val="22"/>
                <w:szCs w:val="22"/>
              </w:rPr>
            </w:pPr>
            <w:r w:rsidRPr="00520EAC">
              <w:rPr>
                <w:rFonts w:ascii="Gill Sans MT" w:hAnsi="Gill Sans MT"/>
                <w:b/>
                <w:color w:val="000000"/>
                <w:sz w:val="22"/>
                <w:szCs w:val="22"/>
              </w:rPr>
              <w:t>Child Safeguarding:</w:t>
            </w:r>
          </w:p>
          <w:p w:rsidR="00520EAC" w:rsidRPr="00C13528" w:rsidRDefault="00520EAC" w:rsidP="007D3755">
            <w:pPr>
              <w:rPr>
                <w:rFonts w:ascii="Gill Sans MT" w:hAnsi="Gill Sans MT"/>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Pr>
                <w:rFonts w:ascii="Gill Sans MT" w:hAnsi="Gill Sans MT"/>
                <w:sz w:val="22"/>
                <w:szCs w:val="22"/>
              </w:rPr>
              <w:t>.</w:t>
            </w:r>
          </w:p>
        </w:tc>
      </w:tr>
      <w:tr w:rsidR="00F069CA" w:rsidRPr="004C3FFF" w:rsidTr="00543A17">
        <w:tc>
          <w:tcPr>
            <w:tcW w:w="9498" w:type="dxa"/>
            <w:gridSpan w:val="3"/>
          </w:tcPr>
          <w:p w:rsidR="00F069CA" w:rsidRPr="004C3FFF" w:rsidRDefault="00F069CA" w:rsidP="002D4A35">
            <w:pPr>
              <w:rPr>
                <w:rFonts w:ascii="Gill Sans MT" w:hAnsi="Gill Sans MT" w:cs="Arial"/>
                <w:b/>
                <w:sz w:val="22"/>
                <w:szCs w:val="22"/>
              </w:rPr>
            </w:pPr>
            <w:r w:rsidRPr="004C3FFF">
              <w:rPr>
                <w:rFonts w:ascii="Gill Sans MT" w:hAnsi="Gill Sans MT" w:cs="Arial"/>
                <w:b/>
                <w:sz w:val="22"/>
                <w:szCs w:val="22"/>
              </w:rPr>
              <w:t>Health and Safety</w:t>
            </w:r>
          </w:p>
          <w:p w:rsidR="00F069CA" w:rsidRPr="004C3FFF" w:rsidRDefault="00F5619F" w:rsidP="007770CA">
            <w:pPr>
              <w:rPr>
                <w:rFonts w:ascii="Gill Sans MT" w:hAnsi="Gill Sans MT" w:cs="Arial"/>
                <w:sz w:val="22"/>
                <w:szCs w:val="22"/>
              </w:rPr>
            </w:pPr>
            <w:r w:rsidRPr="004C3FFF">
              <w:rPr>
                <w:rFonts w:ascii="Gill Sans MT" w:hAnsi="Gill Sans MT" w:cs="Arial"/>
                <w:sz w:val="22"/>
                <w:szCs w:val="22"/>
              </w:rPr>
              <w:t>The role</w:t>
            </w:r>
            <w:r w:rsidR="00F069CA" w:rsidRPr="004C3FFF">
              <w:rPr>
                <w:rFonts w:ascii="Gill Sans MT" w:hAnsi="Gill Sans MT" w:cs="Arial"/>
                <w:sz w:val="22"/>
                <w:szCs w:val="22"/>
              </w:rPr>
              <w:t xml:space="preserve"> holder is required to carry out the duties in accordance with SCI Health and Safety policies and procedures.</w:t>
            </w:r>
          </w:p>
        </w:tc>
      </w:tr>
      <w:tr w:rsidR="00F069CA" w:rsidRPr="004C3FFF" w:rsidTr="00543A17">
        <w:trPr>
          <w:trHeight w:val="425"/>
        </w:trPr>
        <w:tc>
          <w:tcPr>
            <w:tcW w:w="4678" w:type="dxa"/>
            <w:gridSpan w:val="2"/>
            <w:tcBorders>
              <w:bottom w:val="single" w:sz="4" w:space="0" w:color="auto"/>
            </w:tcBorders>
          </w:tcPr>
          <w:p w:rsidR="00F069CA" w:rsidRPr="004C3FFF" w:rsidRDefault="00F069CA" w:rsidP="009376FF">
            <w:pPr>
              <w:tabs>
                <w:tab w:val="left" w:pos="1134"/>
              </w:tabs>
              <w:rPr>
                <w:rFonts w:ascii="Gill Sans MT" w:hAnsi="Gill Sans MT" w:cs="Arial"/>
                <w:b/>
                <w:sz w:val="22"/>
                <w:szCs w:val="22"/>
              </w:rPr>
            </w:pPr>
            <w:r w:rsidRPr="004C3FFF">
              <w:rPr>
                <w:rFonts w:ascii="Gill Sans MT" w:hAnsi="Gill Sans MT" w:cs="Arial"/>
                <w:b/>
                <w:sz w:val="22"/>
                <w:szCs w:val="22"/>
              </w:rPr>
              <w:t>JD written by</w:t>
            </w:r>
            <w:r w:rsidR="00183B33" w:rsidRPr="004C3FFF">
              <w:rPr>
                <w:rFonts w:ascii="Gill Sans MT" w:hAnsi="Gill Sans MT" w:cs="Arial"/>
                <w:b/>
                <w:sz w:val="22"/>
                <w:szCs w:val="22"/>
              </w:rPr>
              <w:t>:</w:t>
            </w:r>
          </w:p>
        </w:tc>
        <w:tc>
          <w:tcPr>
            <w:tcW w:w="4820" w:type="dxa"/>
            <w:tcBorders>
              <w:bottom w:val="single" w:sz="4" w:space="0" w:color="auto"/>
            </w:tcBorders>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r w:rsidR="00F069CA" w:rsidRPr="004C3FFF" w:rsidTr="00F069CA">
        <w:trPr>
          <w:trHeight w:val="425"/>
        </w:trPr>
        <w:tc>
          <w:tcPr>
            <w:tcW w:w="4678" w:type="dxa"/>
            <w:gridSpan w:val="2"/>
            <w:tcBorders>
              <w:bottom w:val="single" w:sz="4" w:space="0" w:color="auto"/>
            </w:tcBorders>
          </w:tcPr>
          <w:p w:rsidR="00F069CA" w:rsidRPr="004C3FFF" w:rsidRDefault="00F069CA" w:rsidP="009376FF">
            <w:pPr>
              <w:tabs>
                <w:tab w:val="left" w:pos="1134"/>
              </w:tabs>
              <w:rPr>
                <w:rFonts w:ascii="Gill Sans MT" w:hAnsi="Gill Sans MT" w:cs="Arial"/>
                <w:sz w:val="22"/>
                <w:szCs w:val="22"/>
              </w:rPr>
            </w:pPr>
            <w:r w:rsidRPr="004C3FFF">
              <w:rPr>
                <w:rFonts w:ascii="Gill Sans MT" w:hAnsi="Gill Sans MT" w:cs="Arial"/>
                <w:b/>
                <w:sz w:val="22"/>
                <w:szCs w:val="22"/>
              </w:rPr>
              <w:t>JD agreed by:</w:t>
            </w:r>
          </w:p>
        </w:tc>
        <w:tc>
          <w:tcPr>
            <w:tcW w:w="4820" w:type="dxa"/>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p>
        </w:tc>
      </w:tr>
      <w:tr w:rsidR="00F069CA" w:rsidRPr="004C3FFF" w:rsidTr="00F069CA">
        <w:trPr>
          <w:trHeight w:val="425"/>
        </w:trPr>
        <w:tc>
          <w:tcPr>
            <w:tcW w:w="4678" w:type="dxa"/>
            <w:gridSpan w:val="2"/>
          </w:tcPr>
          <w:p w:rsidR="00F069CA" w:rsidRPr="004C3FFF" w:rsidRDefault="00F5619F" w:rsidP="009376FF">
            <w:pPr>
              <w:tabs>
                <w:tab w:val="left" w:pos="1134"/>
              </w:tabs>
              <w:rPr>
                <w:rFonts w:ascii="Gill Sans MT" w:hAnsi="Gill Sans MT" w:cs="Arial"/>
                <w:b/>
                <w:sz w:val="22"/>
                <w:szCs w:val="22"/>
              </w:rPr>
            </w:pPr>
            <w:r w:rsidRPr="004C3FFF">
              <w:rPr>
                <w:rFonts w:ascii="Gill Sans MT" w:hAnsi="Gill Sans MT" w:cs="Arial"/>
                <w:b/>
                <w:sz w:val="22"/>
                <w:szCs w:val="22"/>
              </w:rPr>
              <w:t>U</w:t>
            </w:r>
            <w:r w:rsidR="00F069CA" w:rsidRPr="004C3FFF">
              <w:rPr>
                <w:rFonts w:ascii="Gill Sans MT" w:hAnsi="Gill Sans MT" w:cs="Arial"/>
                <w:b/>
                <w:sz w:val="22"/>
                <w:szCs w:val="22"/>
              </w:rPr>
              <w:t>pdated By:</w:t>
            </w:r>
          </w:p>
        </w:tc>
        <w:tc>
          <w:tcPr>
            <w:tcW w:w="4820" w:type="dxa"/>
            <w:tcBorders>
              <w:bottom w:val="single" w:sz="4" w:space="0" w:color="auto"/>
            </w:tcBorders>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r w:rsidR="00F069CA" w:rsidRPr="004C3FFF" w:rsidTr="00543A17">
        <w:trPr>
          <w:trHeight w:val="425"/>
        </w:trPr>
        <w:tc>
          <w:tcPr>
            <w:tcW w:w="4678" w:type="dxa"/>
            <w:gridSpan w:val="2"/>
            <w:tcBorders>
              <w:bottom w:val="single" w:sz="4" w:space="0" w:color="auto"/>
            </w:tcBorders>
          </w:tcPr>
          <w:p w:rsidR="00F069CA" w:rsidRPr="004C3FFF" w:rsidRDefault="00F069CA" w:rsidP="009376FF">
            <w:pPr>
              <w:tabs>
                <w:tab w:val="left" w:pos="1134"/>
              </w:tabs>
              <w:rPr>
                <w:rFonts w:ascii="Gill Sans MT" w:hAnsi="Gill Sans MT" w:cs="Arial"/>
                <w:b/>
                <w:sz w:val="22"/>
                <w:szCs w:val="22"/>
              </w:rPr>
            </w:pPr>
            <w:r w:rsidRPr="004C3FFF">
              <w:rPr>
                <w:rFonts w:ascii="Gill Sans MT" w:hAnsi="Gill Sans MT" w:cs="Arial"/>
                <w:b/>
                <w:sz w:val="22"/>
                <w:szCs w:val="22"/>
              </w:rPr>
              <w:t>Evaluated</w:t>
            </w:r>
            <w:r w:rsidR="00183B33" w:rsidRPr="004C3FFF">
              <w:rPr>
                <w:rFonts w:ascii="Gill Sans MT" w:hAnsi="Gill Sans MT" w:cs="Arial"/>
                <w:b/>
                <w:sz w:val="22"/>
                <w:szCs w:val="22"/>
              </w:rPr>
              <w:t>:</w:t>
            </w:r>
          </w:p>
        </w:tc>
        <w:tc>
          <w:tcPr>
            <w:tcW w:w="4820" w:type="dxa"/>
            <w:tcBorders>
              <w:bottom w:val="single" w:sz="4" w:space="0" w:color="auto"/>
            </w:tcBorders>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bl>
    <w:p w:rsidR="007D26DC" w:rsidRPr="004C3FFF" w:rsidRDefault="007D26DC" w:rsidP="00DF31B1">
      <w:pPr>
        <w:rPr>
          <w:rFonts w:ascii="Gill Sans MT" w:hAnsi="Gill Sans MT" w:cs="Arial"/>
          <w:sz w:val="22"/>
          <w:szCs w:val="22"/>
        </w:rPr>
      </w:pPr>
    </w:p>
    <w:p w:rsidR="00B83E89" w:rsidRPr="004C3FFF" w:rsidRDefault="00B83E89" w:rsidP="00DF31B1">
      <w:pPr>
        <w:rPr>
          <w:rFonts w:ascii="Gill Sans MT" w:hAnsi="Gill Sans MT" w:cs="Arial"/>
          <w:sz w:val="22"/>
          <w:szCs w:val="22"/>
        </w:rPr>
      </w:pPr>
    </w:p>
    <w:sectPr w:rsidR="00B83E89" w:rsidRPr="004C3FFF" w:rsidSect="00E60D5C">
      <w:head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198" w:rsidRDefault="00281198">
      <w:r>
        <w:separator/>
      </w:r>
    </w:p>
  </w:endnote>
  <w:endnote w:type="continuationSeparator" w:id="0">
    <w:p w:rsidR="00281198" w:rsidRDefault="002811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198" w:rsidRDefault="00281198">
      <w:r>
        <w:separator/>
      </w:r>
    </w:p>
  </w:footnote>
  <w:footnote w:type="continuationSeparator" w:id="0">
    <w:p w:rsidR="00281198" w:rsidRDefault="00281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A90" w:rsidRPr="00F5619F" w:rsidRDefault="00B723A4" w:rsidP="00F55B51">
    <w:pPr>
      <w:pStyle w:val="Header"/>
      <w:ind w:left="-142"/>
      <w:jc w:val="center"/>
      <w:rPr>
        <w:rFonts w:ascii="Arial" w:hAnsi="Arial" w:cs="Arial"/>
        <w:b/>
        <w:smallCaps/>
        <w:sz w:val="22"/>
        <w:szCs w:val="22"/>
      </w:rPr>
    </w:pPr>
    <w:r w:rsidRPr="00B723A4">
      <w:rPr>
        <w:rFonts w:ascii="Arial" w:hAnsi="Arial" w:cs="Arial"/>
        <w:b/>
        <w:smallCaps/>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4">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5">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6">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6">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9">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0"/>
  </w:num>
  <w:num w:numId="2">
    <w:abstractNumId w:val="14"/>
  </w:num>
  <w:num w:numId="3">
    <w:abstractNumId w:val="19"/>
  </w:num>
  <w:num w:numId="4">
    <w:abstractNumId w:val="0"/>
  </w:num>
  <w:num w:numId="5">
    <w:abstractNumId w:val="22"/>
  </w:num>
  <w:num w:numId="6">
    <w:abstractNumId w:val="11"/>
  </w:num>
  <w:num w:numId="7">
    <w:abstractNumId w:val="21"/>
  </w:num>
  <w:num w:numId="8">
    <w:abstractNumId w:val="12"/>
  </w:num>
  <w:num w:numId="9">
    <w:abstractNumId w:val="7"/>
  </w:num>
  <w:num w:numId="10">
    <w:abstractNumId w:val="16"/>
  </w:num>
  <w:num w:numId="11">
    <w:abstractNumId w:val="30"/>
  </w:num>
  <w:num w:numId="12">
    <w:abstractNumId w:val="15"/>
  </w:num>
  <w:num w:numId="13">
    <w:abstractNumId w:val="32"/>
  </w:num>
  <w:num w:numId="14">
    <w:abstractNumId w:val="17"/>
  </w:num>
  <w:num w:numId="15">
    <w:abstractNumId w:val="24"/>
  </w:num>
  <w:num w:numId="16">
    <w:abstractNumId w:val="18"/>
  </w:num>
  <w:num w:numId="17">
    <w:abstractNumId w:val="8"/>
  </w:num>
  <w:num w:numId="18">
    <w:abstractNumId w:val="31"/>
  </w:num>
  <w:num w:numId="19">
    <w:abstractNumId w:val="10"/>
  </w:num>
  <w:num w:numId="20">
    <w:abstractNumId w:val="6"/>
  </w:num>
  <w:num w:numId="21">
    <w:abstractNumId w:val="29"/>
  </w:num>
  <w:num w:numId="22">
    <w:abstractNumId w:val="27"/>
  </w:num>
  <w:num w:numId="23">
    <w:abstractNumId w:val="25"/>
  </w:num>
  <w:num w:numId="24">
    <w:abstractNumId w:val="33"/>
  </w:num>
  <w:num w:numId="25">
    <w:abstractNumId w:val="28"/>
  </w:num>
  <w:num w:numId="26">
    <w:abstractNumId w:val="13"/>
  </w:num>
  <w:num w:numId="27">
    <w:abstractNumId w:val="26"/>
  </w:num>
  <w:num w:numId="28">
    <w:abstractNumId w:val="9"/>
  </w:num>
  <w:num w:numId="29">
    <w:abstractNumId w:val="1"/>
  </w:num>
  <w:num w:numId="30">
    <w:abstractNumId w:val="2"/>
  </w:num>
  <w:num w:numId="31">
    <w:abstractNumId w:val="3"/>
  </w:num>
  <w:num w:numId="32">
    <w:abstractNumId w:val="4"/>
  </w:num>
  <w:num w:numId="33">
    <w:abstractNumId w:val="23"/>
  </w:num>
  <w:num w:numId="34">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doNotUseHTMLParagraphAutoSpacing/>
  </w:compat>
  <w:rsids>
    <w:rsidRoot w:val="00520EAC"/>
    <w:rsid w:val="00007D0B"/>
    <w:rsid w:val="00014716"/>
    <w:rsid w:val="000439E4"/>
    <w:rsid w:val="00077C90"/>
    <w:rsid w:val="00091A58"/>
    <w:rsid w:val="00092DD0"/>
    <w:rsid w:val="000A0163"/>
    <w:rsid w:val="000A09C7"/>
    <w:rsid w:val="000B2430"/>
    <w:rsid w:val="000E09C6"/>
    <w:rsid w:val="0015099B"/>
    <w:rsid w:val="0015532E"/>
    <w:rsid w:val="00174203"/>
    <w:rsid w:val="0017754D"/>
    <w:rsid w:val="00183B33"/>
    <w:rsid w:val="00197A5F"/>
    <w:rsid w:val="001B2A90"/>
    <w:rsid w:val="001B461D"/>
    <w:rsid w:val="001D1F88"/>
    <w:rsid w:val="001E3518"/>
    <w:rsid w:val="002065ED"/>
    <w:rsid w:val="00225770"/>
    <w:rsid w:val="00255049"/>
    <w:rsid w:val="00267F7F"/>
    <w:rsid w:val="00281198"/>
    <w:rsid w:val="00287B36"/>
    <w:rsid w:val="00290500"/>
    <w:rsid w:val="002916E8"/>
    <w:rsid w:val="00297EEF"/>
    <w:rsid w:val="002B21C3"/>
    <w:rsid w:val="002D4A35"/>
    <w:rsid w:val="002E170D"/>
    <w:rsid w:val="002E34C0"/>
    <w:rsid w:val="00324580"/>
    <w:rsid w:val="00341E13"/>
    <w:rsid w:val="00382DCB"/>
    <w:rsid w:val="003B081D"/>
    <w:rsid w:val="003B2EB5"/>
    <w:rsid w:val="003C0A7E"/>
    <w:rsid w:val="00407466"/>
    <w:rsid w:val="00416FB8"/>
    <w:rsid w:val="00434D92"/>
    <w:rsid w:val="00456024"/>
    <w:rsid w:val="00457479"/>
    <w:rsid w:val="004757CF"/>
    <w:rsid w:val="00480895"/>
    <w:rsid w:val="00482382"/>
    <w:rsid w:val="00483CC9"/>
    <w:rsid w:val="004852D8"/>
    <w:rsid w:val="00493703"/>
    <w:rsid w:val="004B2994"/>
    <w:rsid w:val="004C2411"/>
    <w:rsid w:val="004C3FFF"/>
    <w:rsid w:val="004C44EA"/>
    <w:rsid w:val="004E2B71"/>
    <w:rsid w:val="00502CDE"/>
    <w:rsid w:val="00514D77"/>
    <w:rsid w:val="00520EAC"/>
    <w:rsid w:val="005358D9"/>
    <w:rsid w:val="00543A17"/>
    <w:rsid w:val="00553DE4"/>
    <w:rsid w:val="00556B70"/>
    <w:rsid w:val="005602C8"/>
    <w:rsid w:val="00586599"/>
    <w:rsid w:val="005D08E0"/>
    <w:rsid w:val="005F161F"/>
    <w:rsid w:val="00601D69"/>
    <w:rsid w:val="006171BF"/>
    <w:rsid w:val="006224AD"/>
    <w:rsid w:val="00624CD4"/>
    <w:rsid w:val="00640C69"/>
    <w:rsid w:val="00641D9C"/>
    <w:rsid w:val="00647D3A"/>
    <w:rsid w:val="00652A42"/>
    <w:rsid w:val="0069034A"/>
    <w:rsid w:val="006934BA"/>
    <w:rsid w:val="006A391E"/>
    <w:rsid w:val="006D3CEE"/>
    <w:rsid w:val="006D7BC5"/>
    <w:rsid w:val="006F2357"/>
    <w:rsid w:val="006F46C2"/>
    <w:rsid w:val="0072183D"/>
    <w:rsid w:val="00743D76"/>
    <w:rsid w:val="00756550"/>
    <w:rsid w:val="00762004"/>
    <w:rsid w:val="00770638"/>
    <w:rsid w:val="007770CA"/>
    <w:rsid w:val="007830B1"/>
    <w:rsid w:val="00786BC0"/>
    <w:rsid w:val="007B47F6"/>
    <w:rsid w:val="007D26DC"/>
    <w:rsid w:val="007D3755"/>
    <w:rsid w:val="007F0E5A"/>
    <w:rsid w:val="007F13A8"/>
    <w:rsid w:val="007F3ECE"/>
    <w:rsid w:val="007F729D"/>
    <w:rsid w:val="00805BE2"/>
    <w:rsid w:val="008178C0"/>
    <w:rsid w:val="00822219"/>
    <w:rsid w:val="008264D8"/>
    <w:rsid w:val="00850C04"/>
    <w:rsid w:val="0088006A"/>
    <w:rsid w:val="008A071A"/>
    <w:rsid w:val="008A36AE"/>
    <w:rsid w:val="008C5A62"/>
    <w:rsid w:val="0090541F"/>
    <w:rsid w:val="00920C0C"/>
    <w:rsid w:val="00920E86"/>
    <w:rsid w:val="00920FDB"/>
    <w:rsid w:val="00921058"/>
    <w:rsid w:val="00927BE8"/>
    <w:rsid w:val="009356CE"/>
    <w:rsid w:val="009376FF"/>
    <w:rsid w:val="009547DB"/>
    <w:rsid w:val="00984B86"/>
    <w:rsid w:val="009C17CE"/>
    <w:rsid w:val="009D22D1"/>
    <w:rsid w:val="009D2BAF"/>
    <w:rsid w:val="009E3F2E"/>
    <w:rsid w:val="00A449FC"/>
    <w:rsid w:val="00A50785"/>
    <w:rsid w:val="00A56833"/>
    <w:rsid w:val="00A62515"/>
    <w:rsid w:val="00A6746E"/>
    <w:rsid w:val="00A9158C"/>
    <w:rsid w:val="00AA77CC"/>
    <w:rsid w:val="00AB2CE5"/>
    <w:rsid w:val="00AC7F69"/>
    <w:rsid w:val="00AD38C8"/>
    <w:rsid w:val="00B04818"/>
    <w:rsid w:val="00B109CA"/>
    <w:rsid w:val="00B14F8E"/>
    <w:rsid w:val="00B21B76"/>
    <w:rsid w:val="00B5365E"/>
    <w:rsid w:val="00B723A4"/>
    <w:rsid w:val="00B830C1"/>
    <w:rsid w:val="00B83E89"/>
    <w:rsid w:val="00B84E72"/>
    <w:rsid w:val="00B85F11"/>
    <w:rsid w:val="00B9157F"/>
    <w:rsid w:val="00BA2A12"/>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C1951"/>
    <w:rsid w:val="00CE502B"/>
    <w:rsid w:val="00D26C4F"/>
    <w:rsid w:val="00D329A6"/>
    <w:rsid w:val="00D33A59"/>
    <w:rsid w:val="00D42548"/>
    <w:rsid w:val="00D43470"/>
    <w:rsid w:val="00D5085F"/>
    <w:rsid w:val="00D520E4"/>
    <w:rsid w:val="00D64C59"/>
    <w:rsid w:val="00D91E5C"/>
    <w:rsid w:val="00DB49BD"/>
    <w:rsid w:val="00DF31B1"/>
    <w:rsid w:val="00E03B54"/>
    <w:rsid w:val="00E14DF1"/>
    <w:rsid w:val="00E2250C"/>
    <w:rsid w:val="00E53475"/>
    <w:rsid w:val="00E60D5C"/>
    <w:rsid w:val="00E722A3"/>
    <w:rsid w:val="00E760A1"/>
    <w:rsid w:val="00E77359"/>
    <w:rsid w:val="00E83956"/>
    <w:rsid w:val="00EA19E3"/>
    <w:rsid w:val="00EA44F5"/>
    <w:rsid w:val="00EB1BA4"/>
    <w:rsid w:val="00EC1B3B"/>
    <w:rsid w:val="00ED102A"/>
    <w:rsid w:val="00EE4321"/>
    <w:rsid w:val="00EF0236"/>
    <w:rsid w:val="00EF1BB6"/>
    <w:rsid w:val="00EF20E6"/>
    <w:rsid w:val="00EF33BF"/>
    <w:rsid w:val="00F02B5B"/>
    <w:rsid w:val="00F069CA"/>
    <w:rsid w:val="00F44AC7"/>
    <w:rsid w:val="00F523B3"/>
    <w:rsid w:val="00F55B51"/>
    <w:rsid w:val="00F5619F"/>
    <w:rsid w:val="00F706C7"/>
    <w:rsid w:val="00F73DCC"/>
    <w:rsid w:val="00F810FA"/>
    <w:rsid w:val="00F9086D"/>
    <w:rsid w:val="00FC67B6"/>
    <w:rsid w:val="00FF14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D5C"/>
    <w:rPr>
      <w:sz w:val="24"/>
      <w:lang w:eastAsia="en-US"/>
    </w:rPr>
  </w:style>
  <w:style w:type="paragraph" w:styleId="Heading1">
    <w:name w:val="heading 1"/>
    <w:basedOn w:val="Normal"/>
    <w:next w:val="Normal"/>
    <w:qFormat/>
    <w:rsid w:val="00E60D5C"/>
    <w:pPr>
      <w:keepNext/>
      <w:spacing w:before="1080" w:after="480"/>
      <w:ind w:left="1560"/>
      <w:outlineLvl w:val="0"/>
    </w:pPr>
    <w:rPr>
      <w:rFonts w:ascii="Arial" w:hAnsi="Arial"/>
      <w:b/>
      <w:sz w:val="32"/>
    </w:rPr>
  </w:style>
  <w:style w:type="paragraph" w:styleId="Heading2">
    <w:name w:val="heading 2"/>
    <w:basedOn w:val="Normal"/>
    <w:next w:val="Normal"/>
    <w:qFormat/>
    <w:rsid w:val="00E60D5C"/>
    <w:pPr>
      <w:keepNext/>
      <w:numPr>
        <w:ilvl w:val="1"/>
        <w:numId w:val="1"/>
      </w:numPr>
      <w:spacing w:before="480"/>
      <w:outlineLvl w:val="1"/>
    </w:pPr>
    <w:rPr>
      <w:rFonts w:ascii="Arial" w:hAnsi="Arial"/>
      <w:b/>
    </w:rPr>
  </w:style>
  <w:style w:type="paragraph" w:styleId="Heading3">
    <w:name w:val="heading 3"/>
    <w:basedOn w:val="Normal"/>
    <w:next w:val="Normal"/>
    <w:qFormat/>
    <w:rsid w:val="00E60D5C"/>
    <w:pPr>
      <w:keepNext/>
      <w:tabs>
        <w:tab w:val="left" w:pos="1276"/>
      </w:tabs>
      <w:spacing w:after="480"/>
      <w:outlineLvl w:val="2"/>
    </w:pPr>
    <w:rPr>
      <w:rFonts w:ascii="Arial" w:hAnsi="Arial"/>
      <w:b/>
      <w:sz w:val="32"/>
    </w:rPr>
  </w:style>
  <w:style w:type="paragraph" w:styleId="Heading4">
    <w:name w:val="heading 4"/>
    <w:basedOn w:val="Normal"/>
    <w:next w:val="Normal"/>
    <w:qFormat/>
    <w:rsid w:val="00E60D5C"/>
    <w:pPr>
      <w:keepNext/>
      <w:spacing w:before="240"/>
      <w:ind w:left="1560"/>
      <w:outlineLvl w:val="3"/>
    </w:pPr>
    <w:rPr>
      <w:rFonts w:ascii="Arial" w:hAnsi="Arial"/>
      <w:b/>
    </w:rPr>
  </w:style>
  <w:style w:type="paragraph" w:styleId="Heading5">
    <w:name w:val="heading 5"/>
    <w:basedOn w:val="Normal"/>
    <w:next w:val="Normal"/>
    <w:qFormat/>
    <w:rsid w:val="00E60D5C"/>
    <w:pPr>
      <w:keepNext/>
      <w:ind w:left="1304"/>
      <w:jc w:val="center"/>
      <w:outlineLvl w:val="4"/>
    </w:pPr>
    <w:rPr>
      <w:rFonts w:ascii="Arial" w:hAnsi="Arial"/>
      <w:b/>
      <w:sz w:val="32"/>
    </w:rPr>
  </w:style>
  <w:style w:type="paragraph" w:styleId="Heading6">
    <w:name w:val="heading 6"/>
    <w:basedOn w:val="Normal"/>
    <w:next w:val="Normal"/>
    <w:qFormat/>
    <w:rsid w:val="00E60D5C"/>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0D5C"/>
    <w:pPr>
      <w:ind w:left="1560"/>
    </w:pPr>
    <w:rPr>
      <w:rFonts w:ascii="Arial" w:hAnsi="Arial"/>
    </w:rPr>
  </w:style>
  <w:style w:type="paragraph" w:styleId="BodyText2">
    <w:name w:val="Body Text 2"/>
    <w:basedOn w:val="Normal"/>
    <w:rsid w:val="00E60D5C"/>
    <w:rPr>
      <w:rFonts w:ascii="Arial" w:hAnsi="Arial"/>
    </w:rPr>
  </w:style>
  <w:style w:type="paragraph" w:styleId="BodyTextIndent">
    <w:name w:val="Body Text Indent"/>
    <w:basedOn w:val="Normal"/>
    <w:rsid w:val="00E60D5C"/>
  </w:style>
  <w:style w:type="paragraph" w:styleId="BodyTextIndent2">
    <w:name w:val="Body Text Indent 2"/>
    <w:basedOn w:val="Normal"/>
    <w:rsid w:val="00E60D5C"/>
    <w:pPr>
      <w:ind w:left="1560"/>
    </w:pPr>
  </w:style>
  <w:style w:type="paragraph" w:styleId="BodyTextIndent3">
    <w:name w:val="Body Text Indent 3"/>
    <w:basedOn w:val="Normal"/>
    <w:rsid w:val="00E60D5C"/>
    <w:pPr>
      <w:ind w:left="1560"/>
    </w:pPr>
  </w:style>
  <w:style w:type="paragraph" w:styleId="Caption">
    <w:name w:val="caption"/>
    <w:basedOn w:val="Normal"/>
    <w:next w:val="Normal"/>
    <w:qFormat/>
    <w:rsid w:val="00E60D5C"/>
    <w:rPr>
      <w:rFonts w:ascii="Arial" w:hAnsi="Arial"/>
      <w:b/>
    </w:rPr>
  </w:style>
  <w:style w:type="paragraph" w:customStyle="1" w:styleId="Style2">
    <w:name w:val="Style2"/>
    <w:basedOn w:val="Normal"/>
    <w:rsid w:val="00E60D5C"/>
    <w:pPr>
      <w:numPr>
        <w:numId w:val="3"/>
      </w:numPr>
    </w:pPr>
  </w:style>
  <w:style w:type="paragraph" w:styleId="Footer">
    <w:name w:val="footer"/>
    <w:basedOn w:val="Normal"/>
    <w:rsid w:val="00E60D5C"/>
    <w:pPr>
      <w:tabs>
        <w:tab w:val="center" w:pos="4153"/>
        <w:tab w:val="right" w:pos="8306"/>
      </w:tabs>
      <w:ind w:left="1560"/>
    </w:pPr>
  </w:style>
  <w:style w:type="paragraph" w:styleId="Header">
    <w:name w:val="header"/>
    <w:basedOn w:val="Normal"/>
    <w:rsid w:val="00E60D5C"/>
    <w:pPr>
      <w:tabs>
        <w:tab w:val="center" w:pos="4153"/>
        <w:tab w:val="right" w:pos="8306"/>
      </w:tabs>
      <w:ind w:left="1560"/>
    </w:pPr>
  </w:style>
  <w:style w:type="paragraph" w:customStyle="1" w:styleId="Style1">
    <w:name w:val="Style1"/>
    <w:basedOn w:val="Normal"/>
    <w:autoRedefine/>
    <w:rsid w:val="00E60D5C"/>
    <w:pPr>
      <w:numPr>
        <w:numId w:val="2"/>
      </w:numPr>
    </w:pPr>
  </w:style>
  <w:style w:type="paragraph" w:styleId="ListBullet">
    <w:name w:val="List Bullet"/>
    <w:basedOn w:val="Normal"/>
    <w:autoRedefine/>
    <w:rsid w:val="00E60D5C"/>
    <w:pPr>
      <w:numPr>
        <w:numId w:val="4"/>
      </w:numPr>
    </w:pPr>
  </w:style>
  <w:style w:type="paragraph" w:styleId="FootnoteText">
    <w:name w:val="footnote text"/>
    <w:basedOn w:val="Normal"/>
    <w:semiHidden/>
    <w:rsid w:val="00E60D5C"/>
    <w:rPr>
      <w:rFonts w:ascii="Arial" w:hAnsi="Arial" w:cs="Arial"/>
      <w:sz w:val="20"/>
    </w:rPr>
  </w:style>
  <w:style w:type="character" w:styleId="FootnoteReference">
    <w:name w:val="footnote reference"/>
    <w:semiHidden/>
    <w:rsid w:val="00E60D5C"/>
    <w:rPr>
      <w:vertAlign w:val="superscript"/>
    </w:rPr>
  </w:style>
  <w:style w:type="paragraph" w:styleId="BodyText3">
    <w:name w:val="Body Text 3"/>
    <w:basedOn w:val="Normal"/>
    <w:rsid w:val="00E60D5C"/>
    <w:pPr>
      <w:jc w:val="both"/>
    </w:pPr>
    <w:rPr>
      <w:rFonts w:ascii="Arial" w:hAnsi="Arial" w:cs="Arial"/>
      <w:b/>
      <w:sz w:val="20"/>
    </w:rPr>
  </w:style>
  <w:style w:type="paragraph" w:styleId="Title">
    <w:name w:val="Title"/>
    <w:basedOn w:val="Normal"/>
    <w:qFormat/>
    <w:rsid w:val="00E60D5C"/>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8A36AE"/>
    <w:pPr>
      <w:suppressAutoHyphens/>
      <w:ind w:left="1304"/>
    </w:pPr>
    <w:rPr>
      <w:lang w:eastAsia="ar-SA"/>
    </w:rPr>
  </w:style>
</w:styles>
</file>

<file path=word/webSettings.xml><?xml version="1.0" encoding="utf-8"?>
<w:webSettings xmlns:r="http://schemas.openxmlformats.org/officeDocument/2006/relationships" xmlns:w="http://schemas.openxmlformats.org/wordprocessingml/2006/main">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9307-E6B4-4CAF-B4E1-512BCBF6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Fawcett, Jane</dc:creator>
  <cp:lastModifiedBy>fouad.alaghbary</cp:lastModifiedBy>
  <cp:revision>3</cp:revision>
  <cp:lastPrinted>2017-10-02T11:46:00Z</cp:lastPrinted>
  <dcterms:created xsi:type="dcterms:W3CDTF">2017-10-02T11:46:00Z</dcterms:created>
  <dcterms:modified xsi:type="dcterms:W3CDTF">2017-10-02T11:47:00Z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