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5534"/>
        <w:gridCol w:w="4257"/>
      </w:tblGrid>
      <w:tr w:rsidR="004615BB" w:rsidRPr="008822B7" w:rsidTr="006D6525">
        <w:trPr>
          <w:trHeight w:val="413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B8D" w:rsidRPr="008822B7" w:rsidRDefault="00B616FF" w:rsidP="0015753B">
            <w:pPr>
              <w:tabs>
                <w:tab w:val="left" w:pos="1418"/>
              </w:tabs>
              <w:snapToGrid w:val="0"/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 xml:space="preserve">TITLE: </w:t>
            </w:r>
            <w:r w:rsidR="008405FE" w:rsidRPr="00847D57">
              <w:rPr>
                <w:rFonts w:ascii="Arial" w:hAnsi="Arial" w:cs="Arial"/>
                <w:b/>
                <w:sz w:val="20"/>
              </w:rPr>
              <w:t>Midwife</w:t>
            </w:r>
            <w:r w:rsidR="001E2F58">
              <w:rPr>
                <w:rFonts w:ascii="Arial" w:hAnsi="Arial" w:cs="Arial"/>
                <w:b/>
                <w:sz w:val="20"/>
              </w:rPr>
              <w:t xml:space="preserve"> Supervisor </w:t>
            </w:r>
            <w:r w:rsidR="00847D57"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 </w:t>
            </w:r>
            <w:r w:rsidR="00847D57" w:rsidRPr="00711F1D"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 </w:t>
            </w:r>
            <w:r w:rsidR="00847D57">
              <w:rPr>
                <w:rFonts w:ascii="Gill Sans MT" w:hAnsi="Gill Sans MT" w:cs="Arial"/>
                <w:sz w:val="22"/>
                <w:szCs w:val="22"/>
                <w:lang w:eastAsia="en-GB"/>
              </w:rPr>
              <w:t>(</w:t>
            </w:r>
            <w:r w:rsidR="00847D57" w:rsidRPr="00711F1D">
              <w:rPr>
                <w:rFonts w:ascii="Gill Sans MT" w:hAnsi="Gill Sans MT" w:cs="Arial"/>
                <w:b/>
                <w:sz w:val="22"/>
                <w:szCs w:val="22"/>
                <w:lang w:eastAsia="en-GB"/>
              </w:rPr>
              <w:t>South Sudan National Position</w:t>
            </w:r>
            <w:r w:rsidR="001E2F58">
              <w:rPr>
                <w:rFonts w:ascii="Gill Sans MT" w:hAnsi="Gill Sans MT" w:cs="Arial"/>
                <w:b/>
                <w:sz w:val="22"/>
                <w:szCs w:val="22"/>
                <w:lang w:eastAsia="en-GB"/>
              </w:rPr>
              <w:t xml:space="preserve"> – 01</w:t>
            </w:r>
            <w:r w:rsidR="00847D57">
              <w:rPr>
                <w:rFonts w:ascii="Gill Sans MT" w:hAnsi="Gill Sans MT" w:cs="Arial"/>
                <w:b/>
                <w:sz w:val="22"/>
                <w:szCs w:val="22"/>
                <w:lang w:eastAsia="en-GB"/>
              </w:rPr>
              <w:t>)</w:t>
            </w:r>
          </w:p>
        </w:tc>
      </w:tr>
      <w:tr w:rsidR="004615BB" w:rsidRPr="008822B7" w:rsidTr="006D6525">
        <w:trPr>
          <w:trHeight w:val="34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42C" w:rsidRPr="008822B7" w:rsidRDefault="008405FE" w:rsidP="00104EBA">
            <w:pPr>
              <w:tabs>
                <w:tab w:val="left" w:pos="1418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TEAM/PROGRAMME:</w:t>
            </w:r>
            <w:r>
              <w:rPr>
                <w:rFonts w:ascii="Arial" w:hAnsi="Arial" w:cs="Arial"/>
                <w:sz w:val="20"/>
              </w:rPr>
              <w:t xml:space="preserve"> Health </w:t>
            </w:r>
          </w:p>
          <w:p w:rsidR="0015753B" w:rsidRPr="008822B7" w:rsidRDefault="0015753B" w:rsidP="00104EBA">
            <w:pPr>
              <w:tabs>
                <w:tab w:val="left" w:pos="1418"/>
              </w:tabs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3B" w:rsidRPr="008822B7" w:rsidRDefault="00D24A8C" w:rsidP="00104EBA">
            <w:pPr>
              <w:tabs>
                <w:tab w:val="left" w:pos="1418"/>
              </w:tabs>
              <w:snapToGrid w:val="0"/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LOCATION</w:t>
            </w:r>
            <w:r w:rsidR="0067442C" w:rsidRPr="000A094C">
              <w:rPr>
                <w:rFonts w:ascii="Arial" w:hAnsi="Arial" w:cs="Arial"/>
                <w:sz w:val="20"/>
              </w:rPr>
              <w:t xml:space="preserve">: </w:t>
            </w:r>
            <w:r w:rsidR="008405FE" w:rsidRPr="00847D57">
              <w:rPr>
                <w:rFonts w:ascii="Arial" w:hAnsi="Arial" w:cs="Arial"/>
                <w:sz w:val="20"/>
              </w:rPr>
              <w:t>Akobo West</w:t>
            </w:r>
          </w:p>
        </w:tc>
      </w:tr>
      <w:tr w:rsidR="001C6A5D" w:rsidRPr="008822B7" w:rsidTr="006D6525">
        <w:trPr>
          <w:trHeight w:val="34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5D" w:rsidRDefault="001C6A5D" w:rsidP="00104EBA">
            <w:pPr>
              <w:tabs>
                <w:tab w:val="left" w:pos="1418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Reporting to: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5D" w:rsidRPr="008822B7" w:rsidRDefault="001E2F58" w:rsidP="00104EBA">
            <w:pPr>
              <w:tabs>
                <w:tab w:val="left" w:pos="1418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Health Coordinator </w:t>
            </w:r>
          </w:p>
        </w:tc>
      </w:tr>
      <w:tr w:rsidR="004615BB" w:rsidRPr="008822B7" w:rsidTr="006D6525">
        <w:trPr>
          <w:trHeight w:val="34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E7" w:rsidRPr="008822B7" w:rsidRDefault="0015753B" w:rsidP="008405FE">
            <w:pPr>
              <w:tabs>
                <w:tab w:val="left" w:pos="1418"/>
              </w:tabs>
              <w:snapToGrid w:val="0"/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GRADE</w:t>
            </w:r>
            <w:r w:rsidRPr="008822B7">
              <w:rPr>
                <w:rFonts w:ascii="Arial" w:hAnsi="Arial" w:cs="Arial"/>
                <w:sz w:val="20"/>
              </w:rPr>
              <w:t xml:space="preserve">: </w:t>
            </w:r>
            <w:r w:rsidR="005938E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3B" w:rsidRPr="008822B7" w:rsidRDefault="0015753B" w:rsidP="008405FE">
            <w:pPr>
              <w:tabs>
                <w:tab w:val="left" w:pos="1418"/>
              </w:tabs>
              <w:snapToGrid w:val="0"/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CONTRACT LENGTH:</w:t>
            </w:r>
            <w:r w:rsidR="004A6E47">
              <w:rPr>
                <w:rFonts w:ascii="Arial" w:hAnsi="Arial" w:cs="Arial"/>
                <w:b/>
                <w:sz w:val="20"/>
              </w:rPr>
              <w:t xml:space="preserve"> </w:t>
            </w:r>
            <w:r w:rsidR="00AD6F22">
              <w:rPr>
                <w:rFonts w:ascii="Arial" w:hAnsi="Arial" w:cs="Arial"/>
                <w:b/>
                <w:sz w:val="20"/>
              </w:rPr>
              <w:t xml:space="preserve">12 Months </w:t>
            </w:r>
          </w:p>
        </w:tc>
      </w:tr>
      <w:tr w:rsidR="008822B7" w:rsidRPr="008822B7" w:rsidTr="006D6525">
        <w:trPr>
          <w:trHeight w:val="872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E2" w:rsidRDefault="00BA793D" w:rsidP="009406E2">
            <w:pPr>
              <w:tabs>
                <w:tab w:val="left" w:pos="113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CHILD SAFEGUARDING</w:t>
            </w:r>
            <w:r w:rsidR="0067442C" w:rsidRPr="008822B7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:rsidR="009406E2" w:rsidRDefault="00847D57" w:rsidP="00847D57">
            <w:pPr>
              <w:tabs>
                <w:tab w:val="left" w:pos="8330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:rsidR="008822B7" w:rsidRPr="009406E2" w:rsidRDefault="00AB71E9" w:rsidP="009406E2">
            <w:pPr>
              <w:tabs>
                <w:tab w:val="left" w:pos="113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T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he </w:t>
            </w:r>
            <w:r w:rsidR="001F2C2B">
              <w:rPr>
                <w:rFonts w:ascii="Arial" w:hAnsi="Arial" w:cs="Arial"/>
                <w:sz w:val="20"/>
                <w:lang w:val="en-US"/>
              </w:rPr>
              <w:t>role</w:t>
            </w:r>
            <w:r w:rsidR="009406E2">
              <w:rPr>
                <w:rFonts w:ascii="Arial" w:hAnsi="Arial" w:cs="Arial"/>
                <w:sz w:val="20"/>
                <w:lang w:val="en-US"/>
              </w:rPr>
              <w:t xml:space="preserve"> holder will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 have contact with children and/or young people, or access to personal data about children or young people, as part of their work; </w:t>
            </w:r>
            <w:r w:rsidR="00CF6181" w:rsidRPr="008822B7">
              <w:rPr>
                <w:rFonts w:ascii="Arial" w:hAnsi="Arial" w:cs="Arial"/>
                <w:sz w:val="20"/>
                <w:lang w:val="en-US"/>
              </w:rPr>
              <w:t>t</w:t>
            </w:r>
            <w:r w:rsidR="00CF6181">
              <w:rPr>
                <w:rFonts w:ascii="Arial" w:hAnsi="Arial" w:cs="Arial"/>
                <w:sz w:val="20"/>
                <w:lang w:val="en-US"/>
              </w:rPr>
              <w:t>herefore,</w:t>
            </w:r>
            <w:r w:rsidR="009406E2">
              <w:rPr>
                <w:rFonts w:ascii="Arial" w:hAnsi="Arial" w:cs="Arial"/>
                <w:sz w:val="20"/>
                <w:lang w:val="en-US"/>
              </w:rPr>
              <w:t xml:space="preserve"> a police check </w:t>
            </w:r>
            <w:r w:rsidR="0088791B">
              <w:rPr>
                <w:rFonts w:ascii="Arial" w:hAnsi="Arial" w:cs="Arial"/>
                <w:sz w:val="20"/>
                <w:lang w:val="en-US"/>
              </w:rPr>
              <w:t xml:space="preserve">will </w:t>
            </w:r>
            <w:r w:rsidR="0088791B" w:rsidRPr="008822B7">
              <w:rPr>
                <w:rFonts w:ascii="Arial" w:hAnsi="Arial" w:cs="Arial"/>
                <w:sz w:val="20"/>
                <w:lang w:val="en-US"/>
              </w:rPr>
              <w:t>be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 mandatory unless the content </w:t>
            </w:r>
            <w:r w:rsidR="001F2C2B">
              <w:rPr>
                <w:rFonts w:ascii="Arial" w:hAnsi="Arial" w:cs="Arial"/>
                <w:sz w:val="20"/>
                <w:lang w:val="en-US"/>
              </w:rPr>
              <w:t xml:space="preserve">or location 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of the </w:t>
            </w:r>
            <w:r w:rsidR="001F2C2B">
              <w:rPr>
                <w:rFonts w:ascii="Arial" w:hAnsi="Arial" w:cs="Arial"/>
                <w:sz w:val="20"/>
                <w:lang w:val="en-US"/>
              </w:rPr>
              <w:t>role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 changes, in which case the Child Safeguarding level </w:t>
            </w:r>
            <w:r w:rsidR="001F2C2B">
              <w:rPr>
                <w:rFonts w:ascii="Arial" w:hAnsi="Arial" w:cs="Arial"/>
                <w:sz w:val="20"/>
                <w:lang w:val="en-US"/>
              </w:rPr>
              <w:t>will</w:t>
            </w:r>
            <w:r w:rsidR="008822B7" w:rsidRPr="008822B7">
              <w:rPr>
                <w:rFonts w:ascii="Arial" w:hAnsi="Arial" w:cs="Arial"/>
                <w:sz w:val="20"/>
                <w:lang w:val="en-US"/>
              </w:rPr>
              <w:t xml:space="preserve"> be reviewed. </w:t>
            </w:r>
          </w:p>
          <w:p w:rsidR="008822B7" w:rsidRPr="008822B7" w:rsidRDefault="008822B7" w:rsidP="008822B7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67442C" w:rsidRPr="008822B7" w:rsidRDefault="0067442C" w:rsidP="009406E2">
            <w:pPr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4615BB" w:rsidRPr="008822B7" w:rsidTr="006D6525">
        <w:trPr>
          <w:trHeight w:val="1351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8F" w:rsidRPr="008822B7" w:rsidRDefault="006B781C" w:rsidP="00D447C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 xml:space="preserve">ROLE PURPOSE: </w:t>
            </w:r>
          </w:p>
          <w:p w:rsidR="00104EBA" w:rsidRPr="008822B7" w:rsidRDefault="008405FE" w:rsidP="008405FE">
            <w:pPr>
              <w:spacing w:after="120"/>
              <w:jc w:val="both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 xml:space="preserve">The </w:t>
            </w:r>
            <w:r w:rsidR="001E2F58">
              <w:rPr>
                <w:rFonts w:ascii="Arial" w:hAnsi="Arial" w:cs="Arial"/>
                <w:sz w:val="20"/>
                <w:lang w:eastAsia="en-GB"/>
              </w:rPr>
              <w:t xml:space="preserve">Midwife Supervisor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will be fully 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embedded into the </w:t>
            </w:r>
            <w:r>
              <w:rPr>
                <w:rFonts w:ascii="Arial" w:hAnsi="Arial" w:cs="Arial"/>
                <w:sz w:val="20"/>
                <w:lang w:eastAsia="en-GB"/>
              </w:rPr>
              <w:t>PHC/MMU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based in </w:t>
            </w:r>
            <w:r w:rsidR="00EC7A90">
              <w:rPr>
                <w:rFonts w:ascii="Arial" w:hAnsi="Arial" w:cs="Arial"/>
                <w:sz w:val="20"/>
                <w:lang w:eastAsia="en-GB"/>
              </w:rPr>
              <w:t>Walgak, Akobo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 West. S/he will support all sites</w:t>
            </w:r>
            <w:r w:rsidR="001E2F58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BF52D2">
              <w:rPr>
                <w:rFonts w:ascii="Arial" w:hAnsi="Arial" w:cs="Arial"/>
                <w:sz w:val="20"/>
                <w:lang w:eastAsia="en-GB"/>
              </w:rPr>
              <w:t xml:space="preserve">on a rotational basis </w:t>
            </w:r>
            <w:r w:rsidR="00EB00B8">
              <w:rPr>
                <w:rFonts w:ascii="Arial" w:hAnsi="Arial" w:cs="Arial"/>
                <w:sz w:val="20"/>
                <w:lang w:eastAsia="en-GB"/>
              </w:rPr>
              <w:t xml:space="preserve">depending on need, 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with the possibility of deployment to any other parts </w:t>
            </w:r>
            <w:r>
              <w:rPr>
                <w:rFonts w:ascii="Arial" w:hAnsi="Arial" w:cs="Arial"/>
                <w:sz w:val="20"/>
                <w:lang w:eastAsia="en-GB"/>
              </w:rPr>
              <w:t>and w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ill have overall responsibility for patient care in her particular 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professional areas with flexibility to work in other disciplines. 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The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Midwife 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will work together with other </w:t>
            </w:r>
            <w:r w:rsidR="003021F7">
              <w:rPr>
                <w:rFonts w:ascii="Arial" w:hAnsi="Arial" w:cs="Arial"/>
                <w:sz w:val="20"/>
                <w:lang w:eastAsia="en-GB"/>
              </w:rPr>
              <w:t>Officer</w:t>
            </w:r>
            <w:r>
              <w:rPr>
                <w:rFonts w:ascii="Arial" w:hAnsi="Arial" w:cs="Arial"/>
                <w:sz w:val="20"/>
                <w:lang w:eastAsia="en-GB"/>
              </w:rPr>
              <w:t>s/juniors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and is responsible for the management of patients in 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Maternal and Child Health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>clinics</w:t>
            </w:r>
            <w:r w:rsidR="003021F7">
              <w:rPr>
                <w:rFonts w:ascii="Arial" w:hAnsi="Arial" w:cs="Arial"/>
                <w:sz w:val="20"/>
                <w:lang w:eastAsia="en-GB"/>
              </w:rPr>
              <w:t xml:space="preserve">, </w:t>
            </w:r>
            <w:r w:rsidR="0015493E" w:rsidRPr="0015493E">
              <w:rPr>
                <w:rFonts w:ascii="Arial" w:hAnsi="Arial" w:cs="Arial"/>
                <w:sz w:val="20"/>
                <w:lang w:eastAsia="en-GB"/>
              </w:rPr>
              <w:t xml:space="preserve">inpatient </w:t>
            </w:r>
            <w:r w:rsidR="001E2F58" w:rsidRPr="0015493E">
              <w:rPr>
                <w:rFonts w:ascii="Arial" w:hAnsi="Arial" w:cs="Arial"/>
                <w:sz w:val="20"/>
                <w:lang w:eastAsia="en-GB"/>
              </w:rPr>
              <w:t>wards</w:t>
            </w:r>
            <w:proofErr w:type="gramStart"/>
            <w:r w:rsidR="001E2F58">
              <w:rPr>
                <w:rFonts w:ascii="Arial" w:hAnsi="Arial" w:cs="Arial"/>
                <w:sz w:val="20"/>
                <w:lang w:eastAsia="en-GB"/>
              </w:rPr>
              <w:t>;</w:t>
            </w:r>
            <w:proofErr w:type="gramEnd"/>
            <w:r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1E2F58">
              <w:rPr>
                <w:rFonts w:ascii="Arial" w:hAnsi="Arial" w:cs="Arial"/>
                <w:sz w:val="20"/>
                <w:lang w:eastAsia="en-GB"/>
              </w:rPr>
              <w:t>etc. S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/he may participate </w:t>
            </w:r>
            <w:r w:rsidR="00C72083">
              <w:rPr>
                <w:rFonts w:ascii="Arial" w:hAnsi="Arial" w:cs="Arial"/>
                <w:sz w:val="20"/>
                <w:lang w:eastAsia="en-GB"/>
              </w:rPr>
              <w:t>in mass vaccination campaigns</w:t>
            </w:r>
            <w:r w:rsidR="00A110C8">
              <w:rPr>
                <w:rFonts w:ascii="Arial" w:hAnsi="Arial" w:cs="Arial"/>
                <w:sz w:val="20"/>
                <w:lang w:eastAsia="en-GB"/>
              </w:rPr>
              <w:t>. Will also be expected to participate in responding to disasters like</w:t>
            </w:r>
            <w:r w:rsidR="00BF52D2">
              <w:rPr>
                <w:rFonts w:ascii="Arial" w:hAnsi="Arial" w:cs="Arial"/>
                <w:sz w:val="20"/>
                <w:lang w:eastAsia="en-GB"/>
              </w:rPr>
              <w:t xml:space="preserve"> disease outbreaks, </w:t>
            </w:r>
            <w:r w:rsidR="00A110C8">
              <w:rPr>
                <w:rFonts w:ascii="Arial" w:hAnsi="Arial" w:cs="Arial"/>
                <w:sz w:val="20"/>
                <w:lang w:eastAsia="en-GB"/>
              </w:rPr>
              <w:t>f</w:t>
            </w:r>
            <w:r w:rsidR="004205C4">
              <w:rPr>
                <w:rFonts w:ascii="Arial" w:hAnsi="Arial" w:cs="Arial"/>
                <w:sz w:val="20"/>
                <w:lang w:eastAsia="en-GB"/>
              </w:rPr>
              <w:t>l</w:t>
            </w:r>
            <w:r w:rsidR="00A110C8">
              <w:rPr>
                <w:rFonts w:ascii="Arial" w:hAnsi="Arial" w:cs="Arial"/>
                <w:sz w:val="20"/>
                <w:lang w:eastAsia="en-GB"/>
              </w:rPr>
              <w:t>o</w:t>
            </w:r>
            <w:r w:rsidR="004205C4">
              <w:rPr>
                <w:rFonts w:ascii="Arial" w:hAnsi="Arial" w:cs="Arial"/>
                <w:sz w:val="20"/>
                <w:lang w:eastAsia="en-GB"/>
              </w:rPr>
              <w:t>o</w:t>
            </w:r>
            <w:r w:rsidR="00A110C8">
              <w:rPr>
                <w:rFonts w:ascii="Arial" w:hAnsi="Arial" w:cs="Arial"/>
                <w:sz w:val="20"/>
                <w:lang w:eastAsia="en-GB"/>
              </w:rPr>
              <w:t xml:space="preserve">ds, </w:t>
            </w:r>
            <w:r w:rsidR="004205C4">
              <w:rPr>
                <w:rFonts w:ascii="Arial" w:hAnsi="Arial" w:cs="Arial"/>
                <w:sz w:val="20"/>
                <w:lang w:eastAsia="en-GB"/>
              </w:rPr>
              <w:t xml:space="preserve">drought and </w:t>
            </w:r>
            <w:r w:rsidR="00A110C8">
              <w:rPr>
                <w:rFonts w:ascii="Arial" w:hAnsi="Arial" w:cs="Arial"/>
                <w:sz w:val="20"/>
                <w:lang w:eastAsia="en-GB"/>
              </w:rPr>
              <w:t xml:space="preserve">population displacement </w:t>
            </w:r>
          </w:p>
          <w:p w:rsidR="00DD047E" w:rsidRPr="008822B7" w:rsidRDefault="00DD047E" w:rsidP="00056D2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615BB" w:rsidRPr="008822B7" w:rsidTr="006D6525">
        <w:trPr>
          <w:trHeight w:val="992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1C" w:rsidRPr="008822B7" w:rsidRDefault="006B781C" w:rsidP="00DE38E3">
            <w:pPr>
              <w:tabs>
                <w:tab w:val="left" w:pos="2410"/>
                <w:tab w:val="left" w:pos="595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 xml:space="preserve">SCOPE OF ROLE: </w:t>
            </w:r>
          </w:p>
          <w:p w:rsidR="009B6434" w:rsidRDefault="00D24A8C" w:rsidP="00DE38E3">
            <w:pP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Reports to:</w:t>
            </w:r>
            <w:r w:rsidR="003021F7">
              <w:rPr>
                <w:rFonts w:ascii="Arial" w:hAnsi="Arial" w:cs="Arial"/>
                <w:b/>
                <w:sz w:val="20"/>
              </w:rPr>
              <w:t xml:space="preserve"> </w:t>
            </w:r>
            <w:r w:rsidR="001E2F58">
              <w:rPr>
                <w:rFonts w:ascii="Arial" w:hAnsi="Arial" w:cs="Arial"/>
                <w:b/>
                <w:sz w:val="20"/>
              </w:rPr>
              <w:t>Health Coordinator</w:t>
            </w:r>
            <w:r w:rsidR="00457309">
              <w:rPr>
                <w:rFonts w:ascii="Arial" w:hAnsi="Arial" w:cs="Arial"/>
                <w:b/>
                <w:sz w:val="20"/>
              </w:rPr>
              <w:t>.</w:t>
            </w:r>
          </w:p>
          <w:p w:rsidR="000A094C" w:rsidRPr="008822B7" w:rsidRDefault="000A094C" w:rsidP="00DE38E3">
            <w:pPr>
              <w:tabs>
                <w:tab w:val="left" w:pos="5954"/>
              </w:tabs>
              <w:rPr>
                <w:rFonts w:ascii="Arial" w:hAnsi="Arial" w:cs="Arial"/>
                <w:sz w:val="20"/>
              </w:rPr>
            </w:pPr>
          </w:p>
          <w:p w:rsidR="0067442C" w:rsidRDefault="006B781C" w:rsidP="0067442C">
            <w:p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Dimensions:</w:t>
            </w:r>
            <w:r w:rsidR="00307B6E">
              <w:rPr>
                <w:rFonts w:ascii="Arial" w:hAnsi="Arial" w:cs="Arial"/>
                <w:b/>
                <w:sz w:val="20"/>
              </w:rPr>
              <w:t xml:space="preserve"> </w:t>
            </w:r>
            <w:r w:rsidR="00AB71E9">
              <w:rPr>
                <w:rFonts w:ascii="Arial" w:hAnsi="Arial" w:cs="Arial"/>
                <w:sz w:val="20"/>
              </w:rPr>
              <w:t>T</w:t>
            </w:r>
            <w:r w:rsidR="008405FE">
              <w:rPr>
                <w:rFonts w:ascii="Arial" w:hAnsi="Arial" w:cs="Arial"/>
                <w:sz w:val="20"/>
              </w:rPr>
              <w:t xml:space="preserve">he </w:t>
            </w:r>
            <w:r w:rsidR="003021F7">
              <w:rPr>
                <w:rFonts w:ascii="Arial" w:hAnsi="Arial" w:cs="Arial"/>
                <w:sz w:val="20"/>
              </w:rPr>
              <w:t>M</w:t>
            </w:r>
            <w:r w:rsidR="00ED762C">
              <w:rPr>
                <w:rFonts w:ascii="Arial" w:hAnsi="Arial" w:cs="Arial"/>
                <w:sz w:val="20"/>
              </w:rPr>
              <w:t>idwife</w:t>
            </w:r>
            <w:r w:rsidR="001E2F58">
              <w:rPr>
                <w:rFonts w:ascii="Arial" w:hAnsi="Arial" w:cs="Arial"/>
                <w:sz w:val="20"/>
              </w:rPr>
              <w:t xml:space="preserve"> Supervisor will</w:t>
            </w:r>
            <w:r w:rsidR="00ED762C">
              <w:rPr>
                <w:rFonts w:ascii="Arial" w:hAnsi="Arial" w:cs="Arial"/>
                <w:sz w:val="20"/>
              </w:rPr>
              <w:t xml:space="preserve"> be working </w:t>
            </w:r>
            <w:r w:rsidR="001E2F58">
              <w:rPr>
                <w:rFonts w:ascii="Arial" w:hAnsi="Arial" w:cs="Arial"/>
                <w:sz w:val="20"/>
              </w:rPr>
              <w:t xml:space="preserve">in MCH clinics, and </w:t>
            </w:r>
            <w:r w:rsidR="008405FE">
              <w:rPr>
                <w:rFonts w:ascii="Arial" w:hAnsi="Arial" w:cs="Arial"/>
                <w:sz w:val="20"/>
              </w:rPr>
              <w:t xml:space="preserve">PHCs </w:t>
            </w:r>
            <w:r w:rsidR="00307B6E">
              <w:rPr>
                <w:rFonts w:ascii="Arial" w:hAnsi="Arial" w:cs="Arial"/>
                <w:sz w:val="20"/>
              </w:rPr>
              <w:t xml:space="preserve">wards, </w:t>
            </w:r>
            <w:r w:rsidR="00ED762C">
              <w:rPr>
                <w:rFonts w:ascii="Arial" w:hAnsi="Arial" w:cs="Arial"/>
                <w:sz w:val="20"/>
              </w:rPr>
              <w:t xml:space="preserve">for 8 </w:t>
            </w:r>
            <w:r w:rsidR="00307B6E">
              <w:rPr>
                <w:rFonts w:ascii="Arial" w:hAnsi="Arial" w:cs="Arial"/>
                <w:sz w:val="20"/>
              </w:rPr>
              <w:t xml:space="preserve">or longer </w:t>
            </w:r>
            <w:r w:rsidR="00ED762C">
              <w:rPr>
                <w:rFonts w:ascii="Arial" w:hAnsi="Arial" w:cs="Arial"/>
                <w:sz w:val="20"/>
              </w:rPr>
              <w:t>hours in a day</w:t>
            </w:r>
            <w:r w:rsidR="00AB71E9">
              <w:rPr>
                <w:rFonts w:ascii="Arial" w:hAnsi="Arial" w:cs="Arial"/>
                <w:sz w:val="20"/>
              </w:rPr>
              <w:t xml:space="preserve"> depending </w:t>
            </w:r>
            <w:r w:rsidR="00216143">
              <w:rPr>
                <w:rFonts w:ascii="Arial" w:hAnsi="Arial" w:cs="Arial"/>
                <w:sz w:val="20"/>
              </w:rPr>
              <w:t xml:space="preserve">on the </w:t>
            </w:r>
            <w:r w:rsidR="00307B6E">
              <w:rPr>
                <w:rFonts w:ascii="Arial" w:hAnsi="Arial" w:cs="Arial"/>
                <w:sz w:val="20"/>
              </w:rPr>
              <w:t>nature of</w:t>
            </w:r>
            <w:r w:rsidR="00216143">
              <w:rPr>
                <w:rFonts w:ascii="Arial" w:hAnsi="Arial" w:cs="Arial"/>
                <w:sz w:val="20"/>
              </w:rPr>
              <w:t xml:space="preserve"> the </w:t>
            </w:r>
            <w:r w:rsidR="00FC7A9E">
              <w:rPr>
                <w:rFonts w:ascii="Arial" w:hAnsi="Arial" w:cs="Arial"/>
                <w:sz w:val="20"/>
              </w:rPr>
              <w:t>fieldwork</w:t>
            </w:r>
            <w:r w:rsidR="00216143">
              <w:rPr>
                <w:rFonts w:ascii="Arial" w:hAnsi="Arial" w:cs="Arial"/>
                <w:sz w:val="20"/>
              </w:rPr>
              <w:t>. S/h</w:t>
            </w:r>
            <w:r w:rsidR="00307B6E">
              <w:rPr>
                <w:rFonts w:ascii="Arial" w:hAnsi="Arial" w:cs="Arial"/>
                <w:sz w:val="20"/>
              </w:rPr>
              <w:t xml:space="preserve">e </w:t>
            </w:r>
            <w:r w:rsidR="00890895" w:rsidRPr="00890895">
              <w:rPr>
                <w:rFonts w:ascii="Arial" w:hAnsi="Arial" w:cs="Arial"/>
                <w:sz w:val="20"/>
              </w:rPr>
              <w:t xml:space="preserve">will carry </w:t>
            </w:r>
            <w:r w:rsidR="00890895">
              <w:rPr>
                <w:rFonts w:ascii="Arial" w:hAnsi="Arial" w:cs="Arial"/>
                <w:sz w:val="20"/>
              </w:rPr>
              <w:t xml:space="preserve">out </w:t>
            </w:r>
            <w:r w:rsidR="00890895" w:rsidRPr="00890895">
              <w:rPr>
                <w:rFonts w:ascii="Arial" w:hAnsi="Arial" w:cs="Arial"/>
                <w:sz w:val="20"/>
              </w:rPr>
              <w:t>any other dut</w:t>
            </w:r>
            <w:r w:rsidR="00307B6E">
              <w:rPr>
                <w:rFonts w:ascii="Arial" w:hAnsi="Arial" w:cs="Arial"/>
                <w:sz w:val="20"/>
              </w:rPr>
              <w:t xml:space="preserve">ies </w:t>
            </w:r>
            <w:r w:rsidR="00890895" w:rsidRPr="00890895">
              <w:rPr>
                <w:rFonts w:ascii="Arial" w:hAnsi="Arial" w:cs="Arial"/>
                <w:sz w:val="20"/>
              </w:rPr>
              <w:t>assigned to</w:t>
            </w:r>
            <w:r w:rsidR="00307B6E">
              <w:rPr>
                <w:rFonts w:ascii="Arial" w:hAnsi="Arial" w:cs="Arial"/>
                <w:sz w:val="20"/>
              </w:rPr>
              <w:t xml:space="preserve"> her or him by the </w:t>
            </w:r>
            <w:r w:rsidR="000A094C">
              <w:rPr>
                <w:rFonts w:ascii="Arial" w:hAnsi="Arial" w:cs="Arial"/>
                <w:sz w:val="20"/>
              </w:rPr>
              <w:t>L</w:t>
            </w:r>
            <w:r w:rsidR="00307B6E">
              <w:rPr>
                <w:rFonts w:ascii="Arial" w:hAnsi="Arial" w:cs="Arial"/>
                <w:sz w:val="20"/>
              </w:rPr>
              <w:t xml:space="preserve">ine </w:t>
            </w:r>
            <w:r w:rsidR="000A094C">
              <w:rPr>
                <w:rFonts w:ascii="Arial" w:hAnsi="Arial" w:cs="Arial"/>
                <w:sz w:val="20"/>
              </w:rPr>
              <w:t>M</w:t>
            </w:r>
            <w:r w:rsidR="00307B6E">
              <w:rPr>
                <w:rFonts w:ascii="Arial" w:hAnsi="Arial" w:cs="Arial"/>
                <w:sz w:val="20"/>
              </w:rPr>
              <w:t>anager</w:t>
            </w:r>
            <w:r w:rsidR="00890895" w:rsidRPr="00890895">
              <w:rPr>
                <w:rFonts w:ascii="Arial" w:hAnsi="Arial" w:cs="Arial"/>
                <w:sz w:val="20"/>
              </w:rPr>
              <w:t>.</w:t>
            </w:r>
          </w:p>
          <w:p w:rsidR="000A094C" w:rsidRPr="008822B7" w:rsidRDefault="000A094C" w:rsidP="0067442C">
            <w:pPr>
              <w:rPr>
                <w:rFonts w:ascii="Arial" w:hAnsi="Arial" w:cs="Arial"/>
                <w:sz w:val="20"/>
              </w:rPr>
            </w:pPr>
          </w:p>
          <w:p w:rsidR="00BF52D2" w:rsidRDefault="002A3D7E" w:rsidP="00DE38E3">
            <w:pPr>
              <w:tabs>
                <w:tab w:val="left" w:pos="595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Number of direct reports</w:t>
            </w:r>
            <w:r w:rsidR="006B781C" w:rsidRPr="008822B7">
              <w:rPr>
                <w:rFonts w:ascii="Arial" w:hAnsi="Arial" w:cs="Arial"/>
                <w:b/>
                <w:sz w:val="20"/>
              </w:rPr>
              <w:t xml:space="preserve">: </w:t>
            </w:r>
            <w:r w:rsidR="00307B6E" w:rsidRPr="00307B6E">
              <w:rPr>
                <w:rFonts w:ascii="Arial" w:hAnsi="Arial" w:cs="Arial"/>
                <w:sz w:val="20"/>
              </w:rPr>
              <w:t xml:space="preserve">Junior staff </w:t>
            </w:r>
            <w:r w:rsidR="00F1243C">
              <w:rPr>
                <w:rFonts w:ascii="Arial" w:hAnsi="Arial" w:cs="Arial"/>
                <w:sz w:val="20"/>
              </w:rPr>
              <w:t>(</w:t>
            </w:r>
            <w:r w:rsidR="001E2F58">
              <w:rPr>
                <w:rFonts w:ascii="Arial" w:hAnsi="Arial" w:cs="Arial"/>
                <w:sz w:val="20"/>
              </w:rPr>
              <w:t xml:space="preserve">e.g. MS </w:t>
            </w:r>
            <w:r w:rsidR="001E2F58" w:rsidRPr="00307B6E">
              <w:rPr>
                <w:rFonts w:ascii="Arial" w:hAnsi="Arial" w:cs="Arial"/>
                <w:sz w:val="20"/>
              </w:rPr>
              <w:t>midwives</w:t>
            </w:r>
            <w:r w:rsidR="00F1243C" w:rsidRPr="00307B6E">
              <w:rPr>
                <w:rFonts w:ascii="Arial" w:hAnsi="Arial" w:cs="Arial"/>
                <w:sz w:val="20"/>
              </w:rPr>
              <w:t>, Nurse Assistants etc</w:t>
            </w:r>
            <w:r w:rsidR="00F1243C">
              <w:rPr>
                <w:rFonts w:ascii="Arial" w:hAnsi="Arial" w:cs="Arial"/>
                <w:sz w:val="20"/>
              </w:rPr>
              <w:t>.)</w:t>
            </w:r>
            <w:r w:rsidR="00F1243C" w:rsidRPr="00307B6E">
              <w:rPr>
                <w:rFonts w:ascii="Arial" w:hAnsi="Arial" w:cs="Arial"/>
                <w:sz w:val="20"/>
              </w:rPr>
              <w:t xml:space="preserve"> </w:t>
            </w:r>
            <w:r w:rsidR="00307B6E" w:rsidRPr="00307B6E">
              <w:rPr>
                <w:rFonts w:ascii="Arial" w:hAnsi="Arial" w:cs="Arial"/>
                <w:sz w:val="20"/>
              </w:rPr>
              <w:t xml:space="preserve">who may be integrated into the team </w:t>
            </w:r>
            <w:r w:rsidR="00F1243C">
              <w:rPr>
                <w:rFonts w:ascii="Arial" w:hAnsi="Arial" w:cs="Arial"/>
                <w:sz w:val="20"/>
              </w:rPr>
              <w:t xml:space="preserve">or who work in </w:t>
            </w:r>
            <w:r w:rsidR="00216143">
              <w:rPr>
                <w:rFonts w:ascii="Arial" w:hAnsi="Arial" w:cs="Arial"/>
                <w:sz w:val="20"/>
              </w:rPr>
              <w:t xml:space="preserve">supported PHC/mobile </w:t>
            </w:r>
            <w:r w:rsidR="00F1243C">
              <w:rPr>
                <w:rFonts w:ascii="Arial" w:hAnsi="Arial" w:cs="Arial"/>
                <w:sz w:val="20"/>
              </w:rPr>
              <w:t>health facilities</w:t>
            </w:r>
            <w:r w:rsidR="00216143">
              <w:rPr>
                <w:rFonts w:ascii="Arial" w:hAnsi="Arial" w:cs="Arial"/>
                <w:sz w:val="20"/>
              </w:rPr>
              <w:t>.</w:t>
            </w:r>
            <w:r w:rsidR="00F1243C">
              <w:rPr>
                <w:rFonts w:ascii="Arial" w:hAnsi="Arial" w:cs="Arial"/>
                <w:sz w:val="20"/>
              </w:rPr>
              <w:t xml:space="preserve"> </w:t>
            </w:r>
          </w:p>
          <w:p w:rsidR="00216143" w:rsidRDefault="00216143" w:rsidP="00DE38E3">
            <w:pPr>
              <w:tabs>
                <w:tab w:val="left" w:pos="5954"/>
              </w:tabs>
              <w:rPr>
                <w:rFonts w:ascii="Arial" w:hAnsi="Arial" w:cs="Arial"/>
                <w:sz w:val="20"/>
              </w:rPr>
            </w:pPr>
          </w:p>
          <w:p w:rsidR="00B15540" w:rsidRPr="008822B7" w:rsidRDefault="00B15540" w:rsidP="00216143">
            <w:pPr>
              <w:tabs>
                <w:tab w:val="left" w:pos="595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15BB" w:rsidRPr="008822B7" w:rsidTr="006D6525">
        <w:trPr>
          <w:trHeight w:val="1954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1C" w:rsidRPr="008822B7" w:rsidRDefault="006B781C" w:rsidP="00DE38E3">
            <w:pPr>
              <w:tabs>
                <w:tab w:val="left" w:pos="2977"/>
                <w:tab w:val="left" w:pos="595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KEY AREAS OF ACCOUNTABILITY:</w:t>
            </w:r>
          </w:p>
          <w:p w:rsidR="009406E2" w:rsidRDefault="009406E2" w:rsidP="009406E2">
            <w:pPr>
              <w:jc w:val="both"/>
              <w:rPr>
                <w:szCs w:val="24"/>
                <w:lang w:val="en-US"/>
              </w:rPr>
            </w:pPr>
          </w:p>
          <w:p w:rsidR="00931CB1" w:rsidRPr="00931CB1" w:rsidRDefault="00931CB1" w:rsidP="00931CB1">
            <w:pPr>
              <w:suppressAutoHyphens w:val="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931CB1">
              <w:rPr>
                <w:rFonts w:ascii="Arial" w:hAnsi="Arial" w:cs="Arial"/>
                <w:b/>
                <w:sz w:val="20"/>
                <w:lang w:val="en-US"/>
              </w:rPr>
              <w:t>Provide quality evidence-based antenatal care (ANC) to mothers by: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noProof/>
                <w:sz w:val="20"/>
                <w:lang w:val="en-US" w:eastAsia="en-US"/>
              </w:rPr>
              <w:lastRenderedPageBreak/>
              <w:drawing>
                <wp:anchor distT="0" distB="0" distL="114300" distR="114300" simplePos="0" relativeHeight="251659264" behindDoc="0" locked="0" layoutInCell="1" allowOverlap="0" wp14:anchorId="4525DF11" wp14:editId="58EB5814">
                  <wp:simplePos x="0" y="0"/>
                  <wp:positionH relativeFrom="page">
                    <wp:posOffset>6939806</wp:posOffset>
                  </wp:positionH>
                  <wp:positionV relativeFrom="page">
                    <wp:posOffset>6071616</wp:posOffset>
                  </wp:positionV>
                  <wp:extent cx="27449" cy="54864"/>
                  <wp:effectExtent l="0" t="0" r="0" b="0"/>
                  <wp:wrapSquare wrapText="bothSides"/>
                  <wp:docPr id="2360" name="Picture 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Picture 2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Taking a thorough history and performing ongoing physical assessment and </w:t>
            </w:r>
            <w:r w:rsidRPr="00931CB1">
              <w:rPr>
                <w:rFonts w:ascii="Arial" w:hAnsi="Arial" w:cs="Arial"/>
                <w:noProof/>
                <w:sz w:val="20"/>
                <w:lang w:val="en-US" w:eastAsia="en-US"/>
              </w:rPr>
              <w:drawing>
                <wp:inline distT="0" distB="0" distL="0" distR="0" wp14:anchorId="579EED5A" wp14:editId="070479BA">
                  <wp:extent cx="4575" cy="4572"/>
                  <wp:effectExtent l="0" t="0" r="0" b="0"/>
                  <wp:docPr id="2358" name="Picture 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Picture 23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1CB1">
              <w:rPr>
                <w:rFonts w:ascii="Arial" w:hAnsi="Arial" w:cs="Arial"/>
                <w:sz w:val="20"/>
                <w:lang w:val="en-US"/>
              </w:rPr>
              <w:t>examinations at each antenatal visit.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Providing appropriate micronutrient supplementation.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Providing intermittent presumptive treatment of malaria and worms.</w:t>
            </w:r>
          </w:p>
          <w:p w:rsidR="00931CB1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 xml:space="preserve">Providing relevant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>health education, including</w:t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>breastfeeding</w:t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>labor</w:t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 &amp; birth and emergency preparedness.</w:t>
            </w:r>
          </w:p>
          <w:p w:rsidR="007277C9" w:rsidRPr="00931CB1" w:rsidRDefault="000711D6" w:rsidP="00931CB1">
            <w:pPr>
              <w:pStyle w:val="ListParagraph"/>
              <w:suppressAutoHyphens w:val="0"/>
              <w:ind w:left="3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:rsidR="00931CB1" w:rsidRPr="00931CB1" w:rsidRDefault="00931CB1" w:rsidP="00931CB1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931CB1">
              <w:rPr>
                <w:rFonts w:ascii="Arial" w:hAnsi="Arial" w:cs="Arial"/>
                <w:b/>
                <w:sz w:val="20"/>
                <w:lang w:val="en-US"/>
              </w:rPr>
              <w:t xml:space="preserve">Provide quality evidence-based newborn/post-natal care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to mothers </w:t>
            </w:r>
            <w:r w:rsidRPr="00931CB1">
              <w:rPr>
                <w:rFonts w:ascii="Arial" w:hAnsi="Arial" w:cs="Arial"/>
                <w:b/>
                <w:sz w:val="20"/>
                <w:lang w:val="en-US"/>
              </w:rPr>
              <w:t>by:</w:t>
            </w:r>
          </w:p>
          <w:p w:rsidR="00931CB1" w:rsidRPr="00931CB1" w:rsidRDefault="00931CB1" w:rsidP="00931CB1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 xml:space="preserve">Taking history and performing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 xml:space="preserve">a </w:t>
            </w:r>
            <w:r w:rsidRPr="00931CB1">
              <w:rPr>
                <w:rFonts w:ascii="Arial" w:hAnsi="Arial" w:cs="Arial"/>
                <w:sz w:val="20"/>
                <w:lang w:val="en-US"/>
              </w:rPr>
              <w:t>physical examination.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 xml:space="preserve">Facilitating immediate and prolonged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>skin-to-skin</w:t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 contact and early breastfeeding when appropriate.</w:t>
            </w:r>
          </w:p>
          <w:p w:rsidR="00931CB1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Observe for danger signs/complications and seek appropriate help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>/support.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Conducting post-natal examinations,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31CB1">
              <w:rPr>
                <w:rFonts w:ascii="Arial" w:hAnsi="Arial" w:cs="Arial"/>
                <w:sz w:val="20"/>
                <w:lang w:val="en-US"/>
              </w:rPr>
              <w:t xml:space="preserve">appropriate health education &amp; </w:t>
            </w:r>
            <w:r w:rsidR="00931CB1" w:rsidRPr="00931CB1">
              <w:rPr>
                <w:rFonts w:ascii="Arial" w:hAnsi="Arial" w:cs="Arial"/>
                <w:sz w:val="20"/>
                <w:lang w:val="en-US"/>
              </w:rPr>
              <w:t xml:space="preserve">appropriate </w:t>
            </w:r>
            <w:r w:rsidRPr="00931CB1">
              <w:rPr>
                <w:rFonts w:ascii="Arial" w:hAnsi="Arial" w:cs="Arial"/>
                <w:sz w:val="20"/>
                <w:lang w:val="en-US"/>
              </w:rPr>
              <w:t>documentation.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Encouraging exclusive breastfeeding (for a minimum of 6 months) and rooming in &amp; maintaining warmth.</w:t>
            </w:r>
          </w:p>
          <w:p w:rsidR="007277C9" w:rsidRPr="00931CB1" w:rsidRDefault="00954CD2" w:rsidP="00931CB1">
            <w:pPr>
              <w:pStyle w:val="ListParagraph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931CB1">
              <w:rPr>
                <w:rFonts w:ascii="Arial" w:hAnsi="Arial" w:cs="Arial"/>
                <w:sz w:val="20"/>
                <w:lang w:val="en-US"/>
              </w:rPr>
              <w:t>Preventing infection by taking necessary IPC measures &amp; documentation.</w:t>
            </w:r>
          </w:p>
          <w:p w:rsidR="0015493E" w:rsidRPr="00216143" w:rsidRDefault="0015493E" w:rsidP="00216143">
            <w:pPr>
              <w:pStyle w:val="ListParagraph"/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 xml:space="preserve">To participate in Primary Health Care </w:t>
            </w:r>
            <w:r w:rsidR="00C72806">
              <w:rPr>
                <w:rFonts w:ascii="Arial" w:hAnsi="Arial" w:cs="Arial"/>
                <w:sz w:val="20"/>
              </w:rPr>
              <w:t>a</w:t>
            </w:r>
            <w:r w:rsidRPr="0015493E">
              <w:rPr>
                <w:rFonts w:ascii="Arial" w:hAnsi="Arial" w:cs="Arial"/>
                <w:sz w:val="20"/>
              </w:rPr>
              <w:t xml:space="preserve">ctivities in </w:t>
            </w:r>
            <w:r w:rsidR="00216143">
              <w:rPr>
                <w:rFonts w:ascii="Arial" w:hAnsi="Arial" w:cs="Arial"/>
                <w:sz w:val="20"/>
              </w:rPr>
              <w:t xml:space="preserve">the </w:t>
            </w:r>
            <w:r w:rsidR="00C72806">
              <w:rPr>
                <w:rFonts w:ascii="Arial" w:hAnsi="Arial" w:cs="Arial"/>
                <w:sz w:val="20"/>
              </w:rPr>
              <w:t xml:space="preserve">mobile </w:t>
            </w:r>
            <w:r w:rsidR="00216143">
              <w:rPr>
                <w:rFonts w:ascii="Arial" w:hAnsi="Arial" w:cs="Arial"/>
                <w:sz w:val="20"/>
              </w:rPr>
              <w:t>outreach and in</w:t>
            </w:r>
            <w:r w:rsidR="00216143" w:rsidRPr="00216143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216143" w:rsidRPr="00216143">
              <w:rPr>
                <w:rFonts w:ascii="Arial" w:hAnsi="Arial" w:cs="Arial"/>
                <w:sz w:val="20"/>
              </w:rPr>
              <w:t>Stabilization Centres</w:t>
            </w:r>
            <w:r w:rsidR="00216143">
              <w:rPr>
                <w:rFonts w:ascii="Arial" w:hAnsi="Arial" w:cs="Arial"/>
                <w:sz w:val="20"/>
              </w:rPr>
              <w:t>/</w:t>
            </w:r>
            <w:r w:rsidR="00216143" w:rsidRPr="00216143">
              <w:rPr>
                <w:rFonts w:ascii="Arial" w:hAnsi="Arial" w:cs="Arial"/>
                <w:sz w:val="20"/>
              </w:rPr>
              <w:t>mass vaccination campaigns</w:t>
            </w:r>
          </w:p>
          <w:p w:rsidR="00216143" w:rsidRDefault="0015493E" w:rsidP="00C2066C">
            <w:pPr>
              <w:pStyle w:val="ListParagraph"/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216143">
              <w:rPr>
                <w:rFonts w:ascii="Arial" w:hAnsi="Arial" w:cs="Arial"/>
                <w:sz w:val="20"/>
              </w:rPr>
              <w:t xml:space="preserve">Ensure proper Record Keeping of all Input and Output and Conduct Inventories on regular basis in the </w:t>
            </w:r>
            <w:r w:rsidR="00230CA1" w:rsidRPr="00216143">
              <w:rPr>
                <w:rFonts w:ascii="Arial" w:hAnsi="Arial" w:cs="Arial"/>
                <w:sz w:val="20"/>
              </w:rPr>
              <w:t xml:space="preserve">MCH </w:t>
            </w:r>
            <w:r w:rsidRPr="00216143">
              <w:rPr>
                <w:rFonts w:ascii="Arial" w:hAnsi="Arial" w:cs="Arial"/>
                <w:sz w:val="20"/>
              </w:rPr>
              <w:t>Department</w:t>
            </w:r>
          </w:p>
          <w:p w:rsidR="0015493E" w:rsidRPr="00216143" w:rsidRDefault="0015493E" w:rsidP="00C2066C">
            <w:pPr>
              <w:pStyle w:val="ListParagraph"/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216143">
              <w:rPr>
                <w:rFonts w:ascii="Arial" w:hAnsi="Arial" w:cs="Arial"/>
                <w:sz w:val="20"/>
              </w:rPr>
              <w:t xml:space="preserve">To </w:t>
            </w:r>
            <w:r w:rsidR="00940DC2" w:rsidRPr="00216143">
              <w:rPr>
                <w:rFonts w:ascii="Arial" w:hAnsi="Arial" w:cs="Arial"/>
                <w:sz w:val="20"/>
              </w:rPr>
              <w:t>carry out</w:t>
            </w:r>
            <w:r w:rsidRPr="00216143">
              <w:rPr>
                <w:rFonts w:ascii="Arial" w:hAnsi="Arial" w:cs="Arial"/>
                <w:sz w:val="20"/>
              </w:rPr>
              <w:t xml:space="preserve"> any other duties and/or responsibilities assigned by </w:t>
            </w:r>
            <w:r w:rsidR="00C72806" w:rsidRPr="00216143">
              <w:rPr>
                <w:rFonts w:ascii="Arial" w:hAnsi="Arial" w:cs="Arial"/>
                <w:sz w:val="20"/>
              </w:rPr>
              <w:t>her/</w:t>
            </w:r>
            <w:r w:rsidRPr="00216143">
              <w:rPr>
                <w:rFonts w:ascii="Arial" w:hAnsi="Arial" w:cs="Arial"/>
                <w:sz w:val="20"/>
              </w:rPr>
              <w:t>his immediate supervisor.</w:t>
            </w:r>
          </w:p>
          <w:p w:rsidR="0015493E" w:rsidRPr="0015493E" w:rsidRDefault="0015493E" w:rsidP="0015493E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>To be flexible as re</w:t>
            </w:r>
            <w:r w:rsidR="005A7593">
              <w:rPr>
                <w:rFonts w:ascii="Arial" w:hAnsi="Arial" w:cs="Arial"/>
                <w:sz w:val="20"/>
              </w:rPr>
              <w:t>quired and always on the ready to move at very short notice to areas where emergency response may be needed</w:t>
            </w:r>
          </w:p>
          <w:p w:rsidR="0015493E" w:rsidRPr="0015493E" w:rsidRDefault="0015493E" w:rsidP="0015493E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 xml:space="preserve">To be accountable, give feedback and appropriate information regarding the requested or ongoing tasks to the person or department, for the duties and performances he/she is </w:t>
            </w:r>
            <w:r w:rsidR="00D15223">
              <w:rPr>
                <w:rFonts w:ascii="Arial" w:hAnsi="Arial" w:cs="Arial"/>
                <w:sz w:val="20"/>
              </w:rPr>
              <w:t>carrying</w:t>
            </w:r>
            <w:r w:rsidR="00931CB1">
              <w:rPr>
                <w:rFonts w:ascii="Arial" w:hAnsi="Arial" w:cs="Arial"/>
                <w:sz w:val="20"/>
              </w:rPr>
              <w:t>,</w:t>
            </w:r>
            <w:r w:rsidR="000A4F90">
              <w:rPr>
                <w:rFonts w:ascii="Arial" w:hAnsi="Arial" w:cs="Arial"/>
                <w:sz w:val="20"/>
              </w:rPr>
              <w:t xml:space="preserve"> </w:t>
            </w:r>
            <w:r w:rsidR="00931CB1">
              <w:rPr>
                <w:rFonts w:ascii="Arial" w:hAnsi="Arial" w:cs="Arial"/>
                <w:sz w:val="20"/>
              </w:rPr>
              <w:t>etc.</w:t>
            </w:r>
          </w:p>
          <w:p w:rsidR="00D24A8C" w:rsidRPr="008822B7" w:rsidRDefault="00D24A8C" w:rsidP="00956F3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615BB" w:rsidRPr="008822B7" w:rsidTr="00C42D7F">
        <w:trPr>
          <w:trHeight w:val="859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25" w:rsidRPr="008822B7" w:rsidRDefault="00C42D7F" w:rsidP="006D6525">
            <w:pPr>
              <w:snapToGrid w:val="0"/>
              <w:ind w:left="-24"/>
              <w:rPr>
                <w:rFonts w:ascii="Arial" w:hAnsi="Arial" w:cs="Arial"/>
                <w:b/>
                <w:i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lastRenderedPageBreak/>
              <w:t>BEHAVIOURS (</w:t>
            </w:r>
            <w:r w:rsidR="006D6525" w:rsidRPr="008822B7">
              <w:rPr>
                <w:rFonts w:ascii="Arial" w:hAnsi="Arial" w:cs="Arial"/>
                <w:b/>
                <w:sz w:val="20"/>
              </w:rPr>
              <w:t>Values in Practice</w:t>
            </w:r>
            <w:r w:rsidR="006D6525" w:rsidRPr="008822B7">
              <w:rPr>
                <w:rFonts w:ascii="Arial" w:hAnsi="Arial" w:cs="Arial"/>
                <w:sz w:val="20"/>
              </w:rPr>
              <w:t>)</w:t>
            </w:r>
          </w:p>
          <w:p w:rsidR="006D6525" w:rsidRPr="008822B7" w:rsidRDefault="006D6525" w:rsidP="006D6525">
            <w:pPr>
              <w:ind w:left="-24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Accountability:</w:t>
            </w:r>
          </w:p>
          <w:p w:rsidR="006D6525" w:rsidRPr="008822B7" w:rsidRDefault="006D6525" w:rsidP="006D652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 xml:space="preserve">holds </w:t>
            </w:r>
            <w:r w:rsidR="00F20C15" w:rsidRPr="008822B7">
              <w:rPr>
                <w:rFonts w:ascii="Arial" w:hAnsi="Arial" w:cs="Arial"/>
                <w:sz w:val="20"/>
              </w:rPr>
              <w:t>self-accountable</w:t>
            </w:r>
            <w:r w:rsidRPr="008822B7">
              <w:rPr>
                <w:rFonts w:ascii="Arial" w:hAnsi="Arial" w:cs="Arial"/>
                <w:sz w:val="20"/>
              </w:rPr>
              <w:t xml:space="preserve"> for making decisions, managing resources efficiently, achieving and role modelling Save the Children values</w:t>
            </w:r>
          </w:p>
          <w:p w:rsidR="006D6525" w:rsidRPr="008822B7" w:rsidRDefault="00642F0F" w:rsidP="006D652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Holds</w:t>
            </w:r>
            <w:r w:rsidR="006D6525" w:rsidRPr="008822B7">
              <w:rPr>
                <w:rFonts w:ascii="Arial" w:hAnsi="Arial" w:cs="Arial"/>
                <w:sz w:val="20"/>
              </w:rPr>
              <w:t xml:space="preserve">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:rsidR="006D6525" w:rsidRPr="008822B7" w:rsidRDefault="006D6525" w:rsidP="006D6525">
            <w:pPr>
              <w:ind w:left="-24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Ambition:</w:t>
            </w:r>
          </w:p>
          <w:p w:rsidR="006D6525" w:rsidRPr="008822B7" w:rsidRDefault="006D6525" w:rsidP="006D6525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lastRenderedPageBreak/>
              <w:t>sets ambitious and challenging goals for themselves and their team, takes responsibility for their own personal development and encourages their team to do the same</w:t>
            </w:r>
          </w:p>
          <w:p w:rsidR="006D6525" w:rsidRPr="008822B7" w:rsidRDefault="006D6525" w:rsidP="006D6525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widely shares their personal vision for Save the Children, engages and motivates others</w:t>
            </w:r>
          </w:p>
          <w:p w:rsidR="006D6525" w:rsidRPr="008822B7" w:rsidRDefault="00642F0F" w:rsidP="006D6525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Future</w:t>
            </w:r>
            <w:r w:rsidR="006D6525" w:rsidRPr="008822B7">
              <w:rPr>
                <w:rFonts w:ascii="Arial" w:hAnsi="Arial" w:cs="Arial"/>
                <w:sz w:val="20"/>
              </w:rPr>
              <w:t xml:space="preserve"> orientated, thinks strategically and on a global scale.</w:t>
            </w:r>
          </w:p>
          <w:p w:rsidR="006D6525" w:rsidRPr="008822B7" w:rsidRDefault="006D6525" w:rsidP="006D6525">
            <w:pPr>
              <w:ind w:left="-24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Collaboration:</w:t>
            </w:r>
          </w:p>
          <w:p w:rsidR="006D6525" w:rsidRPr="008822B7" w:rsidRDefault="006D6525" w:rsidP="006D652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builds and maintains effective relationships, with their team, colleagues, Members and external partners and supporters</w:t>
            </w:r>
          </w:p>
          <w:p w:rsidR="006D6525" w:rsidRPr="008822B7" w:rsidRDefault="006D6525" w:rsidP="006D652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values diversity, sees it as a source of competitive strength</w:t>
            </w:r>
          </w:p>
          <w:p w:rsidR="006D6525" w:rsidRPr="008822B7" w:rsidRDefault="00642F0F" w:rsidP="006D6525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Approachable</w:t>
            </w:r>
            <w:r w:rsidR="00940DC2">
              <w:rPr>
                <w:rFonts w:ascii="Arial" w:hAnsi="Arial" w:cs="Arial"/>
                <w:sz w:val="20"/>
              </w:rPr>
              <w:t xml:space="preserve">, good listener, easy to </w:t>
            </w:r>
            <w:proofErr w:type="gramStart"/>
            <w:r w:rsidR="00940DC2">
              <w:rPr>
                <w:rFonts w:ascii="Arial" w:hAnsi="Arial" w:cs="Arial"/>
                <w:sz w:val="20"/>
              </w:rPr>
              <w:t xml:space="preserve">talk </w:t>
            </w:r>
            <w:r w:rsidR="006D6525" w:rsidRPr="008822B7"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6D6525" w:rsidRPr="008822B7" w:rsidRDefault="006D6525" w:rsidP="006D6525">
            <w:pPr>
              <w:ind w:left="-24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Creativity:</w:t>
            </w:r>
          </w:p>
          <w:p w:rsidR="006D6525" w:rsidRPr="008822B7" w:rsidRDefault="006D6525" w:rsidP="006D652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develops and encourages new and innovative solutions</w:t>
            </w:r>
          </w:p>
          <w:p w:rsidR="006D6525" w:rsidRPr="008822B7" w:rsidRDefault="007E5041" w:rsidP="006D652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Willing</w:t>
            </w:r>
            <w:r w:rsidR="006D6525" w:rsidRPr="008822B7">
              <w:rPr>
                <w:rFonts w:ascii="Arial" w:hAnsi="Arial" w:cs="Arial"/>
                <w:sz w:val="20"/>
              </w:rPr>
              <w:t xml:space="preserve"> to take disciplined risks.</w:t>
            </w:r>
          </w:p>
          <w:p w:rsidR="006D6525" w:rsidRPr="008822B7" w:rsidRDefault="006D6525" w:rsidP="006D6525">
            <w:pPr>
              <w:ind w:left="-24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Integrity:</w:t>
            </w:r>
          </w:p>
          <w:p w:rsidR="006D6525" w:rsidRPr="008822B7" w:rsidRDefault="006D6525" w:rsidP="00C42D7F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8822B7">
              <w:rPr>
                <w:rFonts w:ascii="Arial" w:hAnsi="Arial" w:cs="Arial"/>
                <w:sz w:val="20"/>
              </w:rPr>
              <w:t>honest, encourages openness and transparency; demonstrates highest levels of integrity</w:t>
            </w:r>
          </w:p>
          <w:p w:rsidR="00C42D7F" w:rsidRPr="008822B7" w:rsidRDefault="00C42D7F" w:rsidP="00C42D7F">
            <w:pPr>
              <w:ind w:left="696"/>
              <w:rPr>
                <w:rFonts w:ascii="Arial" w:hAnsi="Arial" w:cs="Arial"/>
                <w:sz w:val="20"/>
              </w:rPr>
            </w:pPr>
          </w:p>
        </w:tc>
      </w:tr>
      <w:tr w:rsidR="004615BB" w:rsidRPr="008822B7" w:rsidTr="006D6525"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8822B7" w:rsidRDefault="006B781C" w:rsidP="00DE38E3">
            <w:pPr>
              <w:tabs>
                <w:tab w:val="left" w:pos="5954"/>
              </w:tabs>
              <w:snapToGrid w:val="0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lastRenderedPageBreak/>
              <w:t>QUALIFICATIONS AND EXPERIENCE</w:t>
            </w:r>
          </w:p>
          <w:p w:rsidR="00956F31" w:rsidRDefault="00956F31" w:rsidP="00D447CF">
            <w:pPr>
              <w:suppressAutoHyphens w:val="0"/>
              <w:jc w:val="both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Essential</w:t>
            </w:r>
          </w:p>
          <w:p w:rsidR="009240FB" w:rsidRPr="008822B7" w:rsidRDefault="009240FB" w:rsidP="00D447CF">
            <w:pPr>
              <w:suppressAutoHyphens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15493E" w:rsidRPr="0015493E" w:rsidRDefault="00D70114" w:rsidP="0015493E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Registered </w:t>
            </w:r>
            <w:r w:rsidR="00216143">
              <w:rPr>
                <w:rFonts w:ascii="Arial" w:hAnsi="Arial" w:cs="Arial"/>
                <w:sz w:val="20"/>
              </w:rPr>
              <w:t xml:space="preserve">(Diploma) </w:t>
            </w:r>
            <w:r>
              <w:rPr>
                <w:rFonts w:ascii="Arial" w:hAnsi="Arial" w:cs="Arial"/>
                <w:sz w:val="20"/>
              </w:rPr>
              <w:t xml:space="preserve">or </w:t>
            </w:r>
            <w:r w:rsidR="0015493E" w:rsidRPr="0015493E">
              <w:rPr>
                <w:rFonts w:ascii="Arial" w:hAnsi="Arial" w:cs="Arial"/>
                <w:sz w:val="20"/>
              </w:rPr>
              <w:t>Enrolled Midwife Certificate.</w:t>
            </w:r>
          </w:p>
          <w:p w:rsidR="0015493E" w:rsidRPr="0015493E" w:rsidRDefault="0015493E" w:rsidP="0015493E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 xml:space="preserve">Good Observation, Judgement, </w:t>
            </w:r>
            <w:r w:rsidR="00ED762C" w:rsidRPr="0015493E">
              <w:rPr>
                <w:rFonts w:ascii="Arial" w:hAnsi="Arial" w:cs="Arial"/>
                <w:sz w:val="20"/>
              </w:rPr>
              <w:t>Counselling</w:t>
            </w:r>
            <w:r w:rsidRPr="0015493E">
              <w:rPr>
                <w:rFonts w:ascii="Arial" w:hAnsi="Arial" w:cs="Arial"/>
                <w:sz w:val="20"/>
              </w:rPr>
              <w:t xml:space="preserve"> and Communication Skills.</w:t>
            </w:r>
          </w:p>
          <w:p w:rsidR="0015493E" w:rsidRPr="0015493E" w:rsidRDefault="0015493E" w:rsidP="0015493E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b/>
                <w:bCs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>Patient Focused Approach and a Pleasant Personality.</w:t>
            </w:r>
          </w:p>
          <w:p w:rsidR="0015493E" w:rsidRPr="0015493E" w:rsidRDefault="0015493E" w:rsidP="0015493E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 xml:space="preserve">Must be able to speak English </w:t>
            </w:r>
            <w:r w:rsidR="00216143">
              <w:rPr>
                <w:rFonts w:ascii="Arial" w:hAnsi="Arial" w:cs="Arial"/>
                <w:sz w:val="20"/>
              </w:rPr>
              <w:t>while knowledge of AoR</w:t>
            </w:r>
            <w:r w:rsidR="004205C4">
              <w:rPr>
                <w:rFonts w:ascii="Arial" w:hAnsi="Arial" w:cs="Arial"/>
                <w:sz w:val="20"/>
              </w:rPr>
              <w:t xml:space="preserve"> local languages like </w:t>
            </w:r>
            <w:r w:rsidR="00216143">
              <w:rPr>
                <w:rFonts w:ascii="Arial" w:hAnsi="Arial" w:cs="Arial"/>
                <w:sz w:val="20"/>
              </w:rPr>
              <w:t xml:space="preserve">Nuer </w:t>
            </w:r>
            <w:r w:rsidR="004205C4">
              <w:rPr>
                <w:rFonts w:ascii="Arial" w:hAnsi="Arial" w:cs="Arial"/>
                <w:sz w:val="20"/>
              </w:rPr>
              <w:t>will be an added advantage</w:t>
            </w:r>
          </w:p>
          <w:p w:rsidR="00900700" w:rsidRPr="00216143" w:rsidRDefault="00FC7A9E" w:rsidP="00216143">
            <w:pPr>
              <w:numPr>
                <w:ilvl w:val="0"/>
                <w:numId w:val="27"/>
              </w:numPr>
              <w:suppressAutoHyphens w:val="0"/>
              <w:rPr>
                <w:rFonts w:ascii="Arial Narrow" w:hAnsi="Arial Narrow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>Teamwork</w:t>
            </w:r>
            <w:r w:rsidR="0015493E" w:rsidRPr="0015493E">
              <w:rPr>
                <w:rFonts w:ascii="Arial" w:hAnsi="Arial" w:cs="Arial"/>
                <w:sz w:val="20"/>
              </w:rPr>
              <w:t xml:space="preserve"> and relation building skills</w:t>
            </w:r>
            <w:r w:rsidR="0015493E" w:rsidRPr="00BD3479">
              <w:rPr>
                <w:rFonts w:ascii="Arial Narrow" w:hAnsi="Arial Narrow" w:cs="Arial"/>
                <w:sz w:val="20"/>
              </w:rPr>
              <w:t>.</w:t>
            </w:r>
          </w:p>
          <w:p w:rsidR="00956F31" w:rsidRPr="008822B7" w:rsidRDefault="00956F31" w:rsidP="00542ED3">
            <w:pPr>
              <w:suppressAutoHyphens w:val="0"/>
              <w:jc w:val="both"/>
              <w:rPr>
                <w:rFonts w:ascii="Arial" w:hAnsi="Arial" w:cs="Arial"/>
                <w:b/>
                <w:sz w:val="20"/>
              </w:rPr>
            </w:pPr>
            <w:r w:rsidRPr="008822B7">
              <w:rPr>
                <w:rFonts w:ascii="Arial" w:hAnsi="Arial" w:cs="Arial"/>
                <w:b/>
                <w:sz w:val="20"/>
              </w:rPr>
              <w:t>Desirable</w:t>
            </w:r>
          </w:p>
          <w:p w:rsidR="0015493E" w:rsidRPr="0015493E" w:rsidRDefault="0015493E" w:rsidP="0015493E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 xml:space="preserve">Knowledge of </w:t>
            </w:r>
            <w:r w:rsidR="00216143">
              <w:rPr>
                <w:rFonts w:ascii="Arial" w:hAnsi="Arial" w:cs="Arial"/>
                <w:sz w:val="20"/>
              </w:rPr>
              <w:t>Akobo West</w:t>
            </w:r>
            <w:r w:rsidR="00D70114">
              <w:rPr>
                <w:rFonts w:ascii="Arial" w:hAnsi="Arial" w:cs="Arial"/>
                <w:sz w:val="20"/>
              </w:rPr>
              <w:t xml:space="preserve"> </w:t>
            </w:r>
            <w:r w:rsidR="00ED762C" w:rsidRPr="0015493E">
              <w:rPr>
                <w:rFonts w:ascii="Arial" w:hAnsi="Arial" w:cs="Arial"/>
                <w:sz w:val="20"/>
              </w:rPr>
              <w:t>where</w:t>
            </w:r>
            <w:r w:rsidRPr="0015493E">
              <w:rPr>
                <w:rFonts w:ascii="Arial" w:hAnsi="Arial" w:cs="Arial"/>
                <w:sz w:val="20"/>
              </w:rPr>
              <w:t xml:space="preserve"> the post is located.</w:t>
            </w:r>
          </w:p>
          <w:p w:rsidR="0015493E" w:rsidRPr="0015493E" w:rsidRDefault="0015493E" w:rsidP="0015493E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>Willi</w:t>
            </w:r>
            <w:r w:rsidR="004205C4">
              <w:rPr>
                <w:rFonts w:ascii="Arial" w:hAnsi="Arial" w:cs="Arial"/>
                <w:sz w:val="20"/>
              </w:rPr>
              <w:t>ngness to be based in the field with limited basic amenities</w:t>
            </w:r>
          </w:p>
          <w:p w:rsidR="0015493E" w:rsidRDefault="0015493E" w:rsidP="0015493E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  <w:r w:rsidRPr="0015493E">
              <w:rPr>
                <w:rFonts w:ascii="Arial" w:hAnsi="Arial" w:cs="Arial"/>
                <w:sz w:val="20"/>
              </w:rPr>
              <w:t>Ability to operate in insecure environment and abide by Save the Children security regulations</w:t>
            </w:r>
          </w:p>
          <w:p w:rsidR="004205C4" w:rsidRPr="0015493E" w:rsidRDefault="004205C4" w:rsidP="0015493E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work for longer hours and many days in often isolated locations and adverse weather conditions</w:t>
            </w:r>
          </w:p>
          <w:p w:rsidR="00642F0F" w:rsidRPr="008822B7" w:rsidRDefault="00642F0F" w:rsidP="0015493E">
            <w:p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615BB" w:rsidRPr="008822B7" w:rsidTr="006D6525"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7A" w:rsidRPr="008822B7" w:rsidRDefault="00AD6F22" w:rsidP="00807557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Author: Elizabeth Nyaluak </w:t>
            </w:r>
            <w:r w:rsidR="004205C4">
              <w:rPr>
                <w:rFonts w:ascii="Arial" w:hAnsi="Arial" w:cs="Arial"/>
                <w:b/>
                <w:sz w:val="20"/>
              </w:rPr>
              <w:t xml:space="preserve">                                        </w:t>
            </w:r>
            <w:r w:rsidR="00807557">
              <w:rPr>
                <w:rFonts w:ascii="Arial" w:hAnsi="Arial" w:cs="Arial"/>
                <w:b/>
                <w:sz w:val="20"/>
              </w:rPr>
              <w:t>Date</w:t>
            </w:r>
            <w:r w:rsidR="00E8417A" w:rsidRPr="008822B7">
              <w:rPr>
                <w:rFonts w:ascii="Arial" w:hAnsi="Arial" w:cs="Arial"/>
                <w:b/>
                <w:sz w:val="20"/>
              </w:rPr>
              <w:t>:</w:t>
            </w:r>
            <w:r w:rsidR="004205C4">
              <w:rPr>
                <w:rFonts w:ascii="Arial" w:hAnsi="Arial" w:cs="Arial"/>
                <w:b/>
                <w:sz w:val="20"/>
              </w:rPr>
              <w:t xml:space="preserve"> </w:t>
            </w:r>
            <w:r w:rsidR="00940DC2">
              <w:rPr>
                <w:rFonts w:ascii="Arial" w:hAnsi="Arial" w:cs="Arial"/>
                <w:b/>
                <w:sz w:val="20"/>
              </w:rPr>
              <w:t>8/01/2024</w:t>
            </w:r>
          </w:p>
        </w:tc>
      </w:tr>
      <w:tr w:rsidR="004205C4" w:rsidRPr="008822B7" w:rsidTr="006D6525"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C4" w:rsidRPr="008822B7" w:rsidRDefault="004205C4" w:rsidP="0015753B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B781C" w:rsidRPr="008822B7" w:rsidRDefault="006B781C" w:rsidP="00DE38E3">
      <w:pPr>
        <w:tabs>
          <w:tab w:val="left" w:pos="5954"/>
        </w:tabs>
        <w:rPr>
          <w:rFonts w:ascii="Arial" w:hAnsi="Arial" w:cs="Arial"/>
          <w:sz w:val="20"/>
        </w:rPr>
      </w:pPr>
    </w:p>
    <w:sectPr w:rsidR="006B781C" w:rsidRPr="008822B7" w:rsidSect="00923426">
      <w:headerReference w:type="default" r:id="rId9"/>
      <w:footerReference w:type="default" r:id="rId10"/>
      <w:pgSz w:w="11905" w:h="16837" w:code="9"/>
      <w:pgMar w:top="1276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D6" w:rsidRDefault="000711D6">
      <w:r>
        <w:separator/>
      </w:r>
    </w:p>
  </w:endnote>
  <w:endnote w:type="continuationSeparator" w:id="0">
    <w:p w:rsidR="000711D6" w:rsidRDefault="000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CF" w:rsidRDefault="00D447CF">
    <w:pPr>
      <w:pStyle w:val="Footer"/>
      <w:pBdr>
        <w:top w:val="single" w:sz="4" w:space="0" w:color="000000"/>
      </w:pBdr>
      <w:ind w:left="-142"/>
      <w:rPr>
        <w:rFonts w:ascii="Gill Sans MT" w:hAnsi="Gill Sans MT"/>
        <w:b/>
        <w:i/>
        <w:smallCaps/>
        <w:sz w:val="20"/>
      </w:rPr>
    </w:pPr>
    <w:r>
      <w:rPr>
        <w:rFonts w:ascii="Gill Sans MT" w:hAnsi="Gill Sans MT"/>
        <w:b/>
        <w:i/>
        <w:smallCaps/>
        <w:sz w:val="20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D6" w:rsidRDefault="000711D6">
      <w:r>
        <w:separator/>
      </w:r>
    </w:p>
  </w:footnote>
  <w:footnote w:type="continuationSeparator" w:id="0">
    <w:p w:rsidR="000711D6" w:rsidRDefault="0007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E2" w:rsidRDefault="009406E2">
    <w:pPr>
      <w:pStyle w:val="Header"/>
      <w:ind w:left="-142"/>
      <w:jc w:val="center"/>
      <w:rPr>
        <w:rFonts w:ascii="Arial" w:hAnsi="Arial" w:cs="Arial"/>
        <w:b/>
        <w:smallCaps/>
        <w:szCs w:val="24"/>
      </w:rPr>
    </w:pPr>
  </w:p>
  <w:p w:rsidR="009406E2" w:rsidRDefault="009406E2">
    <w:pPr>
      <w:pStyle w:val="Header"/>
      <w:ind w:left="-142"/>
      <w:jc w:val="center"/>
      <w:rPr>
        <w:rFonts w:ascii="Arial" w:hAnsi="Arial" w:cs="Arial"/>
        <w:b/>
        <w:smallCaps/>
        <w:szCs w:val="24"/>
      </w:rPr>
    </w:pPr>
    <w:r w:rsidRPr="009406E2">
      <w:rPr>
        <w:rFonts w:ascii="Arial" w:hAnsi="Arial" w:cs="Arial"/>
        <w:b/>
        <w:smallCaps/>
        <w:noProof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1021080</wp:posOffset>
          </wp:positionH>
          <wp:positionV relativeFrom="paragraph">
            <wp:posOffset>-337185</wp:posOffset>
          </wp:positionV>
          <wp:extent cx="3638550" cy="695325"/>
          <wp:effectExtent l="19050" t="0" r="0" b="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06E2" w:rsidRDefault="009406E2">
    <w:pPr>
      <w:pStyle w:val="Header"/>
      <w:ind w:left="-142"/>
      <w:jc w:val="center"/>
      <w:rPr>
        <w:rFonts w:ascii="Arial" w:hAnsi="Arial" w:cs="Arial"/>
        <w:b/>
        <w:smallCaps/>
        <w:szCs w:val="24"/>
      </w:rPr>
    </w:pPr>
  </w:p>
  <w:p w:rsidR="00D447CF" w:rsidRPr="0015753B" w:rsidRDefault="00D447CF">
    <w:pPr>
      <w:pStyle w:val="Header"/>
      <w:ind w:left="-142"/>
      <w:jc w:val="center"/>
      <w:rPr>
        <w:rFonts w:ascii="Arial" w:hAnsi="Arial" w:cs="Arial"/>
        <w:b/>
        <w:smallCaps/>
        <w:szCs w:val="24"/>
      </w:rPr>
    </w:pPr>
  </w:p>
  <w:p w:rsidR="00D447CF" w:rsidRPr="0015753B" w:rsidRDefault="003021F7">
    <w:pPr>
      <w:pStyle w:val="Header"/>
      <w:ind w:left="-142"/>
      <w:jc w:val="center"/>
      <w:rPr>
        <w:rFonts w:ascii="Arial" w:hAnsi="Arial" w:cs="Arial"/>
        <w:b/>
        <w:smallCaps/>
        <w:szCs w:val="24"/>
      </w:rPr>
    </w:pPr>
    <w:r>
      <w:rPr>
        <w:rFonts w:ascii="Arial" w:hAnsi="Arial" w:cs="Arial"/>
        <w:b/>
        <w:smallCaps/>
        <w:szCs w:val="24"/>
      </w:rPr>
      <w:t xml:space="preserve">SAVE THE </w:t>
    </w:r>
    <w:r w:rsidR="0015753B" w:rsidRPr="0015753B">
      <w:rPr>
        <w:rFonts w:ascii="Arial" w:hAnsi="Arial" w:cs="Arial"/>
        <w:b/>
        <w:smallCaps/>
        <w:szCs w:val="24"/>
      </w:rPr>
      <w:t>international programs</w:t>
    </w:r>
  </w:p>
  <w:p w:rsidR="00D447CF" w:rsidRDefault="009406E2">
    <w:pPr>
      <w:pStyle w:val="Header"/>
      <w:ind w:left="0"/>
      <w:jc w:val="center"/>
      <w:rPr>
        <w:rFonts w:ascii="Arial" w:hAnsi="Arial" w:cs="Arial"/>
        <w:b/>
        <w:smallCaps/>
        <w:szCs w:val="24"/>
      </w:rPr>
    </w:pPr>
    <w:r>
      <w:rPr>
        <w:rFonts w:ascii="Arial" w:hAnsi="Arial" w:cs="Arial"/>
        <w:b/>
        <w:smallCaps/>
        <w:szCs w:val="24"/>
      </w:rPr>
      <w:t>Job Description</w:t>
    </w:r>
  </w:p>
  <w:p w:rsidR="00ED762C" w:rsidRPr="00ED762C" w:rsidRDefault="00ED762C" w:rsidP="00ED762C">
    <w:pPr>
      <w:ind w:left="-187"/>
      <w:rPr>
        <w:rFonts w:ascii="Arial" w:hAnsi="Arial" w:cs="Arial"/>
        <w:sz w:val="20"/>
      </w:rPr>
    </w:pPr>
    <w:r w:rsidRPr="00ED762C">
      <w:rPr>
        <w:rFonts w:ascii="Arial" w:hAnsi="Arial" w:cs="Arial"/>
        <w:sz w:val="20"/>
      </w:rPr>
      <w:t>Save the Children is an international non-governmental organization that works for a future of children, their families and communities realize social equity and dignity; have access to their basic physical, emotional and development needs.</w:t>
    </w:r>
  </w:p>
  <w:p w:rsidR="00ED762C" w:rsidRPr="00ED762C" w:rsidRDefault="00ED762C" w:rsidP="00ED762C">
    <w:pPr>
      <w:ind w:left="-187"/>
      <w:rPr>
        <w:rFonts w:ascii="Arial" w:hAnsi="Arial" w:cs="Arial"/>
        <w:sz w:val="20"/>
      </w:rPr>
    </w:pPr>
  </w:p>
  <w:p w:rsidR="00ED762C" w:rsidRPr="0015753B" w:rsidRDefault="00ED762C" w:rsidP="00ED762C">
    <w:pPr>
      <w:pStyle w:val="Header"/>
      <w:ind w:left="0"/>
      <w:rPr>
        <w:rFonts w:ascii="Arial" w:hAnsi="Arial" w:cs="Arial"/>
        <w:b/>
        <w:smallCaps/>
        <w:szCs w:val="24"/>
      </w:rPr>
    </w:pPr>
  </w:p>
  <w:p w:rsidR="00D447CF" w:rsidRPr="0015753B" w:rsidRDefault="00D447CF">
    <w:pPr>
      <w:pStyle w:val="Header"/>
      <w:ind w:left="0"/>
      <w:jc w:val="center"/>
      <w:rPr>
        <w:rFonts w:ascii="Arial" w:hAnsi="Arial" w:cs="Arial"/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1778"/>
        </w:tabs>
        <w:ind w:left="1758" w:hanging="34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9" w15:restartNumberingAfterBreak="0">
    <w:nsid w:val="00236A04"/>
    <w:multiLevelType w:val="hybridMultilevel"/>
    <w:tmpl w:val="B876020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004B5E54"/>
    <w:multiLevelType w:val="hybridMultilevel"/>
    <w:tmpl w:val="F6FA829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00847071"/>
    <w:multiLevelType w:val="hybridMultilevel"/>
    <w:tmpl w:val="BCC4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B1E32"/>
    <w:multiLevelType w:val="hybridMultilevel"/>
    <w:tmpl w:val="51406ED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0DF8238C"/>
    <w:multiLevelType w:val="hybridMultilevel"/>
    <w:tmpl w:val="EEF49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B610F"/>
    <w:multiLevelType w:val="hybridMultilevel"/>
    <w:tmpl w:val="3DFC55A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0F6709CF"/>
    <w:multiLevelType w:val="hybridMultilevel"/>
    <w:tmpl w:val="D7E06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372FD"/>
    <w:multiLevelType w:val="hybridMultilevel"/>
    <w:tmpl w:val="365CF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B2890"/>
    <w:multiLevelType w:val="hybridMultilevel"/>
    <w:tmpl w:val="B822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358A8"/>
    <w:multiLevelType w:val="hybridMultilevel"/>
    <w:tmpl w:val="CEC4E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BA2DBE"/>
    <w:multiLevelType w:val="hybridMultilevel"/>
    <w:tmpl w:val="0EE8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92553"/>
    <w:multiLevelType w:val="hybridMultilevel"/>
    <w:tmpl w:val="525C27D8"/>
    <w:lvl w:ilvl="0" w:tplc="9C26E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393B22"/>
    <w:multiLevelType w:val="hybridMultilevel"/>
    <w:tmpl w:val="77B2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A5BFE"/>
    <w:multiLevelType w:val="hybridMultilevel"/>
    <w:tmpl w:val="E14E2D0C"/>
    <w:lvl w:ilvl="0" w:tplc="B0E4CE9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071A1"/>
    <w:multiLevelType w:val="hybridMultilevel"/>
    <w:tmpl w:val="0F4C1E2A"/>
    <w:lvl w:ilvl="0" w:tplc="B0E4CE9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60C09"/>
    <w:multiLevelType w:val="hybridMultilevel"/>
    <w:tmpl w:val="1878F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D22441"/>
    <w:multiLevelType w:val="hybridMultilevel"/>
    <w:tmpl w:val="33BE8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4E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8406699"/>
    <w:multiLevelType w:val="hybridMultilevel"/>
    <w:tmpl w:val="9260E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3BFB"/>
    <w:multiLevelType w:val="hybridMultilevel"/>
    <w:tmpl w:val="75501C14"/>
    <w:lvl w:ilvl="0" w:tplc="B6F459EC">
      <w:start w:val="1"/>
      <w:numFmt w:val="bullet"/>
      <w:lvlText w:val=""/>
      <w:lvlJc w:val="left"/>
      <w:pPr>
        <w:tabs>
          <w:tab w:val="num" w:pos="-862"/>
        </w:tabs>
        <w:ind w:left="-8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0A4F75"/>
    <w:multiLevelType w:val="hybridMultilevel"/>
    <w:tmpl w:val="F0F69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57CDB"/>
    <w:multiLevelType w:val="hybridMultilevel"/>
    <w:tmpl w:val="7038910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1" w15:restartNumberingAfterBreak="0">
    <w:nsid w:val="74454672"/>
    <w:multiLevelType w:val="hybridMultilevel"/>
    <w:tmpl w:val="8E5AB70C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 w15:restartNumberingAfterBreak="0">
    <w:nsid w:val="7CA17FB9"/>
    <w:multiLevelType w:val="hybridMultilevel"/>
    <w:tmpl w:val="62A247B8"/>
    <w:lvl w:ilvl="0" w:tplc="B0E4CE98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31746"/>
    <w:multiLevelType w:val="hybridMultilevel"/>
    <w:tmpl w:val="20BE928C"/>
    <w:lvl w:ilvl="0" w:tplc="BD5E4F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4268E8"/>
    <w:multiLevelType w:val="hybridMultilevel"/>
    <w:tmpl w:val="A85C43C0"/>
    <w:lvl w:ilvl="0" w:tplc="F412F106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7FC211C1"/>
    <w:multiLevelType w:val="hybridMultilevel"/>
    <w:tmpl w:val="B9765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31"/>
  </w:num>
  <w:num w:numId="4">
    <w:abstractNumId w:val="9"/>
  </w:num>
  <w:num w:numId="5">
    <w:abstractNumId w:val="34"/>
  </w:num>
  <w:num w:numId="6">
    <w:abstractNumId w:val="10"/>
  </w:num>
  <w:num w:numId="7">
    <w:abstractNumId w:val="14"/>
  </w:num>
  <w:num w:numId="8">
    <w:abstractNumId w:val="25"/>
  </w:num>
  <w:num w:numId="9">
    <w:abstractNumId w:val="35"/>
  </w:num>
  <w:num w:numId="10">
    <w:abstractNumId w:val="27"/>
  </w:num>
  <w:num w:numId="11">
    <w:abstractNumId w:val="29"/>
  </w:num>
  <w:num w:numId="12">
    <w:abstractNumId w:val="17"/>
  </w:num>
  <w:num w:numId="13">
    <w:abstractNumId w:val="13"/>
  </w:num>
  <w:num w:numId="14">
    <w:abstractNumId w:val="26"/>
  </w:num>
  <w:num w:numId="15">
    <w:abstractNumId w:val="21"/>
  </w:num>
  <w:num w:numId="16">
    <w:abstractNumId w:val="11"/>
  </w:num>
  <w:num w:numId="17">
    <w:abstractNumId w:val="15"/>
  </w:num>
  <w:num w:numId="18">
    <w:abstractNumId w:val="1"/>
  </w:num>
  <w:num w:numId="19">
    <w:abstractNumId w:val="6"/>
  </w:num>
  <w:num w:numId="20">
    <w:abstractNumId w:val="7"/>
  </w:num>
  <w:num w:numId="21">
    <w:abstractNumId w:val="8"/>
  </w:num>
  <w:num w:numId="22">
    <w:abstractNumId w:val="18"/>
  </w:num>
  <w:num w:numId="23">
    <w:abstractNumId w:val="33"/>
  </w:num>
  <w:num w:numId="24">
    <w:abstractNumId w:val="19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2"/>
  </w:num>
  <w:num w:numId="30">
    <w:abstractNumId w:val="22"/>
  </w:num>
  <w:num w:numId="3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7"/>
    <w:rsid w:val="00007DDD"/>
    <w:rsid w:val="00027D56"/>
    <w:rsid w:val="0004074E"/>
    <w:rsid w:val="00053476"/>
    <w:rsid w:val="00056D29"/>
    <w:rsid w:val="00060006"/>
    <w:rsid w:val="000711D6"/>
    <w:rsid w:val="00076E34"/>
    <w:rsid w:val="00081E8A"/>
    <w:rsid w:val="00094F2E"/>
    <w:rsid w:val="000A094C"/>
    <w:rsid w:val="000A0FC2"/>
    <w:rsid w:val="000A4F90"/>
    <w:rsid w:val="000B3104"/>
    <w:rsid w:val="000B40B0"/>
    <w:rsid w:val="000C7E49"/>
    <w:rsid w:val="000D5301"/>
    <w:rsid w:val="000D6FBC"/>
    <w:rsid w:val="000E0013"/>
    <w:rsid w:val="000E14AD"/>
    <w:rsid w:val="00100315"/>
    <w:rsid w:val="00104EBA"/>
    <w:rsid w:val="001202BD"/>
    <w:rsid w:val="00126152"/>
    <w:rsid w:val="00127BD1"/>
    <w:rsid w:val="00136562"/>
    <w:rsid w:val="00140FFE"/>
    <w:rsid w:val="00145547"/>
    <w:rsid w:val="0015493E"/>
    <w:rsid w:val="0015753B"/>
    <w:rsid w:val="00161F0F"/>
    <w:rsid w:val="00162E93"/>
    <w:rsid w:val="00170CEE"/>
    <w:rsid w:val="00173F93"/>
    <w:rsid w:val="00176401"/>
    <w:rsid w:val="00187BE0"/>
    <w:rsid w:val="0019658D"/>
    <w:rsid w:val="001A37C3"/>
    <w:rsid w:val="001C6A5D"/>
    <w:rsid w:val="001E1060"/>
    <w:rsid w:val="001E1433"/>
    <w:rsid w:val="001E2F58"/>
    <w:rsid w:val="001E45F6"/>
    <w:rsid w:val="001F2C2B"/>
    <w:rsid w:val="001F63C2"/>
    <w:rsid w:val="002012AA"/>
    <w:rsid w:val="00202768"/>
    <w:rsid w:val="00216143"/>
    <w:rsid w:val="00230CA1"/>
    <w:rsid w:val="00233B17"/>
    <w:rsid w:val="002378A7"/>
    <w:rsid w:val="00251AD9"/>
    <w:rsid w:val="00265B32"/>
    <w:rsid w:val="00293B42"/>
    <w:rsid w:val="002A3D7E"/>
    <w:rsid w:val="002A5D7C"/>
    <w:rsid w:val="002B5441"/>
    <w:rsid w:val="002E4277"/>
    <w:rsid w:val="002E531C"/>
    <w:rsid w:val="00301EE2"/>
    <w:rsid w:val="003021F7"/>
    <w:rsid w:val="00306DC0"/>
    <w:rsid w:val="00307B6E"/>
    <w:rsid w:val="00311747"/>
    <w:rsid w:val="003402AE"/>
    <w:rsid w:val="00356CA5"/>
    <w:rsid w:val="00375EF2"/>
    <w:rsid w:val="003847D7"/>
    <w:rsid w:val="00384A89"/>
    <w:rsid w:val="00393B82"/>
    <w:rsid w:val="00396FC2"/>
    <w:rsid w:val="003B5B86"/>
    <w:rsid w:val="003D3E56"/>
    <w:rsid w:val="003D67F5"/>
    <w:rsid w:val="003D6DBE"/>
    <w:rsid w:val="003E620D"/>
    <w:rsid w:val="003F2CAB"/>
    <w:rsid w:val="004042C2"/>
    <w:rsid w:val="004205C4"/>
    <w:rsid w:val="0042384F"/>
    <w:rsid w:val="004240D3"/>
    <w:rsid w:val="0042457F"/>
    <w:rsid w:val="0044169B"/>
    <w:rsid w:val="004451E7"/>
    <w:rsid w:val="00446185"/>
    <w:rsid w:val="00457309"/>
    <w:rsid w:val="004615BB"/>
    <w:rsid w:val="00467D00"/>
    <w:rsid w:val="00473E30"/>
    <w:rsid w:val="004A58E9"/>
    <w:rsid w:val="004A6E47"/>
    <w:rsid w:val="004B5DE1"/>
    <w:rsid w:val="004D25AF"/>
    <w:rsid w:val="004E2AE8"/>
    <w:rsid w:val="004E530E"/>
    <w:rsid w:val="004F1BCC"/>
    <w:rsid w:val="005036EA"/>
    <w:rsid w:val="0050573F"/>
    <w:rsid w:val="005160F0"/>
    <w:rsid w:val="00525C09"/>
    <w:rsid w:val="00534D8F"/>
    <w:rsid w:val="00542ED3"/>
    <w:rsid w:val="00550ACF"/>
    <w:rsid w:val="00560C1C"/>
    <w:rsid w:val="00562144"/>
    <w:rsid w:val="00564000"/>
    <w:rsid w:val="00564EA2"/>
    <w:rsid w:val="005938E6"/>
    <w:rsid w:val="005A44BA"/>
    <w:rsid w:val="005A7593"/>
    <w:rsid w:val="005D5CC0"/>
    <w:rsid w:val="005F0192"/>
    <w:rsid w:val="005F6666"/>
    <w:rsid w:val="0060412C"/>
    <w:rsid w:val="006077F5"/>
    <w:rsid w:val="006152F9"/>
    <w:rsid w:val="00641D4E"/>
    <w:rsid w:val="00642F0F"/>
    <w:rsid w:val="006551A6"/>
    <w:rsid w:val="00655E4B"/>
    <w:rsid w:val="00670478"/>
    <w:rsid w:val="0067442C"/>
    <w:rsid w:val="006952D1"/>
    <w:rsid w:val="006A4483"/>
    <w:rsid w:val="006B781C"/>
    <w:rsid w:val="006C4180"/>
    <w:rsid w:val="006D2F13"/>
    <w:rsid w:val="006D6525"/>
    <w:rsid w:val="006D7D30"/>
    <w:rsid w:val="006E3024"/>
    <w:rsid w:val="007036F8"/>
    <w:rsid w:val="00704C96"/>
    <w:rsid w:val="00710506"/>
    <w:rsid w:val="007116E8"/>
    <w:rsid w:val="00722526"/>
    <w:rsid w:val="00741E7D"/>
    <w:rsid w:val="00753E94"/>
    <w:rsid w:val="00762845"/>
    <w:rsid w:val="00770750"/>
    <w:rsid w:val="00772A52"/>
    <w:rsid w:val="00775B39"/>
    <w:rsid w:val="0078490C"/>
    <w:rsid w:val="0079139A"/>
    <w:rsid w:val="00793139"/>
    <w:rsid w:val="007A169B"/>
    <w:rsid w:val="007A30B8"/>
    <w:rsid w:val="007B499B"/>
    <w:rsid w:val="007C6006"/>
    <w:rsid w:val="007D0095"/>
    <w:rsid w:val="007D581A"/>
    <w:rsid w:val="007D655E"/>
    <w:rsid w:val="007D67EA"/>
    <w:rsid w:val="007D6B8F"/>
    <w:rsid w:val="007D7D3B"/>
    <w:rsid w:val="007E0D5B"/>
    <w:rsid w:val="007E1245"/>
    <w:rsid w:val="007E5041"/>
    <w:rsid w:val="007F14B0"/>
    <w:rsid w:val="00807557"/>
    <w:rsid w:val="00811A8A"/>
    <w:rsid w:val="00816E5F"/>
    <w:rsid w:val="00826EB8"/>
    <w:rsid w:val="00830C05"/>
    <w:rsid w:val="008405FE"/>
    <w:rsid w:val="00847D57"/>
    <w:rsid w:val="00852BED"/>
    <w:rsid w:val="00853EFB"/>
    <w:rsid w:val="008600DF"/>
    <w:rsid w:val="00872715"/>
    <w:rsid w:val="00872DA2"/>
    <w:rsid w:val="008733ED"/>
    <w:rsid w:val="0087637C"/>
    <w:rsid w:val="008822B7"/>
    <w:rsid w:val="00883428"/>
    <w:rsid w:val="0088791B"/>
    <w:rsid w:val="00890895"/>
    <w:rsid w:val="008929B6"/>
    <w:rsid w:val="00896FCB"/>
    <w:rsid w:val="008A1652"/>
    <w:rsid w:val="008A5946"/>
    <w:rsid w:val="008B353E"/>
    <w:rsid w:val="008B4EB0"/>
    <w:rsid w:val="008C0057"/>
    <w:rsid w:val="008C140D"/>
    <w:rsid w:val="008C4100"/>
    <w:rsid w:val="008E4A6B"/>
    <w:rsid w:val="008F05F7"/>
    <w:rsid w:val="008F1878"/>
    <w:rsid w:val="008F1B5F"/>
    <w:rsid w:val="008F2A48"/>
    <w:rsid w:val="00900700"/>
    <w:rsid w:val="00915E41"/>
    <w:rsid w:val="00923426"/>
    <w:rsid w:val="009240FB"/>
    <w:rsid w:val="00931CB1"/>
    <w:rsid w:val="009406E2"/>
    <w:rsid w:val="00940DC2"/>
    <w:rsid w:val="00951EC8"/>
    <w:rsid w:val="00954CD2"/>
    <w:rsid w:val="00956F31"/>
    <w:rsid w:val="00962CE1"/>
    <w:rsid w:val="009641C6"/>
    <w:rsid w:val="00964E76"/>
    <w:rsid w:val="00976398"/>
    <w:rsid w:val="00976DFD"/>
    <w:rsid w:val="009865D4"/>
    <w:rsid w:val="009A3EA1"/>
    <w:rsid w:val="009B6434"/>
    <w:rsid w:val="009C008D"/>
    <w:rsid w:val="009E3BB6"/>
    <w:rsid w:val="009E7F64"/>
    <w:rsid w:val="00A110C8"/>
    <w:rsid w:val="00A17096"/>
    <w:rsid w:val="00A369E4"/>
    <w:rsid w:val="00A40F92"/>
    <w:rsid w:val="00A5079C"/>
    <w:rsid w:val="00A53166"/>
    <w:rsid w:val="00A54D81"/>
    <w:rsid w:val="00A63CAD"/>
    <w:rsid w:val="00A640B4"/>
    <w:rsid w:val="00A777B1"/>
    <w:rsid w:val="00A90BE1"/>
    <w:rsid w:val="00AA4388"/>
    <w:rsid w:val="00AB117D"/>
    <w:rsid w:val="00AB71E9"/>
    <w:rsid w:val="00AC27FE"/>
    <w:rsid w:val="00AC4B72"/>
    <w:rsid w:val="00AC6577"/>
    <w:rsid w:val="00AD6F22"/>
    <w:rsid w:val="00AE3CA4"/>
    <w:rsid w:val="00AF6264"/>
    <w:rsid w:val="00B03FD9"/>
    <w:rsid w:val="00B050BE"/>
    <w:rsid w:val="00B15540"/>
    <w:rsid w:val="00B20A1E"/>
    <w:rsid w:val="00B22605"/>
    <w:rsid w:val="00B25A0E"/>
    <w:rsid w:val="00B26A52"/>
    <w:rsid w:val="00B32D36"/>
    <w:rsid w:val="00B344EA"/>
    <w:rsid w:val="00B43526"/>
    <w:rsid w:val="00B45C39"/>
    <w:rsid w:val="00B51FCB"/>
    <w:rsid w:val="00B53450"/>
    <w:rsid w:val="00B616FF"/>
    <w:rsid w:val="00B7229C"/>
    <w:rsid w:val="00B83DC1"/>
    <w:rsid w:val="00BA2E4F"/>
    <w:rsid w:val="00BA42C1"/>
    <w:rsid w:val="00BA60EC"/>
    <w:rsid w:val="00BA793D"/>
    <w:rsid w:val="00BC22C8"/>
    <w:rsid w:val="00BC3E27"/>
    <w:rsid w:val="00BC469E"/>
    <w:rsid w:val="00BE3DB6"/>
    <w:rsid w:val="00BE4542"/>
    <w:rsid w:val="00BF49CC"/>
    <w:rsid w:val="00BF52D2"/>
    <w:rsid w:val="00C0054D"/>
    <w:rsid w:val="00C064CF"/>
    <w:rsid w:val="00C17DE4"/>
    <w:rsid w:val="00C216C4"/>
    <w:rsid w:val="00C27AFA"/>
    <w:rsid w:val="00C42D7F"/>
    <w:rsid w:val="00C43749"/>
    <w:rsid w:val="00C45D92"/>
    <w:rsid w:val="00C71EFD"/>
    <w:rsid w:val="00C72083"/>
    <w:rsid w:val="00C72806"/>
    <w:rsid w:val="00C8305B"/>
    <w:rsid w:val="00C84854"/>
    <w:rsid w:val="00C84D60"/>
    <w:rsid w:val="00C905F1"/>
    <w:rsid w:val="00C9361F"/>
    <w:rsid w:val="00C93A83"/>
    <w:rsid w:val="00CA6ECD"/>
    <w:rsid w:val="00CA6F47"/>
    <w:rsid w:val="00CB125E"/>
    <w:rsid w:val="00CB2E98"/>
    <w:rsid w:val="00CC30F7"/>
    <w:rsid w:val="00CD36B1"/>
    <w:rsid w:val="00CD4248"/>
    <w:rsid w:val="00CD52EB"/>
    <w:rsid w:val="00CE6088"/>
    <w:rsid w:val="00CF0B51"/>
    <w:rsid w:val="00CF6181"/>
    <w:rsid w:val="00D04F87"/>
    <w:rsid w:val="00D15223"/>
    <w:rsid w:val="00D203F1"/>
    <w:rsid w:val="00D20BD7"/>
    <w:rsid w:val="00D24A8C"/>
    <w:rsid w:val="00D344D9"/>
    <w:rsid w:val="00D37874"/>
    <w:rsid w:val="00D4368C"/>
    <w:rsid w:val="00D447CF"/>
    <w:rsid w:val="00D47AEA"/>
    <w:rsid w:val="00D51401"/>
    <w:rsid w:val="00D52052"/>
    <w:rsid w:val="00D5670A"/>
    <w:rsid w:val="00D6354F"/>
    <w:rsid w:val="00D70114"/>
    <w:rsid w:val="00D71EB1"/>
    <w:rsid w:val="00D730DE"/>
    <w:rsid w:val="00D73643"/>
    <w:rsid w:val="00D739FB"/>
    <w:rsid w:val="00D76298"/>
    <w:rsid w:val="00D87696"/>
    <w:rsid w:val="00D90D9A"/>
    <w:rsid w:val="00D92912"/>
    <w:rsid w:val="00DA6798"/>
    <w:rsid w:val="00DB604F"/>
    <w:rsid w:val="00DC0F36"/>
    <w:rsid w:val="00DC6BDE"/>
    <w:rsid w:val="00DD047E"/>
    <w:rsid w:val="00DD2D2B"/>
    <w:rsid w:val="00DE38E3"/>
    <w:rsid w:val="00DE4CEB"/>
    <w:rsid w:val="00DF61D8"/>
    <w:rsid w:val="00E01AF0"/>
    <w:rsid w:val="00E04B8D"/>
    <w:rsid w:val="00E1590E"/>
    <w:rsid w:val="00E237E6"/>
    <w:rsid w:val="00E30DF7"/>
    <w:rsid w:val="00E40FBC"/>
    <w:rsid w:val="00E534B1"/>
    <w:rsid w:val="00E60AC7"/>
    <w:rsid w:val="00E61580"/>
    <w:rsid w:val="00E71A95"/>
    <w:rsid w:val="00E8417A"/>
    <w:rsid w:val="00E84204"/>
    <w:rsid w:val="00E92112"/>
    <w:rsid w:val="00EA6026"/>
    <w:rsid w:val="00EB00B8"/>
    <w:rsid w:val="00EC7A90"/>
    <w:rsid w:val="00ED762C"/>
    <w:rsid w:val="00EE2A84"/>
    <w:rsid w:val="00EF303B"/>
    <w:rsid w:val="00EF353D"/>
    <w:rsid w:val="00EF4FDD"/>
    <w:rsid w:val="00F02C82"/>
    <w:rsid w:val="00F067BE"/>
    <w:rsid w:val="00F1243C"/>
    <w:rsid w:val="00F20C15"/>
    <w:rsid w:val="00F34FA1"/>
    <w:rsid w:val="00F367EE"/>
    <w:rsid w:val="00F43DA6"/>
    <w:rsid w:val="00F4520F"/>
    <w:rsid w:val="00F50319"/>
    <w:rsid w:val="00F71D09"/>
    <w:rsid w:val="00F87AE0"/>
    <w:rsid w:val="00FB495F"/>
    <w:rsid w:val="00FC0DA6"/>
    <w:rsid w:val="00FC7A9E"/>
    <w:rsid w:val="00FD08C9"/>
    <w:rsid w:val="00FE2697"/>
    <w:rsid w:val="00FE2A3D"/>
    <w:rsid w:val="00FE2FE1"/>
    <w:rsid w:val="00FE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0F019"/>
  <w15:docId w15:val="{0FCB1FD9-0C50-4639-B315-5418770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01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6401"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6401"/>
    <w:pPr>
      <w:keepNext/>
      <w:tabs>
        <w:tab w:val="num" w:pos="1418"/>
      </w:tabs>
      <w:spacing w:before="480"/>
      <w:ind w:left="1418" w:hanging="1418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6401"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6401"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6401"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401"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E0013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link w:val="Heading2"/>
    <w:uiPriority w:val="99"/>
    <w:locked/>
    <w:rsid w:val="000E0013"/>
    <w:rPr>
      <w:rFonts w:ascii="Arial" w:hAnsi="Arial" w:cs="Times New Roman"/>
      <w:b/>
      <w:sz w:val="20"/>
      <w:szCs w:val="20"/>
      <w:lang w:val="en-GB" w:eastAsia="ar-SA" w:bidi="ar-SA"/>
    </w:rPr>
  </w:style>
  <w:style w:type="character" w:customStyle="1" w:styleId="Heading3Char">
    <w:name w:val="Heading 3 Char"/>
    <w:link w:val="Heading3"/>
    <w:uiPriority w:val="99"/>
    <w:semiHidden/>
    <w:locked/>
    <w:rsid w:val="000E0013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link w:val="Heading4"/>
    <w:uiPriority w:val="99"/>
    <w:semiHidden/>
    <w:locked/>
    <w:rsid w:val="000E0013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link w:val="Heading5"/>
    <w:uiPriority w:val="99"/>
    <w:semiHidden/>
    <w:locked/>
    <w:rsid w:val="000E0013"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sid w:val="000E0013"/>
    <w:rPr>
      <w:rFonts w:ascii="Calibri" w:hAnsi="Calibri" w:cs="Times New Roman"/>
      <w:b/>
      <w:bCs/>
      <w:lang w:val="en-GB" w:eastAsia="ar-SA" w:bidi="ar-SA"/>
    </w:rPr>
  </w:style>
  <w:style w:type="character" w:customStyle="1" w:styleId="WW8Num1z0">
    <w:name w:val="WW8Num1z0"/>
    <w:uiPriority w:val="99"/>
    <w:rsid w:val="00176401"/>
    <w:rPr>
      <w:rFonts w:ascii="Symbol" w:hAnsi="Symbol"/>
    </w:rPr>
  </w:style>
  <w:style w:type="character" w:customStyle="1" w:styleId="WW8Num2z0">
    <w:name w:val="WW8Num2z0"/>
    <w:uiPriority w:val="99"/>
    <w:rsid w:val="00176401"/>
    <w:rPr>
      <w:rFonts w:ascii="Symbol" w:hAnsi="Symbol"/>
    </w:rPr>
  </w:style>
  <w:style w:type="character" w:customStyle="1" w:styleId="WW8Num2z2">
    <w:name w:val="WW8Num2z2"/>
    <w:uiPriority w:val="99"/>
    <w:rsid w:val="00176401"/>
    <w:rPr>
      <w:rFonts w:ascii="Wingdings" w:hAnsi="Wingdings"/>
    </w:rPr>
  </w:style>
  <w:style w:type="character" w:customStyle="1" w:styleId="WW8Num2z4">
    <w:name w:val="WW8Num2z4"/>
    <w:uiPriority w:val="99"/>
    <w:rsid w:val="00176401"/>
    <w:rPr>
      <w:rFonts w:ascii="Courier New" w:hAnsi="Courier New"/>
    </w:rPr>
  </w:style>
  <w:style w:type="character" w:customStyle="1" w:styleId="WW8Num3z0">
    <w:name w:val="WW8Num3z0"/>
    <w:uiPriority w:val="99"/>
    <w:rsid w:val="00176401"/>
    <w:rPr>
      <w:rFonts w:ascii="Symbol" w:hAnsi="Symbol"/>
    </w:rPr>
  </w:style>
  <w:style w:type="character" w:customStyle="1" w:styleId="WW8Num3z1">
    <w:name w:val="WW8Num3z1"/>
    <w:uiPriority w:val="99"/>
    <w:rsid w:val="00176401"/>
    <w:rPr>
      <w:rFonts w:ascii="Courier New" w:hAnsi="Courier New"/>
    </w:rPr>
  </w:style>
  <w:style w:type="character" w:customStyle="1" w:styleId="WW8Num3z2">
    <w:name w:val="WW8Num3z2"/>
    <w:uiPriority w:val="99"/>
    <w:rsid w:val="00176401"/>
    <w:rPr>
      <w:rFonts w:ascii="Wingdings" w:hAnsi="Wingdings"/>
    </w:rPr>
  </w:style>
  <w:style w:type="character" w:customStyle="1" w:styleId="WW8Num5z0">
    <w:name w:val="WW8Num5z0"/>
    <w:uiPriority w:val="99"/>
    <w:rsid w:val="00176401"/>
    <w:rPr>
      <w:rFonts w:ascii="Symbol" w:hAnsi="Symbol"/>
    </w:rPr>
  </w:style>
  <w:style w:type="character" w:customStyle="1" w:styleId="WW8Num5z1">
    <w:name w:val="WW8Num5z1"/>
    <w:uiPriority w:val="99"/>
    <w:rsid w:val="00176401"/>
    <w:rPr>
      <w:rFonts w:ascii="Courier New" w:hAnsi="Courier New"/>
    </w:rPr>
  </w:style>
  <w:style w:type="character" w:customStyle="1" w:styleId="WW8Num5z2">
    <w:name w:val="WW8Num5z2"/>
    <w:uiPriority w:val="99"/>
    <w:rsid w:val="00176401"/>
    <w:rPr>
      <w:rFonts w:ascii="Wingdings" w:hAnsi="Wingdings"/>
    </w:rPr>
  </w:style>
  <w:style w:type="character" w:customStyle="1" w:styleId="WW8Num6z0">
    <w:name w:val="WW8Num6z0"/>
    <w:uiPriority w:val="99"/>
    <w:rsid w:val="00176401"/>
    <w:rPr>
      <w:rFonts w:ascii="Symbol" w:hAnsi="Symbol"/>
    </w:rPr>
  </w:style>
  <w:style w:type="character" w:customStyle="1" w:styleId="WW8Num6z2">
    <w:name w:val="WW8Num6z2"/>
    <w:uiPriority w:val="99"/>
    <w:rsid w:val="00176401"/>
    <w:rPr>
      <w:rFonts w:ascii="Wingdings" w:hAnsi="Wingdings"/>
    </w:rPr>
  </w:style>
  <w:style w:type="character" w:customStyle="1" w:styleId="WW8Num6z4">
    <w:name w:val="WW8Num6z4"/>
    <w:uiPriority w:val="99"/>
    <w:rsid w:val="00176401"/>
    <w:rPr>
      <w:rFonts w:ascii="Courier New" w:hAnsi="Courier New"/>
    </w:rPr>
  </w:style>
  <w:style w:type="character" w:customStyle="1" w:styleId="WW8Num8z0">
    <w:name w:val="WW8Num8z0"/>
    <w:uiPriority w:val="99"/>
    <w:rsid w:val="00176401"/>
    <w:rPr>
      <w:rFonts w:ascii="Symbol" w:hAnsi="Symbol"/>
    </w:rPr>
  </w:style>
  <w:style w:type="character" w:customStyle="1" w:styleId="WW8Num9z0">
    <w:name w:val="WW8Num9z0"/>
    <w:uiPriority w:val="99"/>
    <w:rsid w:val="00176401"/>
    <w:rPr>
      <w:rFonts w:ascii="Symbol" w:hAnsi="Symbol"/>
    </w:rPr>
  </w:style>
  <w:style w:type="character" w:customStyle="1" w:styleId="WW8Num9z1">
    <w:name w:val="WW8Num9z1"/>
    <w:uiPriority w:val="99"/>
    <w:rsid w:val="00176401"/>
    <w:rPr>
      <w:rFonts w:ascii="Courier New" w:hAnsi="Courier New"/>
    </w:rPr>
  </w:style>
  <w:style w:type="character" w:customStyle="1" w:styleId="WW8Num9z2">
    <w:name w:val="WW8Num9z2"/>
    <w:uiPriority w:val="99"/>
    <w:rsid w:val="00176401"/>
    <w:rPr>
      <w:rFonts w:ascii="Wingdings" w:hAnsi="Wingdings"/>
    </w:rPr>
  </w:style>
  <w:style w:type="character" w:customStyle="1" w:styleId="WW8Num11z0">
    <w:name w:val="WW8Num11z0"/>
    <w:uiPriority w:val="99"/>
    <w:rsid w:val="00176401"/>
    <w:rPr>
      <w:rFonts w:ascii="Times New Roman" w:hAnsi="Times New Roman"/>
    </w:rPr>
  </w:style>
  <w:style w:type="character" w:customStyle="1" w:styleId="WW8Num11z1">
    <w:name w:val="WW8Num11z1"/>
    <w:uiPriority w:val="99"/>
    <w:rsid w:val="00176401"/>
    <w:rPr>
      <w:rFonts w:ascii="Courier New" w:hAnsi="Courier New"/>
    </w:rPr>
  </w:style>
  <w:style w:type="character" w:customStyle="1" w:styleId="WW8Num11z2">
    <w:name w:val="WW8Num11z2"/>
    <w:uiPriority w:val="99"/>
    <w:rsid w:val="00176401"/>
    <w:rPr>
      <w:rFonts w:ascii="Wingdings" w:hAnsi="Wingdings"/>
    </w:rPr>
  </w:style>
  <w:style w:type="character" w:customStyle="1" w:styleId="WW8Num11z3">
    <w:name w:val="WW8Num11z3"/>
    <w:uiPriority w:val="99"/>
    <w:rsid w:val="00176401"/>
    <w:rPr>
      <w:rFonts w:ascii="Symbol" w:hAnsi="Symbol"/>
    </w:rPr>
  </w:style>
  <w:style w:type="character" w:customStyle="1" w:styleId="WW8Num12z0">
    <w:name w:val="WW8Num12z0"/>
    <w:uiPriority w:val="99"/>
    <w:rsid w:val="00176401"/>
    <w:rPr>
      <w:rFonts w:ascii="Symbol" w:hAnsi="Symbol"/>
    </w:rPr>
  </w:style>
  <w:style w:type="character" w:customStyle="1" w:styleId="WW8Num12z1">
    <w:name w:val="WW8Num12z1"/>
    <w:uiPriority w:val="99"/>
    <w:rsid w:val="00176401"/>
    <w:rPr>
      <w:rFonts w:ascii="Courier New" w:hAnsi="Courier New"/>
    </w:rPr>
  </w:style>
  <w:style w:type="character" w:customStyle="1" w:styleId="WW8Num12z2">
    <w:name w:val="WW8Num12z2"/>
    <w:uiPriority w:val="99"/>
    <w:rsid w:val="00176401"/>
    <w:rPr>
      <w:rFonts w:ascii="Wingdings" w:hAnsi="Wingdings"/>
    </w:rPr>
  </w:style>
  <w:style w:type="character" w:customStyle="1" w:styleId="WW8Num13z0">
    <w:name w:val="WW8Num13z0"/>
    <w:uiPriority w:val="99"/>
    <w:rsid w:val="00176401"/>
    <w:rPr>
      <w:rFonts w:ascii="Times New Roman" w:hAnsi="Times New Roman"/>
    </w:rPr>
  </w:style>
  <w:style w:type="character" w:customStyle="1" w:styleId="WW8Num13z1">
    <w:name w:val="WW8Num13z1"/>
    <w:uiPriority w:val="99"/>
    <w:rsid w:val="00176401"/>
    <w:rPr>
      <w:rFonts w:ascii="Courier New" w:hAnsi="Courier New"/>
    </w:rPr>
  </w:style>
  <w:style w:type="character" w:customStyle="1" w:styleId="WW8Num13z2">
    <w:name w:val="WW8Num13z2"/>
    <w:uiPriority w:val="99"/>
    <w:rsid w:val="00176401"/>
    <w:rPr>
      <w:rFonts w:ascii="Wingdings" w:hAnsi="Wingdings"/>
    </w:rPr>
  </w:style>
  <w:style w:type="character" w:customStyle="1" w:styleId="WW8Num13z3">
    <w:name w:val="WW8Num13z3"/>
    <w:uiPriority w:val="99"/>
    <w:rsid w:val="00176401"/>
    <w:rPr>
      <w:rFonts w:ascii="Symbol" w:hAnsi="Symbol"/>
    </w:rPr>
  </w:style>
  <w:style w:type="character" w:customStyle="1" w:styleId="WW8Num14z0">
    <w:name w:val="WW8Num14z0"/>
    <w:uiPriority w:val="99"/>
    <w:rsid w:val="00176401"/>
    <w:rPr>
      <w:rFonts w:ascii="Symbol" w:hAnsi="Symbol"/>
    </w:rPr>
  </w:style>
  <w:style w:type="character" w:customStyle="1" w:styleId="WW8Num14z1">
    <w:name w:val="WW8Num14z1"/>
    <w:uiPriority w:val="99"/>
    <w:rsid w:val="00176401"/>
    <w:rPr>
      <w:rFonts w:ascii="Courier New" w:hAnsi="Courier New"/>
    </w:rPr>
  </w:style>
  <w:style w:type="character" w:customStyle="1" w:styleId="WW8Num14z2">
    <w:name w:val="WW8Num14z2"/>
    <w:uiPriority w:val="99"/>
    <w:rsid w:val="00176401"/>
    <w:rPr>
      <w:rFonts w:ascii="Wingdings" w:hAnsi="Wingdings"/>
    </w:rPr>
  </w:style>
  <w:style w:type="character" w:customStyle="1" w:styleId="WW8Num15z2">
    <w:name w:val="WW8Num15z2"/>
    <w:uiPriority w:val="99"/>
    <w:rsid w:val="00176401"/>
    <w:rPr>
      <w:rFonts w:ascii="Wingdings" w:hAnsi="Wingdings"/>
    </w:rPr>
  </w:style>
  <w:style w:type="character" w:customStyle="1" w:styleId="WW8Num15z3">
    <w:name w:val="WW8Num15z3"/>
    <w:uiPriority w:val="99"/>
    <w:rsid w:val="00176401"/>
    <w:rPr>
      <w:rFonts w:ascii="Symbol" w:hAnsi="Symbol"/>
    </w:rPr>
  </w:style>
  <w:style w:type="character" w:customStyle="1" w:styleId="WW8Num15z4">
    <w:name w:val="WW8Num15z4"/>
    <w:uiPriority w:val="99"/>
    <w:rsid w:val="00176401"/>
    <w:rPr>
      <w:rFonts w:ascii="Courier New" w:hAnsi="Courier New"/>
    </w:rPr>
  </w:style>
  <w:style w:type="character" w:customStyle="1" w:styleId="WW8Num16z0">
    <w:name w:val="WW8Num16z0"/>
    <w:uiPriority w:val="99"/>
    <w:rsid w:val="00176401"/>
    <w:rPr>
      <w:rFonts w:ascii="Symbol" w:hAnsi="Symbol"/>
    </w:rPr>
  </w:style>
  <w:style w:type="character" w:customStyle="1" w:styleId="WW8Num16z2">
    <w:name w:val="WW8Num16z2"/>
    <w:uiPriority w:val="99"/>
    <w:rsid w:val="00176401"/>
    <w:rPr>
      <w:rFonts w:ascii="Wingdings" w:hAnsi="Wingdings"/>
    </w:rPr>
  </w:style>
  <w:style w:type="character" w:customStyle="1" w:styleId="WW8Num16z4">
    <w:name w:val="WW8Num16z4"/>
    <w:uiPriority w:val="99"/>
    <w:rsid w:val="00176401"/>
    <w:rPr>
      <w:rFonts w:ascii="Courier New" w:hAnsi="Courier New"/>
    </w:rPr>
  </w:style>
  <w:style w:type="character" w:customStyle="1" w:styleId="WW8Num17z0">
    <w:name w:val="WW8Num17z0"/>
    <w:uiPriority w:val="99"/>
    <w:rsid w:val="00176401"/>
    <w:rPr>
      <w:rFonts w:ascii="Symbol" w:hAnsi="Symbol"/>
    </w:rPr>
  </w:style>
  <w:style w:type="character" w:customStyle="1" w:styleId="WW8Num18z1">
    <w:name w:val="WW8Num18z1"/>
    <w:uiPriority w:val="99"/>
    <w:rsid w:val="00176401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176401"/>
    <w:rPr>
      <w:rFonts w:ascii="Symbol" w:hAnsi="Symbol"/>
    </w:rPr>
  </w:style>
  <w:style w:type="character" w:customStyle="1" w:styleId="WW8Num19z1">
    <w:name w:val="WW8Num19z1"/>
    <w:uiPriority w:val="99"/>
    <w:rsid w:val="00176401"/>
    <w:rPr>
      <w:rFonts w:ascii="Courier New" w:hAnsi="Courier New"/>
    </w:rPr>
  </w:style>
  <w:style w:type="character" w:customStyle="1" w:styleId="WW8Num19z2">
    <w:name w:val="WW8Num19z2"/>
    <w:uiPriority w:val="99"/>
    <w:rsid w:val="00176401"/>
    <w:rPr>
      <w:rFonts w:ascii="Wingdings" w:hAnsi="Wingdings"/>
    </w:rPr>
  </w:style>
  <w:style w:type="character" w:customStyle="1" w:styleId="WW8Num19z3">
    <w:name w:val="WW8Num19z3"/>
    <w:uiPriority w:val="99"/>
    <w:rsid w:val="00176401"/>
    <w:rPr>
      <w:rFonts w:ascii="Symbol" w:hAnsi="Symbol"/>
    </w:rPr>
  </w:style>
  <w:style w:type="character" w:customStyle="1" w:styleId="WW8Num20z1">
    <w:name w:val="WW8Num20z1"/>
    <w:uiPriority w:val="99"/>
    <w:rsid w:val="00176401"/>
    <w:rPr>
      <w:rFonts w:ascii="Wingdings" w:hAnsi="Wingdings"/>
    </w:rPr>
  </w:style>
  <w:style w:type="character" w:customStyle="1" w:styleId="WW8Num21z0">
    <w:name w:val="WW8Num21z0"/>
    <w:uiPriority w:val="99"/>
    <w:rsid w:val="00176401"/>
    <w:rPr>
      <w:rFonts w:ascii="Symbol" w:hAnsi="Symbol"/>
    </w:rPr>
  </w:style>
  <w:style w:type="character" w:customStyle="1" w:styleId="WW8Num21z1">
    <w:name w:val="WW8Num21z1"/>
    <w:uiPriority w:val="99"/>
    <w:rsid w:val="00176401"/>
    <w:rPr>
      <w:rFonts w:ascii="Courier New" w:hAnsi="Courier New"/>
    </w:rPr>
  </w:style>
  <w:style w:type="character" w:customStyle="1" w:styleId="WW8Num21z2">
    <w:name w:val="WW8Num21z2"/>
    <w:uiPriority w:val="99"/>
    <w:rsid w:val="00176401"/>
    <w:rPr>
      <w:rFonts w:ascii="Wingdings" w:hAnsi="Wingdings"/>
    </w:rPr>
  </w:style>
  <w:style w:type="character" w:customStyle="1" w:styleId="WW8Num22z0">
    <w:name w:val="WW8Num22z0"/>
    <w:uiPriority w:val="99"/>
    <w:rsid w:val="00176401"/>
    <w:rPr>
      <w:rFonts w:ascii="Symbol" w:hAnsi="Symbol"/>
    </w:rPr>
  </w:style>
  <w:style w:type="character" w:customStyle="1" w:styleId="WW8Num22z2">
    <w:name w:val="WW8Num22z2"/>
    <w:uiPriority w:val="99"/>
    <w:rsid w:val="00176401"/>
    <w:rPr>
      <w:rFonts w:ascii="Wingdings" w:hAnsi="Wingdings"/>
    </w:rPr>
  </w:style>
  <w:style w:type="character" w:customStyle="1" w:styleId="WW8Num22z4">
    <w:name w:val="WW8Num22z4"/>
    <w:uiPriority w:val="99"/>
    <w:rsid w:val="00176401"/>
    <w:rPr>
      <w:rFonts w:ascii="Courier New" w:hAnsi="Courier New"/>
    </w:rPr>
  </w:style>
  <w:style w:type="character" w:customStyle="1" w:styleId="WW8Num23z0">
    <w:name w:val="WW8Num23z0"/>
    <w:uiPriority w:val="99"/>
    <w:rsid w:val="00176401"/>
    <w:rPr>
      <w:rFonts w:ascii="Symbol" w:hAnsi="Symbol"/>
    </w:rPr>
  </w:style>
  <w:style w:type="character" w:customStyle="1" w:styleId="WW8Num23z1">
    <w:name w:val="WW8Num23z1"/>
    <w:uiPriority w:val="99"/>
    <w:rsid w:val="00176401"/>
    <w:rPr>
      <w:rFonts w:ascii="Courier New" w:hAnsi="Courier New"/>
    </w:rPr>
  </w:style>
  <w:style w:type="character" w:customStyle="1" w:styleId="WW8Num23z2">
    <w:name w:val="WW8Num23z2"/>
    <w:uiPriority w:val="99"/>
    <w:rsid w:val="00176401"/>
    <w:rPr>
      <w:rFonts w:ascii="Wingdings" w:hAnsi="Wingdings"/>
    </w:rPr>
  </w:style>
  <w:style w:type="character" w:customStyle="1" w:styleId="WW8Num24z0">
    <w:name w:val="WW8Num24z0"/>
    <w:uiPriority w:val="99"/>
    <w:rsid w:val="00176401"/>
    <w:rPr>
      <w:rFonts w:ascii="Symbol" w:hAnsi="Symbol"/>
    </w:rPr>
  </w:style>
  <w:style w:type="character" w:customStyle="1" w:styleId="WW8Num24z1">
    <w:name w:val="WW8Num24z1"/>
    <w:uiPriority w:val="99"/>
    <w:rsid w:val="00176401"/>
    <w:rPr>
      <w:rFonts w:ascii="Courier New" w:hAnsi="Courier New"/>
    </w:rPr>
  </w:style>
  <w:style w:type="character" w:customStyle="1" w:styleId="WW8Num24z2">
    <w:name w:val="WW8Num24z2"/>
    <w:uiPriority w:val="99"/>
    <w:rsid w:val="00176401"/>
    <w:rPr>
      <w:rFonts w:ascii="Wingdings" w:hAnsi="Wingdings"/>
    </w:rPr>
  </w:style>
  <w:style w:type="character" w:customStyle="1" w:styleId="WW8Num25z0">
    <w:name w:val="WW8Num25z0"/>
    <w:uiPriority w:val="99"/>
    <w:rsid w:val="00176401"/>
    <w:rPr>
      <w:rFonts w:ascii="Symbol" w:hAnsi="Symbol"/>
    </w:rPr>
  </w:style>
  <w:style w:type="character" w:customStyle="1" w:styleId="WW8Num25z1">
    <w:name w:val="WW8Num25z1"/>
    <w:uiPriority w:val="99"/>
    <w:rsid w:val="00176401"/>
    <w:rPr>
      <w:rFonts w:ascii="Courier New" w:hAnsi="Courier New"/>
    </w:rPr>
  </w:style>
  <w:style w:type="character" w:customStyle="1" w:styleId="WW8Num25z2">
    <w:name w:val="WW8Num25z2"/>
    <w:uiPriority w:val="99"/>
    <w:rsid w:val="00176401"/>
    <w:rPr>
      <w:rFonts w:ascii="Wingdings" w:hAnsi="Wingdings"/>
    </w:rPr>
  </w:style>
  <w:style w:type="character" w:customStyle="1" w:styleId="WW8Num26z0">
    <w:name w:val="WW8Num26z0"/>
    <w:uiPriority w:val="99"/>
    <w:rsid w:val="00176401"/>
    <w:rPr>
      <w:rFonts w:ascii="Symbol" w:hAnsi="Symbol"/>
    </w:rPr>
  </w:style>
  <w:style w:type="character" w:customStyle="1" w:styleId="WW8Num26z1">
    <w:name w:val="WW8Num26z1"/>
    <w:uiPriority w:val="99"/>
    <w:rsid w:val="00176401"/>
    <w:rPr>
      <w:rFonts w:ascii="Courier New" w:hAnsi="Courier New"/>
    </w:rPr>
  </w:style>
  <w:style w:type="character" w:customStyle="1" w:styleId="WW8Num26z2">
    <w:name w:val="WW8Num26z2"/>
    <w:uiPriority w:val="99"/>
    <w:rsid w:val="00176401"/>
    <w:rPr>
      <w:rFonts w:ascii="Wingdings" w:hAnsi="Wingdings"/>
    </w:rPr>
  </w:style>
  <w:style w:type="character" w:customStyle="1" w:styleId="WW8Num27z0">
    <w:name w:val="WW8Num27z0"/>
    <w:uiPriority w:val="99"/>
    <w:rsid w:val="00176401"/>
    <w:rPr>
      <w:rFonts w:ascii="Times New Roman" w:hAnsi="Times New Roman"/>
    </w:rPr>
  </w:style>
  <w:style w:type="character" w:customStyle="1" w:styleId="WW8Num27z1">
    <w:name w:val="WW8Num27z1"/>
    <w:uiPriority w:val="99"/>
    <w:rsid w:val="00176401"/>
    <w:rPr>
      <w:rFonts w:ascii="Courier New" w:hAnsi="Courier New"/>
    </w:rPr>
  </w:style>
  <w:style w:type="character" w:customStyle="1" w:styleId="WW8Num27z2">
    <w:name w:val="WW8Num27z2"/>
    <w:uiPriority w:val="99"/>
    <w:rsid w:val="00176401"/>
    <w:rPr>
      <w:rFonts w:ascii="Wingdings" w:hAnsi="Wingdings"/>
    </w:rPr>
  </w:style>
  <w:style w:type="character" w:customStyle="1" w:styleId="WW8Num27z3">
    <w:name w:val="WW8Num27z3"/>
    <w:uiPriority w:val="99"/>
    <w:rsid w:val="00176401"/>
    <w:rPr>
      <w:rFonts w:ascii="Symbol" w:hAnsi="Symbol"/>
    </w:rPr>
  </w:style>
  <w:style w:type="character" w:customStyle="1" w:styleId="WW8Num28z0">
    <w:name w:val="WW8Num28z0"/>
    <w:uiPriority w:val="99"/>
    <w:rsid w:val="00176401"/>
    <w:rPr>
      <w:rFonts w:ascii="Times New Roman" w:hAnsi="Times New Roman"/>
    </w:rPr>
  </w:style>
  <w:style w:type="character" w:customStyle="1" w:styleId="WW8Num28z1">
    <w:name w:val="WW8Num28z1"/>
    <w:uiPriority w:val="99"/>
    <w:rsid w:val="00176401"/>
    <w:rPr>
      <w:rFonts w:ascii="Courier New" w:hAnsi="Courier New"/>
    </w:rPr>
  </w:style>
  <w:style w:type="character" w:customStyle="1" w:styleId="WW8Num28z2">
    <w:name w:val="WW8Num28z2"/>
    <w:uiPriority w:val="99"/>
    <w:rsid w:val="00176401"/>
    <w:rPr>
      <w:rFonts w:ascii="Wingdings" w:hAnsi="Wingdings"/>
    </w:rPr>
  </w:style>
  <w:style w:type="character" w:customStyle="1" w:styleId="WW8Num28z3">
    <w:name w:val="WW8Num28z3"/>
    <w:uiPriority w:val="99"/>
    <w:rsid w:val="00176401"/>
    <w:rPr>
      <w:rFonts w:ascii="Symbol" w:hAnsi="Symbol"/>
    </w:rPr>
  </w:style>
  <w:style w:type="character" w:customStyle="1" w:styleId="WW8Num29z0">
    <w:name w:val="WW8Num29z0"/>
    <w:uiPriority w:val="99"/>
    <w:rsid w:val="00176401"/>
    <w:rPr>
      <w:rFonts w:ascii="Symbol" w:hAnsi="Symbol"/>
    </w:rPr>
  </w:style>
  <w:style w:type="character" w:customStyle="1" w:styleId="WW8Num30z0">
    <w:name w:val="WW8Num30z0"/>
    <w:uiPriority w:val="99"/>
    <w:rsid w:val="00176401"/>
    <w:rPr>
      <w:rFonts w:ascii="Symbol" w:hAnsi="Symbol"/>
    </w:rPr>
  </w:style>
  <w:style w:type="character" w:customStyle="1" w:styleId="WW8Num30z1">
    <w:name w:val="WW8Num30z1"/>
    <w:uiPriority w:val="99"/>
    <w:rsid w:val="00176401"/>
    <w:rPr>
      <w:rFonts w:ascii="Courier New" w:hAnsi="Courier New"/>
    </w:rPr>
  </w:style>
  <w:style w:type="character" w:customStyle="1" w:styleId="WW8Num30z2">
    <w:name w:val="WW8Num30z2"/>
    <w:uiPriority w:val="99"/>
    <w:rsid w:val="00176401"/>
    <w:rPr>
      <w:rFonts w:ascii="Wingdings" w:hAnsi="Wingdings"/>
    </w:rPr>
  </w:style>
  <w:style w:type="character" w:customStyle="1" w:styleId="WW8Num31z0">
    <w:name w:val="WW8Num31z0"/>
    <w:uiPriority w:val="99"/>
    <w:rsid w:val="00176401"/>
    <w:rPr>
      <w:rFonts w:ascii="Symbol" w:hAnsi="Symbol"/>
    </w:rPr>
  </w:style>
  <w:style w:type="character" w:customStyle="1" w:styleId="WW8Num31z1">
    <w:name w:val="WW8Num31z1"/>
    <w:uiPriority w:val="99"/>
    <w:rsid w:val="00176401"/>
    <w:rPr>
      <w:rFonts w:ascii="Courier New" w:hAnsi="Courier New"/>
    </w:rPr>
  </w:style>
  <w:style w:type="character" w:customStyle="1" w:styleId="WW8Num31z2">
    <w:name w:val="WW8Num31z2"/>
    <w:uiPriority w:val="99"/>
    <w:rsid w:val="00176401"/>
    <w:rPr>
      <w:rFonts w:ascii="Wingdings" w:hAnsi="Wingdings"/>
    </w:rPr>
  </w:style>
  <w:style w:type="character" w:customStyle="1" w:styleId="WW8Num32z0">
    <w:name w:val="WW8Num32z0"/>
    <w:uiPriority w:val="99"/>
    <w:rsid w:val="00176401"/>
    <w:rPr>
      <w:rFonts w:ascii="Symbol" w:hAnsi="Symbol"/>
    </w:rPr>
  </w:style>
  <w:style w:type="character" w:customStyle="1" w:styleId="WW8Num32z1">
    <w:name w:val="WW8Num32z1"/>
    <w:uiPriority w:val="99"/>
    <w:rsid w:val="00176401"/>
    <w:rPr>
      <w:rFonts w:ascii="Courier New" w:hAnsi="Courier New"/>
    </w:rPr>
  </w:style>
  <w:style w:type="character" w:customStyle="1" w:styleId="WW8Num32z2">
    <w:name w:val="WW8Num32z2"/>
    <w:uiPriority w:val="99"/>
    <w:rsid w:val="00176401"/>
    <w:rPr>
      <w:rFonts w:ascii="Wingdings" w:hAnsi="Wingdings"/>
    </w:rPr>
  </w:style>
  <w:style w:type="character" w:customStyle="1" w:styleId="FootnoteCharacters">
    <w:name w:val="Footnote Characters"/>
    <w:uiPriority w:val="99"/>
    <w:rsid w:val="00176401"/>
    <w:rPr>
      <w:rFonts w:cs="Times New Roman"/>
      <w:vertAlign w:val="superscript"/>
    </w:rPr>
  </w:style>
  <w:style w:type="character" w:styleId="CommentReference">
    <w:name w:val="annotation reference"/>
    <w:uiPriority w:val="99"/>
    <w:rsid w:val="0017640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1764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76401"/>
    <w:pPr>
      <w:ind w:left="1560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List">
    <w:name w:val="List"/>
    <w:basedOn w:val="BodyText"/>
    <w:uiPriority w:val="99"/>
    <w:rsid w:val="00176401"/>
    <w:rPr>
      <w:rFonts w:cs="Tahoma"/>
    </w:rPr>
  </w:style>
  <w:style w:type="paragraph" w:styleId="Caption">
    <w:name w:val="caption"/>
    <w:basedOn w:val="Normal"/>
    <w:next w:val="Normal"/>
    <w:uiPriority w:val="99"/>
    <w:qFormat/>
    <w:rsid w:val="00176401"/>
    <w:rPr>
      <w:rFonts w:ascii="Arial" w:hAnsi="Arial"/>
      <w:b/>
    </w:rPr>
  </w:style>
  <w:style w:type="paragraph" w:customStyle="1" w:styleId="Index">
    <w:name w:val="Index"/>
    <w:basedOn w:val="Normal"/>
    <w:uiPriority w:val="99"/>
    <w:rsid w:val="00176401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uiPriority w:val="99"/>
    <w:rsid w:val="00176401"/>
    <w:rPr>
      <w:rFonts w:ascii="Arial" w:hAnsi="Arial"/>
    </w:rPr>
  </w:style>
  <w:style w:type="character" w:customStyle="1" w:styleId="BodyText2Char">
    <w:name w:val="Body Text 2 Char"/>
    <w:link w:val="BodyText2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176401"/>
  </w:style>
  <w:style w:type="character" w:customStyle="1" w:styleId="BodyTextIndentChar">
    <w:name w:val="Body Text Indent Char"/>
    <w:link w:val="BodyTextInden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176401"/>
    <w:pPr>
      <w:ind w:left="15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176401"/>
    <w:pPr>
      <w:ind w:left="15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0E0013"/>
    <w:rPr>
      <w:rFonts w:cs="Times New Roman"/>
      <w:sz w:val="16"/>
      <w:szCs w:val="16"/>
      <w:lang w:val="en-GB" w:eastAsia="ar-SA" w:bidi="ar-SA"/>
    </w:rPr>
  </w:style>
  <w:style w:type="paragraph" w:customStyle="1" w:styleId="Style2">
    <w:name w:val="Style2"/>
    <w:basedOn w:val="Normal"/>
    <w:uiPriority w:val="99"/>
    <w:rsid w:val="00176401"/>
    <w:pPr>
      <w:tabs>
        <w:tab w:val="num" w:pos="720"/>
      </w:tabs>
      <w:ind w:left="360" w:hanging="360"/>
    </w:pPr>
  </w:style>
  <w:style w:type="paragraph" w:styleId="Footer">
    <w:name w:val="footer"/>
    <w:basedOn w:val="Normal"/>
    <w:link w:val="FooterChar"/>
    <w:uiPriority w:val="99"/>
    <w:rsid w:val="00176401"/>
    <w:pPr>
      <w:tabs>
        <w:tab w:val="center" w:pos="4153"/>
        <w:tab w:val="right" w:pos="8306"/>
      </w:tabs>
      <w:ind w:left="1560"/>
    </w:pPr>
  </w:style>
  <w:style w:type="character" w:customStyle="1" w:styleId="FooterChar">
    <w:name w:val="Footer Char"/>
    <w:link w:val="Footer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176401"/>
    <w:pPr>
      <w:tabs>
        <w:tab w:val="center" w:pos="4153"/>
        <w:tab w:val="right" w:pos="8306"/>
      </w:tabs>
      <w:ind w:left="1560"/>
    </w:pPr>
  </w:style>
  <w:style w:type="character" w:customStyle="1" w:styleId="HeaderChar">
    <w:name w:val="Header Char"/>
    <w:link w:val="Header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customStyle="1" w:styleId="Style1">
    <w:name w:val="Style1"/>
    <w:basedOn w:val="Normal"/>
    <w:uiPriority w:val="99"/>
    <w:rsid w:val="00176401"/>
    <w:pPr>
      <w:tabs>
        <w:tab w:val="num" w:pos="696"/>
        <w:tab w:val="num" w:pos="1778"/>
      </w:tabs>
      <w:ind w:left="1758" w:hanging="340"/>
    </w:pPr>
  </w:style>
  <w:style w:type="paragraph" w:styleId="ListBullet">
    <w:name w:val="List Bullet"/>
    <w:basedOn w:val="Normal"/>
    <w:uiPriority w:val="99"/>
    <w:rsid w:val="00176401"/>
    <w:pPr>
      <w:tabs>
        <w:tab w:val="num" w:pos="1304"/>
      </w:tabs>
      <w:ind w:left="340" w:hanging="340"/>
    </w:pPr>
  </w:style>
  <w:style w:type="paragraph" w:styleId="FootnoteText">
    <w:name w:val="footnote text"/>
    <w:basedOn w:val="Normal"/>
    <w:link w:val="FootnoteTextChar"/>
    <w:uiPriority w:val="99"/>
    <w:rsid w:val="00176401"/>
    <w:rPr>
      <w:rFonts w:ascii="Arial" w:hAnsi="Arial" w:cs="Arial"/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BodyText3">
    <w:name w:val="Body Text 3"/>
    <w:basedOn w:val="Normal"/>
    <w:link w:val="BodyText3Char"/>
    <w:uiPriority w:val="99"/>
    <w:rsid w:val="00176401"/>
    <w:pPr>
      <w:jc w:val="both"/>
    </w:pPr>
    <w:rPr>
      <w:rFonts w:ascii="Arial" w:hAnsi="Arial" w:cs="Arial"/>
      <w:b/>
      <w:sz w:val="20"/>
    </w:rPr>
  </w:style>
  <w:style w:type="character" w:customStyle="1" w:styleId="BodyText3Char">
    <w:name w:val="Body Text 3 Char"/>
    <w:link w:val="BodyText3"/>
    <w:uiPriority w:val="99"/>
    <w:semiHidden/>
    <w:locked/>
    <w:rsid w:val="000E0013"/>
    <w:rPr>
      <w:rFonts w:cs="Times New Roman"/>
      <w:sz w:val="16"/>
      <w:szCs w:val="16"/>
      <w:lang w:val="en-GB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176401"/>
    <w:pPr>
      <w:jc w:val="center"/>
    </w:pPr>
    <w:rPr>
      <w:b/>
      <w:u w:val="single"/>
      <w:lang w:val="en-US"/>
    </w:rPr>
  </w:style>
  <w:style w:type="character" w:customStyle="1" w:styleId="TitleChar">
    <w:name w:val="Title Char"/>
    <w:link w:val="Title"/>
    <w:uiPriority w:val="99"/>
    <w:locked/>
    <w:rsid w:val="000E0013"/>
    <w:rPr>
      <w:rFonts w:ascii="Cambria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176401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sid w:val="000E0013"/>
    <w:rPr>
      <w:rFonts w:ascii="Cambria" w:hAnsi="Cambria" w:cs="Times New Roman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rsid w:val="0017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0013"/>
    <w:rPr>
      <w:rFonts w:cs="Times New Roman"/>
      <w:sz w:val="2"/>
      <w:lang w:val="en-GB" w:eastAsia="ar-SA" w:bidi="ar-SA"/>
    </w:rPr>
  </w:style>
  <w:style w:type="paragraph" w:styleId="CommentText">
    <w:name w:val="annotation text"/>
    <w:basedOn w:val="Normal"/>
    <w:link w:val="CommentTextChar"/>
    <w:uiPriority w:val="99"/>
    <w:rsid w:val="0017640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013"/>
    <w:rPr>
      <w:rFonts w:cs="Times New Roman"/>
      <w:sz w:val="20"/>
      <w:szCs w:val="20"/>
      <w:lang w:val="en-GB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64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013"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176401"/>
    <w:pPr>
      <w:suppressLineNumbers/>
    </w:pPr>
  </w:style>
  <w:style w:type="paragraph" w:customStyle="1" w:styleId="TableHeading">
    <w:name w:val="Table Heading"/>
    <w:basedOn w:val="TableContents"/>
    <w:uiPriority w:val="99"/>
    <w:rsid w:val="00176401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265B32"/>
    <w:pPr>
      <w:ind w:left="1304"/>
    </w:pPr>
  </w:style>
  <w:style w:type="paragraph" w:styleId="Revision">
    <w:name w:val="Revision"/>
    <w:hidden/>
    <w:uiPriority w:val="99"/>
    <w:semiHidden/>
    <w:rsid w:val="00710506"/>
    <w:rPr>
      <w:sz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SCI_HR_TOL_ROLE%20PROFILE%20TEMPLAT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SCI_HR_TOL_ROLE PROFILE TEMPLATE_EN</Template>
  <TotalTime>285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Save the Children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creator>dell</dc:creator>
  <cp:lastModifiedBy>Elizebath Rial</cp:lastModifiedBy>
  <cp:revision>51</cp:revision>
  <cp:lastPrinted>2012-12-13T07:42:00Z</cp:lastPrinted>
  <dcterms:created xsi:type="dcterms:W3CDTF">2019-01-04T11:36:00Z</dcterms:created>
  <dcterms:modified xsi:type="dcterms:W3CDTF">2024-01-09T08:06:00Z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</Properties>
</file>