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40"/>
        <w:gridCol w:w="538"/>
        <w:gridCol w:w="4820"/>
      </w:tblGrid>
      <w:tr w:rsidR="005676E0" w:rsidRPr="004D5E82" w14:paraId="63148797" w14:textId="77777777" w:rsidTr="00DE6414">
        <w:trPr>
          <w:trHeight w:val="413"/>
        </w:trPr>
        <w:tc>
          <w:tcPr>
            <w:tcW w:w="9498" w:type="dxa"/>
            <w:gridSpan w:val="3"/>
          </w:tcPr>
          <w:p w14:paraId="317B5264" w14:textId="77777777" w:rsidR="00296291" w:rsidRPr="004D5E82" w:rsidRDefault="005676E0" w:rsidP="00C36162">
            <w:pPr>
              <w:tabs>
                <w:tab w:val="left" w:pos="1418"/>
              </w:tabs>
              <w:rPr>
                <w:rFonts w:ascii="Lato" w:hAnsi="Lato"/>
                <w:sz w:val="22"/>
                <w:szCs w:val="22"/>
                <w:lang w:val="en-US"/>
              </w:rPr>
            </w:pPr>
            <w:r w:rsidRPr="004D5E82">
              <w:rPr>
                <w:rFonts w:ascii="Lato" w:hAnsi="Lato" w:cs="Arial"/>
                <w:b/>
                <w:bCs/>
                <w:sz w:val="22"/>
                <w:szCs w:val="22"/>
              </w:rPr>
              <w:t xml:space="preserve">TITLE: </w:t>
            </w:r>
            <w:r w:rsidR="00C36162" w:rsidRPr="004D5E82">
              <w:rPr>
                <w:rFonts w:ascii="Lato" w:hAnsi="Lato" w:cs="Arial"/>
                <w:bCs/>
                <w:sz w:val="22"/>
                <w:szCs w:val="22"/>
              </w:rPr>
              <w:t>Paralegal (Legal Compliance)</w:t>
            </w:r>
            <w:r w:rsidRPr="004D5E82">
              <w:rPr>
                <w:rFonts w:ascii="Lato" w:hAnsi="Lato"/>
                <w:sz w:val="22"/>
                <w:szCs w:val="22"/>
                <w:lang w:val="en-US"/>
              </w:rPr>
              <w:t xml:space="preserve"> </w:t>
            </w:r>
          </w:p>
        </w:tc>
      </w:tr>
      <w:tr w:rsidR="005676E0" w:rsidRPr="004D5E82" w14:paraId="306031EF" w14:textId="77777777" w:rsidTr="001367FF">
        <w:trPr>
          <w:trHeight w:val="404"/>
        </w:trPr>
        <w:tc>
          <w:tcPr>
            <w:tcW w:w="4140" w:type="dxa"/>
            <w:tcBorders>
              <w:bottom w:val="single" w:sz="4" w:space="0" w:color="auto"/>
            </w:tcBorders>
          </w:tcPr>
          <w:p w14:paraId="25A28DB7" w14:textId="77777777" w:rsidR="005676E0" w:rsidRPr="004D5E82" w:rsidRDefault="005676E0" w:rsidP="005676E0">
            <w:pPr>
              <w:tabs>
                <w:tab w:val="left" w:pos="1418"/>
              </w:tabs>
              <w:rPr>
                <w:rFonts w:ascii="Lato" w:hAnsi="Lato" w:cs="Arial"/>
                <w:sz w:val="22"/>
                <w:szCs w:val="22"/>
              </w:rPr>
            </w:pPr>
            <w:r w:rsidRPr="004D5E82">
              <w:rPr>
                <w:rFonts w:ascii="Lato" w:hAnsi="Lato" w:cs="Arial"/>
                <w:b/>
                <w:sz w:val="22"/>
                <w:szCs w:val="22"/>
              </w:rPr>
              <w:t xml:space="preserve">TEAM/PROGRAMME: </w:t>
            </w:r>
            <w:r w:rsidRPr="004D5E82">
              <w:rPr>
                <w:rFonts w:ascii="Lato" w:hAnsi="Lato" w:cs="Arial"/>
                <w:sz w:val="22"/>
                <w:szCs w:val="22"/>
              </w:rPr>
              <w:t>Legal</w:t>
            </w:r>
          </w:p>
        </w:tc>
        <w:tc>
          <w:tcPr>
            <w:tcW w:w="5358" w:type="dxa"/>
            <w:gridSpan w:val="2"/>
            <w:tcBorders>
              <w:bottom w:val="single" w:sz="4" w:space="0" w:color="auto"/>
            </w:tcBorders>
          </w:tcPr>
          <w:p w14:paraId="6823617F" w14:textId="6F7A55E5" w:rsidR="005676E0" w:rsidRPr="004D5E82" w:rsidRDefault="005676E0" w:rsidP="009B3962">
            <w:pPr>
              <w:tabs>
                <w:tab w:val="left" w:pos="1693"/>
              </w:tabs>
              <w:rPr>
                <w:rFonts w:ascii="Lato" w:hAnsi="Lato" w:cs="Arial"/>
                <w:b/>
                <w:sz w:val="22"/>
                <w:szCs w:val="22"/>
              </w:rPr>
            </w:pPr>
            <w:r w:rsidRPr="004D5E82">
              <w:rPr>
                <w:rFonts w:ascii="Lato" w:hAnsi="Lato" w:cs="Arial"/>
                <w:b/>
                <w:sz w:val="22"/>
                <w:szCs w:val="22"/>
              </w:rPr>
              <w:t xml:space="preserve">LOCATION: </w:t>
            </w:r>
            <w:r w:rsidR="009B3962">
              <w:rPr>
                <w:rStyle w:val="Strong"/>
                <w:rFonts w:ascii="Lato" w:hAnsi="Lato"/>
                <w:b w:val="0"/>
                <w:color w:val="222221"/>
                <w:sz w:val="22"/>
                <w:szCs w:val="22"/>
                <w:shd w:val="clear" w:color="auto" w:fill="FFFFFF"/>
              </w:rPr>
              <w:t>London</w:t>
            </w:r>
          </w:p>
        </w:tc>
      </w:tr>
      <w:tr w:rsidR="005676E0" w:rsidRPr="004D5E82" w14:paraId="247EC6E6" w14:textId="77777777" w:rsidTr="001367FF">
        <w:trPr>
          <w:trHeight w:val="425"/>
        </w:trPr>
        <w:tc>
          <w:tcPr>
            <w:tcW w:w="4140" w:type="dxa"/>
            <w:tcBorders>
              <w:bottom w:val="single" w:sz="4" w:space="0" w:color="auto"/>
            </w:tcBorders>
          </w:tcPr>
          <w:p w14:paraId="75686DC5" w14:textId="5ECD6B3C" w:rsidR="005676E0" w:rsidRPr="004D5E82" w:rsidRDefault="005676E0" w:rsidP="00614820">
            <w:pPr>
              <w:tabs>
                <w:tab w:val="left" w:pos="1134"/>
              </w:tabs>
              <w:rPr>
                <w:rFonts w:ascii="Lato" w:hAnsi="Lato" w:cs="Arial"/>
                <w:sz w:val="22"/>
                <w:szCs w:val="22"/>
              </w:rPr>
            </w:pPr>
            <w:r w:rsidRPr="004D5E82">
              <w:rPr>
                <w:rFonts w:ascii="Lato" w:hAnsi="Lato" w:cs="Arial"/>
                <w:b/>
                <w:sz w:val="22"/>
                <w:szCs w:val="22"/>
              </w:rPr>
              <w:t>GRADE</w:t>
            </w:r>
            <w:r w:rsidRPr="004D5E82">
              <w:rPr>
                <w:rFonts w:ascii="Lato" w:hAnsi="Lato" w:cs="Arial"/>
                <w:sz w:val="22"/>
                <w:szCs w:val="22"/>
              </w:rPr>
              <w:t xml:space="preserve">: </w:t>
            </w:r>
            <w:r w:rsidR="00614820" w:rsidRPr="004D5E82">
              <w:rPr>
                <w:rFonts w:ascii="Lato" w:hAnsi="Lato" w:cs="Arial"/>
                <w:sz w:val="22"/>
                <w:szCs w:val="22"/>
              </w:rPr>
              <w:t>D</w:t>
            </w:r>
            <w:r w:rsidR="00C07ACF" w:rsidRPr="004D5E82">
              <w:rPr>
                <w:rFonts w:ascii="Lato" w:hAnsi="Lato" w:cs="Arial"/>
                <w:sz w:val="22"/>
                <w:szCs w:val="22"/>
              </w:rPr>
              <w:t>1</w:t>
            </w:r>
            <w:r w:rsidR="004D5E82" w:rsidRPr="004D5E82">
              <w:rPr>
                <w:rFonts w:ascii="Lato" w:hAnsi="Lato" w:cs="Arial"/>
                <w:sz w:val="22"/>
                <w:szCs w:val="22"/>
              </w:rPr>
              <w:t xml:space="preserve"> – Junior level</w:t>
            </w:r>
          </w:p>
        </w:tc>
        <w:tc>
          <w:tcPr>
            <w:tcW w:w="5358" w:type="dxa"/>
            <w:gridSpan w:val="2"/>
            <w:tcBorders>
              <w:bottom w:val="single" w:sz="4" w:space="0" w:color="auto"/>
            </w:tcBorders>
          </w:tcPr>
          <w:p w14:paraId="42481780" w14:textId="77777777" w:rsidR="005676E0" w:rsidRPr="004D5E82" w:rsidRDefault="005676E0" w:rsidP="00DE6414">
            <w:pPr>
              <w:tabs>
                <w:tab w:val="left" w:pos="984"/>
              </w:tabs>
              <w:rPr>
                <w:rFonts w:ascii="Lato" w:hAnsi="Lato" w:cs="Arial"/>
                <w:sz w:val="22"/>
                <w:szCs w:val="22"/>
              </w:rPr>
            </w:pPr>
            <w:r w:rsidRPr="004D5E82">
              <w:rPr>
                <w:rFonts w:ascii="Lato" w:hAnsi="Lato" w:cs="Arial"/>
                <w:b/>
                <w:sz w:val="22"/>
                <w:szCs w:val="22"/>
              </w:rPr>
              <w:t>CONTRACT LENGTH</w:t>
            </w:r>
            <w:r w:rsidR="001367FF" w:rsidRPr="004D5E82">
              <w:rPr>
                <w:rFonts w:ascii="Lato" w:hAnsi="Lato" w:cs="Arial"/>
                <w:b/>
                <w:sz w:val="22"/>
                <w:szCs w:val="22"/>
              </w:rPr>
              <w:t>/TYPE</w:t>
            </w:r>
            <w:r w:rsidRPr="004D5E82">
              <w:rPr>
                <w:rFonts w:ascii="Lato" w:hAnsi="Lato" w:cs="Arial"/>
                <w:b/>
                <w:sz w:val="22"/>
                <w:szCs w:val="22"/>
              </w:rPr>
              <w:t xml:space="preserve">: </w:t>
            </w:r>
            <w:r w:rsidRPr="004D5E82">
              <w:rPr>
                <w:rFonts w:ascii="Lato" w:hAnsi="Lato" w:cs="Arial"/>
                <w:sz w:val="22"/>
                <w:szCs w:val="22"/>
              </w:rPr>
              <w:t>Permanent</w:t>
            </w:r>
            <w:r w:rsidR="001367FF" w:rsidRPr="004D5E82">
              <w:rPr>
                <w:rFonts w:ascii="Lato" w:hAnsi="Lato" w:cs="Arial"/>
                <w:sz w:val="22"/>
                <w:szCs w:val="22"/>
              </w:rPr>
              <w:t>/Full time</w:t>
            </w:r>
          </w:p>
          <w:p w14:paraId="62BA69EE" w14:textId="77777777" w:rsidR="001367FF" w:rsidRPr="004D5E82" w:rsidRDefault="001367FF" w:rsidP="00DE6414">
            <w:pPr>
              <w:tabs>
                <w:tab w:val="left" w:pos="984"/>
              </w:tabs>
              <w:rPr>
                <w:rFonts w:ascii="Lato" w:hAnsi="Lato" w:cs="Arial"/>
                <w:b/>
                <w:sz w:val="22"/>
                <w:szCs w:val="22"/>
              </w:rPr>
            </w:pPr>
          </w:p>
        </w:tc>
      </w:tr>
      <w:tr w:rsidR="005676E0" w:rsidRPr="004D5E82" w14:paraId="00155935" w14:textId="77777777" w:rsidTr="00DE6414">
        <w:trPr>
          <w:trHeight w:val="425"/>
        </w:trPr>
        <w:tc>
          <w:tcPr>
            <w:tcW w:w="9498" w:type="dxa"/>
            <w:gridSpan w:val="3"/>
            <w:tcBorders>
              <w:bottom w:val="single" w:sz="4" w:space="0" w:color="auto"/>
            </w:tcBorders>
          </w:tcPr>
          <w:p w14:paraId="2EA12D90" w14:textId="77777777" w:rsidR="005676E0" w:rsidRPr="004D5E82" w:rsidRDefault="005676E0" w:rsidP="00DE6414">
            <w:pPr>
              <w:tabs>
                <w:tab w:val="left" w:pos="984"/>
              </w:tabs>
              <w:rPr>
                <w:rFonts w:ascii="Lato" w:hAnsi="Lato" w:cs="Arial"/>
                <w:b/>
                <w:sz w:val="22"/>
                <w:szCs w:val="22"/>
              </w:rPr>
            </w:pPr>
            <w:r w:rsidRPr="004D5E82">
              <w:rPr>
                <w:rFonts w:ascii="Lato" w:hAnsi="Lato" w:cs="Arial"/>
                <w:b/>
                <w:sz w:val="22"/>
                <w:szCs w:val="22"/>
              </w:rPr>
              <w:t xml:space="preserve">CHILD SAFEGUARDING: </w:t>
            </w:r>
          </w:p>
          <w:p w14:paraId="785DB624" w14:textId="77777777" w:rsidR="005676E0" w:rsidRPr="004D5E82" w:rsidRDefault="005676E0" w:rsidP="00DE6414">
            <w:pPr>
              <w:rPr>
                <w:rFonts w:ascii="Lato" w:hAnsi="Lato" w:cs="Arial"/>
                <w:sz w:val="22"/>
                <w:szCs w:val="22"/>
              </w:rPr>
            </w:pPr>
          </w:p>
          <w:p w14:paraId="318317B1" w14:textId="77777777" w:rsidR="004D5E82" w:rsidRPr="004D5E82" w:rsidRDefault="004D5E82" w:rsidP="004D5E82">
            <w:pPr>
              <w:rPr>
                <w:rFonts w:ascii="Lato" w:hAnsi="Lato" w:cs="Arial"/>
                <w:sz w:val="22"/>
                <w:szCs w:val="22"/>
                <w:lang w:val="en-US"/>
              </w:rPr>
            </w:pPr>
            <w:r w:rsidRPr="004D5E82">
              <w:rPr>
                <w:rFonts w:ascii="Lato" w:hAnsi="Lato" w:cs="Arial"/>
                <w:sz w:val="22"/>
                <w:szCs w:val="22"/>
                <w:lang w:val="en-US"/>
              </w:rPr>
              <w:t xml:space="preserve">Level 2: </w:t>
            </w:r>
            <w:r w:rsidRPr="004D5E82">
              <w:rPr>
                <w:rFonts w:ascii="Lato" w:hAnsi="Lato" w:cs="Arial"/>
                <w:i/>
                <w:iCs/>
                <w:sz w:val="22"/>
                <w:szCs w:val="22"/>
                <w:u w:val="single"/>
                <w:lang w:val="en-US"/>
              </w:rPr>
              <w:t>either</w:t>
            </w:r>
            <w:r w:rsidRPr="004D5E82">
              <w:rPr>
                <w:rFonts w:ascii="Lato" w:hAnsi="Lato" w:cs="Arial"/>
                <w:sz w:val="22"/>
                <w:szCs w:val="22"/>
                <w:lang w:val="en-US"/>
              </w:rPr>
              <w:t xml:space="preserve"> the post holder will have access to personal data about children and/or young people as part of their work; </w:t>
            </w:r>
            <w:r w:rsidRPr="004D5E82">
              <w:rPr>
                <w:rFonts w:ascii="Lato" w:hAnsi="Lato" w:cs="Arial"/>
                <w:i/>
                <w:iCs/>
                <w:sz w:val="22"/>
                <w:szCs w:val="22"/>
                <w:u w:val="single"/>
                <w:lang w:val="en-US"/>
              </w:rPr>
              <w:t>or</w:t>
            </w:r>
            <w:r w:rsidRPr="004D5E82">
              <w:rPr>
                <w:rFonts w:ascii="Lato" w:hAnsi="Lato" w:cs="Arial"/>
                <w:sz w:val="22"/>
                <w:szCs w:val="22"/>
                <w:lang w:val="en-US"/>
              </w:rPr>
              <w:t xml:space="preserve"> the post holder will be working  in a ‘regulated’ position (accountant, barrister, solicitor, legal executive); therefore a police check  will be required (at ‘standard’ level in the UK or equivalent in other countries).</w:t>
            </w:r>
          </w:p>
          <w:p w14:paraId="2426D064" w14:textId="77777777" w:rsidR="005676E0" w:rsidRPr="004D5E82" w:rsidRDefault="005676E0" w:rsidP="00DE6414">
            <w:pPr>
              <w:tabs>
                <w:tab w:val="left" w:pos="984"/>
              </w:tabs>
              <w:rPr>
                <w:rFonts w:ascii="Lato" w:hAnsi="Lato" w:cs="Arial"/>
                <w:sz w:val="22"/>
                <w:szCs w:val="22"/>
              </w:rPr>
            </w:pPr>
          </w:p>
        </w:tc>
      </w:tr>
      <w:tr w:rsidR="005676E0" w:rsidRPr="004D5E82" w14:paraId="26180178" w14:textId="77777777" w:rsidTr="00DE6414">
        <w:trPr>
          <w:trHeight w:val="1340"/>
        </w:trPr>
        <w:tc>
          <w:tcPr>
            <w:tcW w:w="9498" w:type="dxa"/>
            <w:gridSpan w:val="3"/>
          </w:tcPr>
          <w:p w14:paraId="4E0C07AA" w14:textId="77777777" w:rsidR="00C36162" w:rsidRPr="004D5E82" w:rsidRDefault="00BD0783" w:rsidP="00DE6414">
            <w:pPr>
              <w:rPr>
                <w:rFonts w:ascii="Lato" w:hAnsi="Lato" w:cs="Arial"/>
                <w:b/>
                <w:sz w:val="22"/>
                <w:szCs w:val="22"/>
              </w:rPr>
            </w:pPr>
            <w:r w:rsidRPr="004D5E82">
              <w:rPr>
                <w:rFonts w:ascii="Lato" w:hAnsi="Lato" w:cs="Arial"/>
                <w:b/>
                <w:sz w:val="22"/>
                <w:szCs w:val="22"/>
              </w:rPr>
              <w:t xml:space="preserve">PURPOSE </w:t>
            </w:r>
            <w:r w:rsidR="00506EE1" w:rsidRPr="004D5E82">
              <w:rPr>
                <w:rFonts w:ascii="Lato" w:hAnsi="Lato" w:cs="Arial"/>
                <w:b/>
                <w:sz w:val="22"/>
                <w:szCs w:val="22"/>
              </w:rPr>
              <w:t>OF ROLE</w:t>
            </w:r>
            <w:r w:rsidRPr="004D5E82">
              <w:rPr>
                <w:rFonts w:ascii="Lato" w:hAnsi="Lato" w:cs="Arial"/>
                <w:b/>
                <w:sz w:val="22"/>
                <w:szCs w:val="22"/>
              </w:rPr>
              <w:t xml:space="preserve"> AND SUMMARY OF RESPONSIBILITIES</w:t>
            </w:r>
            <w:r w:rsidR="005676E0" w:rsidRPr="004D5E82">
              <w:rPr>
                <w:rFonts w:ascii="Lato" w:hAnsi="Lato" w:cs="Arial"/>
                <w:b/>
                <w:sz w:val="22"/>
                <w:szCs w:val="22"/>
              </w:rPr>
              <w:t xml:space="preserve">: </w:t>
            </w:r>
          </w:p>
          <w:p w14:paraId="3E8EF48D" w14:textId="77777777" w:rsidR="00C36162" w:rsidRPr="004D5E82" w:rsidRDefault="00C36162" w:rsidP="00DE6414">
            <w:pPr>
              <w:rPr>
                <w:rFonts w:ascii="Lato" w:hAnsi="Lato" w:cs="Segoe UI"/>
                <w:sz w:val="22"/>
                <w:szCs w:val="22"/>
                <w:lang w:eastAsia="en-GB"/>
              </w:rPr>
            </w:pPr>
          </w:p>
          <w:p w14:paraId="0D48AD00" w14:textId="20842975" w:rsidR="00B801E1" w:rsidRPr="004D5E82" w:rsidRDefault="00B801E1" w:rsidP="005676E0">
            <w:pPr>
              <w:rPr>
                <w:rFonts w:ascii="Lato" w:hAnsi="Lato" w:cs="Arial"/>
                <w:sz w:val="22"/>
                <w:szCs w:val="22"/>
              </w:rPr>
            </w:pPr>
            <w:r w:rsidRPr="004D5E82">
              <w:rPr>
                <w:rFonts w:ascii="Lato" w:hAnsi="Lato" w:cs="Segoe UI"/>
                <w:sz w:val="22"/>
                <w:szCs w:val="22"/>
                <w:lang w:eastAsia="en-GB"/>
              </w:rPr>
              <w:t>We are recruiting a</w:t>
            </w:r>
            <w:r w:rsidR="00C36162" w:rsidRPr="004D5E82">
              <w:rPr>
                <w:rFonts w:ascii="Lato" w:hAnsi="Lato" w:cs="Segoe UI"/>
                <w:sz w:val="22"/>
                <w:szCs w:val="22"/>
                <w:lang w:eastAsia="en-GB"/>
              </w:rPr>
              <w:t xml:space="preserve"> Paralegal </w:t>
            </w:r>
            <w:r w:rsidR="00CC454A" w:rsidRPr="004D5E82">
              <w:rPr>
                <w:rFonts w:ascii="Lato" w:hAnsi="Lato" w:cs="Segoe UI"/>
                <w:sz w:val="22"/>
                <w:szCs w:val="22"/>
                <w:lang w:eastAsia="en-GB"/>
              </w:rPr>
              <w:t xml:space="preserve">to join </w:t>
            </w:r>
            <w:r w:rsidR="00C36162" w:rsidRPr="004D5E82">
              <w:rPr>
                <w:rFonts w:ascii="Lato" w:hAnsi="Lato" w:cs="Segoe UI"/>
                <w:sz w:val="22"/>
                <w:szCs w:val="22"/>
                <w:lang w:eastAsia="en-GB"/>
              </w:rPr>
              <w:t xml:space="preserve">our Legal Compliance </w:t>
            </w:r>
            <w:r w:rsidR="00E26791" w:rsidRPr="004D5E82">
              <w:rPr>
                <w:rFonts w:ascii="Lato" w:hAnsi="Lato" w:cs="Segoe UI"/>
                <w:sz w:val="22"/>
                <w:szCs w:val="22"/>
                <w:lang w:eastAsia="en-GB"/>
              </w:rPr>
              <w:t>Team, which</w:t>
            </w:r>
            <w:r w:rsidR="00CC454A" w:rsidRPr="004D5E82">
              <w:rPr>
                <w:rFonts w:ascii="Lato" w:hAnsi="Lato" w:cs="Segoe UI"/>
                <w:sz w:val="22"/>
                <w:szCs w:val="22"/>
                <w:lang w:eastAsia="en-GB"/>
              </w:rPr>
              <w:t xml:space="preserve"> forms part of the broader Legal Team in Save the Children International (SCI). </w:t>
            </w:r>
            <w:r w:rsidR="00C36162" w:rsidRPr="004D5E82">
              <w:rPr>
                <w:rFonts w:ascii="Lato" w:hAnsi="Lato" w:cs="Arial"/>
                <w:sz w:val="22"/>
                <w:szCs w:val="22"/>
              </w:rPr>
              <w:t>.  The role holder will be supporting a t</w:t>
            </w:r>
            <w:r w:rsidR="00BE7037" w:rsidRPr="004D5E82">
              <w:rPr>
                <w:rFonts w:ascii="Lato" w:hAnsi="Lato" w:cs="Arial"/>
                <w:sz w:val="22"/>
                <w:szCs w:val="22"/>
              </w:rPr>
              <w:t xml:space="preserve">ight-knit team of </w:t>
            </w:r>
            <w:r w:rsidR="00AC7CF8" w:rsidRPr="004D5E82">
              <w:rPr>
                <w:rFonts w:ascii="Lato" w:hAnsi="Lato" w:cs="Arial"/>
                <w:sz w:val="22"/>
                <w:szCs w:val="22"/>
              </w:rPr>
              <w:t xml:space="preserve">five </w:t>
            </w:r>
            <w:r w:rsidR="00BE7037" w:rsidRPr="004D5E82">
              <w:rPr>
                <w:rFonts w:ascii="Lato" w:hAnsi="Lato" w:cs="Arial"/>
                <w:sz w:val="22"/>
                <w:szCs w:val="22"/>
              </w:rPr>
              <w:t xml:space="preserve">lawyers </w:t>
            </w:r>
            <w:r w:rsidR="0097733E" w:rsidRPr="004D5E82">
              <w:rPr>
                <w:rFonts w:ascii="Lato" w:hAnsi="Lato" w:cs="Arial"/>
                <w:sz w:val="22"/>
                <w:szCs w:val="22"/>
              </w:rPr>
              <w:t xml:space="preserve">and </w:t>
            </w:r>
            <w:r w:rsidR="00AC7CF8" w:rsidRPr="004D5E82">
              <w:rPr>
                <w:rFonts w:ascii="Lato" w:hAnsi="Lato" w:cs="Arial"/>
                <w:sz w:val="22"/>
                <w:szCs w:val="22"/>
              </w:rPr>
              <w:t>one existing Paralegal</w:t>
            </w:r>
            <w:r w:rsidR="0097733E" w:rsidRPr="004D5E82">
              <w:rPr>
                <w:rFonts w:ascii="Lato" w:hAnsi="Lato" w:cs="Arial"/>
                <w:sz w:val="22"/>
                <w:szCs w:val="22"/>
              </w:rPr>
              <w:t xml:space="preserve">, </w:t>
            </w:r>
            <w:r w:rsidR="00BE7037" w:rsidRPr="004D5E82">
              <w:rPr>
                <w:rFonts w:ascii="Lato" w:hAnsi="Lato" w:cs="Arial"/>
                <w:sz w:val="22"/>
                <w:szCs w:val="22"/>
              </w:rPr>
              <w:t xml:space="preserve">who </w:t>
            </w:r>
            <w:r w:rsidR="00D7292A" w:rsidRPr="004D5E82">
              <w:rPr>
                <w:rFonts w:ascii="Lato" w:hAnsi="Lato" w:cs="Arial"/>
                <w:sz w:val="22"/>
                <w:szCs w:val="22"/>
              </w:rPr>
              <w:t>lead</w:t>
            </w:r>
            <w:r w:rsidR="00C36162" w:rsidRPr="004D5E82">
              <w:rPr>
                <w:rFonts w:ascii="Lato" w:hAnsi="Lato" w:cs="Arial"/>
                <w:sz w:val="22"/>
                <w:szCs w:val="22"/>
              </w:rPr>
              <w:t xml:space="preserve"> </w:t>
            </w:r>
            <w:r w:rsidR="0097733E" w:rsidRPr="004D5E82">
              <w:rPr>
                <w:rFonts w:ascii="Lato" w:hAnsi="Lato" w:cs="Arial"/>
                <w:sz w:val="22"/>
                <w:szCs w:val="22"/>
              </w:rPr>
              <w:t xml:space="preserve">the </w:t>
            </w:r>
            <w:r w:rsidR="00C36162" w:rsidRPr="004D5E82">
              <w:rPr>
                <w:rFonts w:ascii="Lato" w:hAnsi="Lato" w:cs="Arial"/>
                <w:sz w:val="22"/>
                <w:szCs w:val="22"/>
              </w:rPr>
              <w:t xml:space="preserve">management of regulatory and </w:t>
            </w:r>
            <w:r w:rsidR="00CC454A" w:rsidRPr="004D5E82">
              <w:rPr>
                <w:rFonts w:ascii="Lato" w:hAnsi="Lato" w:cs="Arial"/>
                <w:sz w:val="22"/>
                <w:szCs w:val="22"/>
              </w:rPr>
              <w:t xml:space="preserve">other legal </w:t>
            </w:r>
            <w:r w:rsidR="00C36162" w:rsidRPr="004D5E82">
              <w:rPr>
                <w:rFonts w:ascii="Lato" w:hAnsi="Lato" w:cs="Arial"/>
                <w:sz w:val="22"/>
                <w:szCs w:val="22"/>
              </w:rPr>
              <w:t xml:space="preserve">compliance matters in relation to </w:t>
            </w:r>
            <w:r w:rsidR="00CC454A" w:rsidRPr="004D5E82">
              <w:rPr>
                <w:rFonts w:ascii="Lato" w:hAnsi="Lato" w:cs="Arial"/>
                <w:sz w:val="22"/>
                <w:szCs w:val="22"/>
              </w:rPr>
              <w:t xml:space="preserve">SCI’s </w:t>
            </w:r>
            <w:r w:rsidR="00C36162" w:rsidRPr="004D5E82">
              <w:rPr>
                <w:rFonts w:ascii="Lato" w:hAnsi="Lato" w:cs="Arial"/>
                <w:sz w:val="22"/>
                <w:szCs w:val="22"/>
              </w:rPr>
              <w:t xml:space="preserve">operations in over 50 countries worldwide.  </w:t>
            </w:r>
          </w:p>
          <w:p w14:paraId="3821A26E" w14:textId="77777777" w:rsidR="00C36162" w:rsidRPr="004D5E82" w:rsidRDefault="00C36162" w:rsidP="005676E0">
            <w:pPr>
              <w:rPr>
                <w:rFonts w:ascii="Lato" w:hAnsi="Lato" w:cs="Arial"/>
                <w:sz w:val="22"/>
                <w:szCs w:val="22"/>
              </w:rPr>
            </w:pPr>
          </w:p>
          <w:p w14:paraId="652FD6E3" w14:textId="12DCB128" w:rsidR="003C2442" w:rsidRPr="004D5E82" w:rsidRDefault="00C36162" w:rsidP="00E85119">
            <w:pPr>
              <w:rPr>
                <w:rFonts w:ascii="Lato" w:hAnsi="Lato" w:cs="Arial"/>
                <w:sz w:val="22"/>
                <w:szCs w:val="22"/>
              </w:rPr>
            </w:pPr>
            <w:r w:rsidRPr="004D5E82">
              <w:rPr>
                <w:rFonts w:ascii="Lato" w:hAnsi="Lato" w:cs="Arial"/>
                <w:sz w:val="22"/>
                <w:szCs w:val="22"/>
              </w:rPr>
              <w:t>T</w:t>
            </w:r>
            <w:r w:rsidR="00E85119" w:rsidRPr="004D5E82">
              <w:rPr>
                <w:rFonts w:ascii="Lato" w:hAnsi="Lato" w:cs="Arial"/>
                <w:sz w:val="22"/>
                <w:szCs w:val="22"/>
              </w:rPr>
              <w:t>he position will primarily involve</w:t>
            </w:r>
            <w:r w:rsidR="00AC7CF8" w:rsidRPr="004D5E82">
              <w:rPr>
                <w:rFonts w:ascii="Lato" w:hAnsi="Lato" w:cs="Arial"/>
                <w:sz w:val="22"/>
                <w:szCs w:val="22"/>
              </w:rPr>
              <w:t xml:space="preserve">: (1) </w:t>
            </w:r>
            <w:r w:rsidR="00CC454A" w:rsidRPr="004D5E82">
              <w:rPr>
                <w:rFonts w:ascii="Lato" w:hAnsi="Lato" w:cs="Arial"/>
                <w:sz w:val="22"/>
                <w:szCs w:val="22"/>
              </w:rPr>
              <w:t>working with the senior lawyers in the team on</w:t>
            </w:r>
            <w:r w:rsidR="00E85119" w:rsidRPr="004D5E82">
              <w:rPr>
                <w:rFonts w:ascii="Lato" w:hAnsi="Lato" w:cs="Arial"/>
                <w:sz w:val="22"/>
                <w:szCs w:val="22"/>
              </w:rPr>
              <w:t xml:space="preserve"> reporting </w:t>
            </w:r>
            <w:r w:rsidR="00CC454A" w:rsidRPr="004D5E82">
              <w:rPr>
                <w:rFonts w:ascii="Lato" w:hAnsi="Lato" w:cs="Arial"/>
                <w:sz w:val="22"/>
                <w:szCs w:val="22"/>
              </w:rPr>
              <w:t xml:space="preserve">of </w:t>
            </w:r>
            <w:r w:rsidR="00E85119" w:rsidRPr="004D5E82">
              <w:rPr>
                <w:rFonts w:ascii="Lato" w:hAnsi="Lato" w:cs="Arial"/>
                <w:sz w:val="22"/>
                <w:szCs w:val="22"/>
              </w:rPr>
              <w:t xml:space="preserve">serious incidents to our key regulator, </w:t>
            </w:r>
            <w:r w:rsidR="00D7292A" w:rsidRPr="004D5E82">
              <w:rPr>
                <w:rFonts w:ascii="Lato" w:hAnsi="Lato" w:cs="Arial"/>
                <w:sz w:val="22"/>
                <w:szCs w:val="22"/>
              </w:rPr>
              <w:t xml:space="preserve">the </w:t>
            </w:r>
            <w:r w:rsidR="00E85119" w:rsidRPr="004D5E82">
              <w:rPr>
                <w:rFonts w:ascii="Lato" w:hAnsi="Lato" w:cs="Arial"/>
                <w:sz w:val="22"/>
                <w:szCs w:val="22"/>
              </w:rPr>
              <w:t>Charity Commission,</w:t>
            </w:r>
            <w:r w:rsidR="00961D89" w:rsidRPr="004D5E82">
              <w:rPr>
                <w:rFonts w:ascii="Lato" w:hAnsi="Lato" w:cs="Arial"/>
                <w:sz w:val="22"/>
                <w:szCs w:val="22"/>
              </w:rPr>
              <w:t xml:space="preserve"> as well as</w:t>
            </w:r>
            <w:r w:rsidR="00E85119" w:rsidRPr="004D5E82">
              <w:rPr>
                <w:rFonts w:ascii="Lato" w:hAnsi="Lato" w:cs="Arial"/>
                <w:sz w:val="22"/>
                <w:szCs w:val="22"/>
              </w:rPr>
              <w:t xml:space="preserve"> </w:t>
            </w:r>
            <w:r w:rsidRPr="004D5E82">
              <w:rPr>
                <w:rFonts w:ascii="Lato" w:hAnsi="Lato" w:cs="Arial"/>
                <w:sz w:val="22"/>
                <w:szCs w:val="22"/>
              </w:rPr>
              <w:t>compliance reporting to the B</w:t>
            </w:r>
            <w:r w:rsidR="00CC4EC7" w:rsidRPr="004D5E82">
              <w:rPr>
                <w:rFonts w:ascii="Lato" w:hAnsi="Lato" w:cs="Arial"/>
                <w:sz w:val="22"/>
                <w:szCs w:val="22"/>
              </w:rPr>
              <w:t>oard</w:t>
            </w:r>
            <w:r w:rsidR="00961D89" w:rsidRPr="004D5E82">
              <w:rPr>
                <w:rFonts w:ascii="Lato" w:hAnsi="Lato" w:cs="Arial"/>
                <w:sz w:val="22"/>
                <w:szCs w:val="22"/>
              </w:rPr>
              <w:t xml:space="preserve">, </w:t>
            </w:r>
            <w:r w:rsidR="007670EE" w:rsidRPr="004D5E82">
              <w:rPr>
                <w:rFonts w:ascii="Lato" w:hAnsi="Lato" w:cs="Arial"/>
                <w:sz w:val="22"/>
                <w:szCs w:val="22"/>
              </w:rPr>
              <w:t>Board Committees</w:t>
            </w:r>
            <w:r w:rsidR="00741752" w:rsidRPr="004D5E82">
              <w:rPr>
                <w:rFonts w:ascii="Lato" w:hAnsi="Lato" w:cs="Arial"/>
                <w:sz w:val="22"/>
                <w:szCs w:val="22"/>
              </w:rPr>
              <w:t>, auditors</w:t>
            </w:r>
            <w:r w:rsidR="00E85119" w:rsidRPr="004D5E82">
              <w:rPr>
                <w:rFonts w:ascii="Lato" w:hAnsi="Lato" w:cs="Arial"/>
                <w:sz w:val="22"/>
                <w:szCs w:val="22"/>
              </w:rPr>
              <w:t xml:space="preserve"> </w:t>
            </w:r>
            <w:r w:rsidR="00961D89" w:rsidRPr="004D5E82">
              <w:rPr>
                <w:rFonts w:ascii="Lato" w:hAnsi="Lato" w:cs="Arial"/>
                <w:sz w:val="22"/>
                <w:szCs w:val="22"/>
              </w:rPr>
              <w:t>and</w:t>
            </w:r>
            <w:r w:rsidR="007670EE" w:rsidRPr="004D5E82">
              <w:rPr>
                <w:rFonts w:ascii="Lato" w:hAnsi="Lato" w:cs="Arial"/>
                <w:sz w:val="22"/>
                <w:szCs w:val="22"/>
              </w:rPr>
              <w:t xml:space="preserve"> </w:t>
            </w:r>
            <w:r w:rsidR="00E85119" w:rsidRPr="004D5E82">
              <w:rPr>
                <w:rFonts w:ascii="Lato" w:hAnsi="Lato" w:cs="Arial"/>
                <w:sz w:val="22"/>
                <w:szCs w:val="22"/>
              </w:rPr>
              <w:t>law enforcement authorities</w:t>
            </w:r>
            <w:r w:rsidR="00CC454A" w:rsidRPr="004D5E82">
              <w:rPr>
                <w:rFonts w:ascii="Lato" w:hAnsi="Lato" w:cs="Arial"/>
                <w:sz w:val="22"/>
                <w:szCs w:val="22"/>
              </w:rPr>
              <w:t>, where required</w:t>
            </w:r>
            <w:r w:rsidR="00AC7CF8" w:rsidRPr="004D5E82">
              <w:rPr>
                <w:rFonts w:ascii="Lato" w:hAnsi="Lato" w:cs="Arial"/>
                <w:sz w:val="22"/>
                <w:szCs w:val="22"/>
              </w:rPr>
              <w:t xml:space="preserve">; </w:t>
            </w:r>
            <w:r w:rsidR="00741752" w:rsidRPr="004D5E82">
              <w:rPr>
                <w:rFonts w:ascii="Lato" w:hAnsi="Lato" w:cs="Arial"/>
                <w:sz w:val="22"/>
                <w:szCs w:val="22"/>
              </w:rPr>
              <w:t xml:space="preserve">(2) working with the senior lawyers in updating and managing the register of material claims commenced by or against SCI; </w:t>
            </w:r>
            <w:r w:rsidR="00AC7CF8" w:rsidRPr="004D5E82">
              <w:rPr>
                <w:rFonts w:ascii="Lato" w:hAnsi="Lato" w:cs="Arial"/>
                <w:sz w:val="22"/>
                <w:szCs w:val="22"/>
              </w:rPr>
              <w:t>(</w:t>
            </w:r>
            <w:r w:rsidR="00741752" w:rsidRPr="004D5E82">
              <w:rPr>
                <w:rFonts w:ascii="Lato" w:hAnsi="Lato" w:cs="Arial"/>
                <w:sz w:val="22"/>
                <w:szCs w:val="22"/>
              </w:rPr>
              <w:t>3</w:t>
            </w:r>
            <w:r w:rsidR="00AC7CF8" w:rsidRPr="004D5E82">
              <w:rPr>
                <w:rFonts w:ascii="Lato" w:hAnsi="Lato" w:cs="Arial"/>
                <w:sz w:val="22"/>
                <w:szCs w:val="22"/>
              </w:rPr>
              <w:t xml:space="preserve">) assisting senior lawyers manage </w:t>
            </w:r>
            <w:r w:rsidR="000C6351" w:rsidRPr="004D5E82">
              <w:rPr>
                <w:rFonts w:ascii="Lato" w:hAnsi="Lato" w:cs="Arial"/>
                <w:sz w:val="22"/>
                <w:szCs w:val="22"/>
              </w:rPr>
              <w:t xml:space="preserve">export controls, </w:t>
            </w:r>
            <w:r w:rsidR="00AC7CF8" w:rsidRPr="004D5E82">
              <w:rPr>
                <w:rFonts w:ascii="Lato" w:hAnsi="Lato" w:cs="Arial"/>
                <w:sz w:val="22"/>
                <w:szCs w:val="22"/>
              </w:rPr>
              <w:t xml:space="preserve">sanctions, terrorist financing and other aid diversion </w:t>
            </w:r>
            <w:r w:rsidR="002F6CE9" w:rsidRPr="004D5E82">
              <w:rPr>
                <w:rFonts w:ascii="Lato" w:hAnsi="Lato" w:cs="Arial"/>
                <w:sz w:val="22"/>
                <w:szCs w:val="22"/>
              </w:rPr>
              <w:t xml:space="preserve">and compliance </w:t>
            </w:r>
            <w:r w:rsidR="00AC7CF8" w:rsidRPr="004D5E82">
              <w:rPr>
                <w:rFonts w:ascii="Lato" w:hAnsi="Lato" w:cs="Arial"/>
                <w:sz w:val="22"/>
                <w:szCs w:val="22"/>
              </w:rPr>
              <w:t>risks across the various SCI country offices</w:t>
            </w:r>
            <w:r w:rsidR="002F6CE9" w:rsidRPr="004D5E82">
              <w:rPr>
                <w:rFonts w:ascii="Lato" w:hAnsi="Lato" w:cs="Arial"/>
                <w:sz w:val="22"/>
                <w:szCs w:val="22"/>
              </w:rPr>
              <w:t>; and</w:t>
            </w:r>
            <w:r w:rsidR="00E85119" w:rsidRPr="004D5E82">
              <w:rPr>
                <w:rFonts w:ascii="Lato" w:hAnsi="Lato" w:cs="Arial"/>
                <w:sz w:val="22"/>
                <w:szCs w:val="22"/>
              </w:rPr>
              <w:t xml:space="preserve"> </w:t>
            </w:r>
            <w:r w:rsidR="002F6CE9" w:rsidRPr="004D5E82">
              <w:rPr>
                <w:rFonts w:ascii="Lato" w:hAnsi="Lato" w:cs="Arial"/>
                <w:sz w:val="22"/>
                <w:szCs w:val="22"/>
              </w:rPr>
              <w:t>(</w:t>
            </w:r>
            <w:r w:rsidR="00741752" w:rsidRPr="004D5E82">
              <w:rPr>
                <w:rFonts w:ascii="Lato" w:hAnsi="Lato" w:cs="Arial"/>
                <w:sz w:val="22"/>
                <w:szCs w:val="22"/>
              </w:rPr>
              <w:t>4</w:t>
            </w:r>
            <w:r w:rsidR="002F6CE9" w:rsidRPr="004D5E82">
              <w:rPr>
                <w:rFonts w:ascii="Lato" w:hAnsi="Lato" w:cs="Arial"/>
                <w:sz w:val="22"/>
                <w:szCs w:val="22"/>
              </w:rPr>
              <w:t>)</w:t>
            </w:r>
            <w:r w:rsidR="0097733E" w:rsidRPr="004D5E82">
              <w:rPr>
                <w:rFonts w:ascii="Lato" w:hAnsi="Lato" w:cs="Arial"/>
                <w:sz w:val="22"/>
                <w:szCs w:val="22"/>
              </w:rPr>
              <w:t xml:space="preserve"> </w:t>
            </w:r>
            <w:r w:rsidR="002F6CE9" w:rsidRPr="004D5E82">
              <w:rPr>
                <w:rFonts w:ascii="Lato" w:hAnsi="Lato" w:cs="Arial"/>
                <w:sz w:val="22"/>
                <w:szCs w:val="22"/>
              </w:rPr>
              <w:t>p</w:t>
            </w:r>
            <w:r w:rsidR="0097733E" w:rsidRPr="004D5E82">
              <w:rPr>
                <w:rFonts w:ascii="Lato" w:hAnsi="Lato" w:cs="Arial"/>
                <w:sz w:val="22"/>
                <w:szCs w:val="22"/>
              </w:rPr>
              <w:t xml:space="preserve">roviding paralegal support on </w:t>
            </w:r>
            <w:r w:rsidR="00741752" w:rsidRPr="004D5E82">
              <w:rPr>
                <w:rFonts w:ascii="Lato" w:hAnsi="Lato" w:cs="Arial"/>
                <w:sz w:val="22"/>
                <w:szCs w:val="22"/>
              </w:rPr>
              <w:t xml:space="preserve">other </w:t>
            </w:r>
            <w:r w:rsidR="0097733E" w:rsidRPr="004D5E82">
              <w:rPr>
                <w:rFonts w:ascii="Lato" w:hAnsi="Lato" w:cs="Arial"/>
                <w:sz w:val="22"/>
                <w:szCs w:val="22"/>
              </w:rPr>
              <w:t xml:space="preserve">compliance projects led by the Legal Compliance team, including developing and updating policies; see further key areas of accountability, below.  </w:t>
            </w:r>
          </w:p>
          <w:p w14:paraId="6C19CD6E" w14:textId="77777777" w:rsidR="003C2442" w:rsidRPr="004D5E82" w:rsidRDefault="003C2442" w:rsidP="00E85119">
            <w:pPr>
              <w:rPr>
                <w:rFonts w:ascii="Lato" w:hAnsi="Lato" w:cs="Arial"/>
                <w:sz w:val="22"/>
                <w:szCs w:val="22"/>
              </w:rPr>
            </w:pPr>
          </w:p>
          <w:p w14:paraId="7D613019" w14:textId="7192A4C0" w:rsidR="005676E0" w:rsidRPr="004D5E82" w:rsidRDefault="00CC454A" w:rsidP="00E85119">
            <w:pPr>
              <w:rPr>
                <w:rFonts w:ascii="Lato" w:hAnsi="Lato" w:cs="Arial"/>
                <w:sz w:val="22"/>
                <w:szCs w:val="22"/>
              </w:rPr>
            </w:pPr>
            <w:r w:rsidRPr="004D5E82">
              <w:rPr>
                <w:rFonts w:ascii="Lato" w:hAnsi="Lato" w:cs="Arial"/>
                <w:sz w:val="22"/>
                <w:szCs w:val="22"/>
              </w:rPr>
              <w:t>The</w:t>
            </w:r>
            <w:r w:rsidR="00E85119" w:rsidRPr="004D5E82">
              <w:rPr>
                <w:rFonts w:ascii="Lato" w:hAnsi="Lato" w:cs="Arial"/>
                <w:sz w:val="22"/>
                <w:szCs w:val="22"/>
              </w:rPr>
              <w:t xml:space="preserve"> role </w:t>
            </w:r>
            <w:r w:rsidRPr="004D5E82">
              <w:rPr>
                <w:rFonts w:ascii="Lato" w:hAnsi="Lato" w:cs="Arial"/>
                <w:sz w:val="22"/>
                <w:szCs w:val="22"/>
              </w:rPr>
              <w:t xml:space="preserve">requires the candidate to </w:t>
            </w:r>
            <w:r w:rsidR="00E85119" w:rsidRPr="004D5E82">
              <w:rPr>
                <w:rFonts w:ascii="Lato" w:hAnsi="Lato" w:cs="Arial"/>
                <w:sz w:val="22"/>
                <w:szCs w:val="22"/>
              </w:rPr>
              <w:t>regularly communicate with internal stakeholders</w:t>
            </w:r>
            <w:r w:rsidR="00EF43CD" w:rsidRPr="004D5E82">
              <w:rPr>
                <w:rFonts w:ascii="Lato" w:hAnsi="Lato" w:cs="Arial"/>
                <w:sz w:val="22"/>
                <w:szCs w:val="22"/>
              </w:rPr>
              <w:t xml:space="preserve"> </w:t>
            </w:r>
            <w:r w:rsidR="0097733E" w:rsidRPr="004D5E82">
              <w:rPr>
                <w:rFonts w:ascii="Lato" w:hAnsi="Lato" w:cs="Arial"/>
                <w:sz w:val="22"/>
                <w:szCs w:val="22"/>
              </w:rPr>
              <w:t>across the organisation and</w:t>
            </w:r>
            <w:r w:rsidRPr="004D5E82">
              <w:rPr>
                <w:rFonts w:ascii="Lato" w:hAnsi="Lato" w:cs="Arial"/>
                <w:sz w:val="22"/>
                <w:szCs w:val="22"/>
              </w:rPr>
              <w:t xml:space="preserve"> undertake legal analysis</w:t>
            </w:r>
            <w:r w:rsidR="00BE7037" w:rsidRPr="004D5E82">
              <w:rPr>
                <w:rFonts w:ascii="Lato" w:hAnsi="Lato" w:cs="Arial"/>
                <w:sz w:val="22"/>
                <w:szCs w:val="22"/>
              </w:rPr>
              <w:t xml:space="preserve">. </w:t>
            </w:r>
          </w:p>
          <w:p w14:paraId="147F1CA1" w14:textId="77777777" w:rsidR="00E85119" w:rsidRPr="004D5E82" w:rsidRDefault="00E85119" w:rsidP="00E85119">
            <w:pPr>
              <w:rPr>
                <w:rFonts w:ascii="Lato" w:hAnsi="Lato" w:cs="Arial"/>
                <w:sz w:val="22"/>
                <w:szCs w:val="22"/>
              </w:rPr>
            </w:pPr>
          </w:p>
          <w:p w14:paraId="6B7A158B" w14:textId="16B6962D" w:rsidR="00E85119" w:rsidRPr="004D5E82" w:rsidRDefault="00E85119" w:rsidP="00E85119">
            <w:pPr>
              <w:rPr>
                <w:rFonts w:ascii="Lato" w:hAnsi="Lato" w:cs="Arial"/>
                <w:sz w:val="22"/>
                <w:szCs w:val="22"/>
              </w:rPr>
            </w:pPr>
            <w:r w:rsidRPr="004D5E82">
              <w:rPr>
                <w:rFonts w:ascii="Lato" w:hAnsi="Lato" w:cs="Arial"/>
                <w:sz w:val="22"/>
                <w:szCs w:val="22"/>
              </w:rPr>
              <w:t>Th</w:t>
            </w:r>
            <w:r w:rsidR="00CC4EC7" w:rsidRPr="004D5E82">
              <w:rPr>
                <w:rFonts w:ascii="Lato" w:hAnsi="Lato" w:cs="Arial"/>
                <w:sz w:val="22"/>
                <w:szCs w:val="22"/>
              </w:rPr>
              <w:t xml:space="preserve">is </w:t>
            </w:r>
            <w:r w:rsidRPr="004D5E82">
              <w:rPr>
                <w:rFonts w:ascii="Lato" w:hAnsi="Lato" w:cs="Arial"/>
                <w:sz w:val="22"/>
                <w:szCs w:val="22"/>
              </w:rPr>
              <w:t xml:space="preserve">new vacancy </w:t>
            </w:r>
            <w:r w:rsidR="00BE7037" w:rsidRPr="004D5E82">
              <w:rPr>
                <w:rFonts w:ascii="Lato" w:hAnsi="Lato" w:cs="Arial"/>
                <w:sz w:val="22"/>
                <w:szCs w:val="22"/>
              </w:rPr>
              <w:t>offers an</w:t>
            </w:r>
            <w:r w:rsidR="00CC4EC7" w:rsidRPr="004D5E82">
              <w:rPr>
                <w:rFonts w:ascii="Lato" w:hAnsi="Lato" w:cs="Arial"/>
                <w:sz w:val="22"/>
                <w:szCs w:val="22"/>
              </w:rPr>
              <w:t xml:space="preserve"> exciting</w:t>
            </w:r>
            <w:r w:rsidR="00BE7037" w:rsidRPr="004D5E82">
              <w:rPr>
                <w:rFonts w:ascii="Lato" w:hAnsi="Lato" w:cs="Arial"/>
                <w:sz w:val="22"/>
                <w:szCs w:val="22"/>
              </w:rPr>
              <w:t xml:space="preserve"> opportunity for a </w:t>
            </w:r>
            <w:r w:rsidR="002F6CE9" w:rsidRPr="004D5E82">
              <w:rPr>
                <w:rFonts w:ascii="Lato" w:hAnsi="Lato" w:cs="Arial"/>
                <w:sz w:val="22"/>
                <w:szCs w:val="22"/>
              </w:rPr>
              <w:t>motivated individual</w:t>
            </w:r>
            <w:r w:rsidR="00BE7037" w:rsidRPr="004D5E82">
              <w:rPr>
                <w:rFonts w:ascii="Lato" w:hAnsi="Lato" w:cs="Arial"/>
                <w:sz w:val="22"/>
                <w:szCs w:val="22"/>
              </w:rPr>
              <w:t xml:space="preserve"> to work in the growing </w:t>
            </w:r>
            <w:r w:rsidR="00BC6B0A" w:rsidRPr="004D5E82">
              <w:rPr>
                <w:rFonts w:ascii="Lato" w:hAnsi="Lato" w:cs="Arial"/>
                <w:sz w:val="22"/>
                <w:szCs w:val="22"/>
              </w:rPr>
              <w:t>area of compliance in the context of</w:t>
            </w:r>
            <w:r w:rsidR="00BE7037" w:rsidRPr="004D5E82">
              <w:rPr>
                <w:rFonts w:ascii="Lato" w:hAnsi="Lato" w:cs="Arial"/>
                <w:sz w:val="22"/>
                <w:szCs w:val="22"/>
              </w:rPr>
              <w:t xml:space="preserve"> a global charity</w:t>
            </w:r>
            <w:r w:rsidR="00372172" w:rsidRPr="004D5E82">
              <w:rPr>
                <w:rFonts w:ascii="Lato" w:hAnsi="Lato" w:cs="Arial"/>
                <w:sz w:val="22"/>
                <w:szCs w:val="22"/>
              </w:rPr>
              <w:t xml:space="preserve">, while </w:t>
            </w:r>
            <w:r w:rsidR="00BC6B0A" w:rsidRPr="004D5E82">
              <w:rPr>
                <w:rFonts w:ascii="Lato" w:hAnsi="Lato" w:cs="Arial"/>
                <w:sz w:val="22"/>
                <w:szCs w:val="22"/>
              </w:rPr>
              <w:t xml:space="preserve">honing </w:t>
            </w:r>
            <w:r w:rsidR="00372172" w:rsidRPr="004D5E82">
              <w:rPr>
                <w:rFonts w:ascii="Lato" w:hAnsi="Lato" w:cs="Arial"/>
                <w:sz w:val="22"/>
                <w:szCs w:val="22"/>
              </w:rPr>
              <w:t xml:space="preserve">critical </w:t>
            </w:r>
            <w:r w:rsidR="00BE7037" w:rsidRPr="004D5E82">
              <w:rPr>
                <w:rFonts w:ascii="Lato" w:hAnsi="Lato" w:cs="Arial"/>
                <w:sz w:val="22"/>
                <w:szCs w:val="22"/>
              </w:rPr>
              <w:t xml:space="preserve">skills in </w:t>
            </w:r>
            <w:r w:rsidR="00CC454A" w:rsidRPr="004D5E82">
              <w:rPr>
                <w:rFonts w:ascii="Lato" w:hAnsi="Lato" w:cs="Arial"/>
                <w:sz w:val="22"/>
                <w:szCs w:val="22"/>
              </w:rPr>
              <w:t xml:space="preserve">assessing reporting requirements, drafting, and working with a variety of stakeholders </w:t>
            </w:r>
            <w:r w:rsidR="00AC7CF8" w:rsidRPr="004D5E82">
              <w:rPr>
                <w:rFonts w:ascii="Lato" w:hAnsi="Lato" w:cs="Arial"/>
                <w:sz w:val="22"/>
                <w:szCs w:val="22"/>
              </w:rPr>
              <w:t xml:space="preserve">in a number of different country offices and </w:t>
            </w:r>
            <w:r w:rsidR="00CC454A" w:rsidRPr="004D5E82">
              <w:rPr>
                <w:rFonts w:ascii="Lato" w:hAnsi="Lato" w:cs="Arial"/>
                <w:sz w:val="22"/>
                <w:szCs w:val="22"/>
              </w:rPr>
              <w:t xml:space="preserve">across a number of functions such as safeguarding, fraud, safety &amp; security, all of whom work </w:t>
            </w:r>
            <w:r w:rsidR="00CC4EC7" w:rsidRPr="004D5E82">
              <w:rPr>
                <w:rFonts w:ascii="Lato" w:hAnsi="Lato" w:cs="Arial"/>
                <w:sz w:val="22"/>
                <w:szCs w:val="22"/>
              </w:rPr>
              <w:t xml:space="preserve">with </w:t>
            </w:r>
            <w:r w:rsidR="00CC454A" w:rsidRPr="004D5E82">
              <w:rPr>
                <w:rFonts w:ascii="Lato" w:hAnsi="Lato" w:cs="Arial"/>
                <w:sz w:val="22"/>
                <w:szCs w:val="22"/>
              </w:rPr>
              <w:t xml:space="preserve">the joint </w:t>
            </w:r>
            <w:r w:rsidR="00CC4EC7" w:rsidRPr="004D5E82">
              <w:rPr>
                <w:rFonts w:ascii="Lato" w:hAnsi="Lato" w:cs="Arial"/>
                <w:sz w:val="22"/>
                <w:szCs w:val="22"/>
              </w:rPr>
              <w:t xml:space="preserve">mission to </w:t>
            </w:r>
            <w:r w:rsidR="00CC454A" w:rsidRPr="004D5E82">
              <w:rPr>
                <w:rFonts w:ascii="Lato" w:hAnsi="Lato" w:cs="Arial"/>
                <w:sz w:val="22"/>
                <w:szCs w:val="22"/>
              </w:rPr>
              <w:t xml:space="preserve">ensure that SCI continues to deliver aid to </w:t>
            </w:r>
            <w:r w:rsidR="00CC4EC7" w:rsidRPr="004D5E82">
              <w:rPr>
                <w:rFonts w:ascii="Lato" w:hAnsi="Lato" w:cs="Arial"/>
                <w:sz w:val="22"/>
                <w:szCs w:val="22"/>
              </w:rPr>
              <w:t xml:space="preserve">children around the world. </w:t>
            </w:r>
          </w:p>
          <w:p w14:paraId="45995328" w14:textId="77777777" w:rsidR="00E85119" w:rsidRPr="004D5E82" w:rsidRDefault="00E85119" w:rsidP="00BE7037">
            <w:pPr>
              <w:rPr>
                <w:rFonts w:ascii="Lato" w:hAnsi="Lato" w:cs="Arial"/>
                <w:sz w:val="22"/>
                <w:szCs w:val="22"/>
              </w:rPr>
            </w:pPr>
          </w:p>
        </w:tc>
      </w:tr>
      <w:tr w:rsidR="00512CE3" w:rsidRPr="004D5E82" w14:paraId="7271894B" w14:textId="77777777" w:rsidTr="00512CE3">
        <w:trPr>
          <w:trHeight w:val="885"/>
        </w:trPr>
        <w:tc>
          <w:tcPr>
            <w:tcW w:w="9498" w:type="dxa"/>
            <w:gridSpan w:val="3"/>
          </w:tcPr>
          <w:p w14:paraId="01FD2D91" w14:textId="77777777" w:rsidR="00512CE3" w:rsidRPr="004D5E82" w:rsidRDefault="00673EF8" w:rsidP="00DE6414">
            <w:pPr>
              <w:rPr>
                <w:rFonts w:ascii="Lato" w:hAnsi="Lato" w:cs="Arial"/>
                <w:b/>
                <w:sz w:val="22"/>
                <w:szCs w:val="22"/>
              </w:rPr>
            </w:pPr>
            <w:r w:rsidRPr="004D5E82">
              <w:rPr>
                <w:rFonts w:ascii="Lato" w:hAnsi="Lato" w:cs="Arial"/>
                <w:b/>
                <w:sz w:val="22"/>
                <w:szCs w:val="22"/>
              </w:rPr>
              <w:t>SCOPE OF ROLE:</w:t>
            </w:r>
          </w:p>
          <w:p w14:paraId="68C9C666" w14:textId="77777777" w:rsidR="00673EF8" w:rsidRPr="004D5E82" w:rsidRDefault="00673EF8" w:rsidP="00DE6414">
            <w:pPr>
              <w:rPr>
                <w:rFonts w:ascii="Lato" w:hAnsi="Lato" w:cs="Arial"/>
                <w:b/>
                <w:sz w:val="22"/>
                <w:szCs w:val="22"/>
              </w:rPr>
            </w:pPr>
          </w:p>
          <w:p w14:paraId="1FCD3623" w14:textId="77777777" w:rsidR="00673EF8" w:rsidRPr="004D5E82" w:rsidRDefault="00C36162" w:rsidP="00DE6414">
            <w:pPr>
              <w:rPr>
                <w:rFonts w:ascii="Lato" w:hAnsi="Lato" w:cs="Arial"/>
                <w:sz w:val="22"/>
                <w:szCs w:val="22"/>
              </w:rPr>
            </w:pPr>
            <w:r w:rsidRPr="004D5E82">
              <w:rPr>
                <w:rFonts w:ascii="Lato" w:hAnsi="Lato" w:cs="Arial"/>
                <w:b/>
                <w:sz w:val="22"/>
                <w:szCs w:val="22"/>
              </w:rPr>
              <w:t xml:space="preserve">Reports to:  </w:t>
            </w:r>
            <w:r w:rsidRPr="004D5E82">
              <w:rPr>
                <w:rFonts w:ascii="Lato" w:hAnsi="Lato" w:cs="Arial"/>
                <w:sz w:val="22"/>
                <w:szCs w:val="22"/>
              </w:rPr>
              <w:t>Legal Counsel</w:t>
            </w:r>
          </w:p>
          <w:p w14:paraId="1EA2A998" w14:textId="77777777" w:rsidR="00673EF8" w:rsidRPr="004D5E82" w:rsidRDefault="00673EF8" w:rsidP="00673EF8">
            <w:pPr>
              <w:rPr>
                <w:rFonts w:ascii="Lato" w:hAnsi="Lato" w:cs="Arial"/>
                <w:b/>
                <w:strike/>
                <w:sz w:val="22"/>
                <w:szCs w:val="22"/>
              </w:rPr>
            </w:pPr>
            <w:r w:rsidRPr="004D5E82">
              <w:rPr>
                <w:rFonts w:ascii="Lato" w:hAnsi="Lato" w:cs="Arial"/>
                <w:b/>
                <w:sz w:val="22"/>
                <w:szCs w:val="22"/>
              </w:rPr>
              <w:t>Staff reporting to this post</w:t>
            </w:r>
            <w:r w:rsidRPr="004D5E82">
              <w:rPr>
                <w:rFonts w:ascii="Lato" w:hAnsi="Lato" w:cs="Arial"/>
                <w:sz w:val="22"/>
                <w:szCs w:val="22"/>
              </w:rPr>
              <w:t>: none</w:t>
            </w:r>
          </w:p>
          <w:p w14:paraId="6150EDA1" w14:textId="77777777" w:rsidR="00512CE3" w:rsidRPr="004D5E82" w:rsidRDefault="00673EF8" w:rsidP="00673EF8">
            <w:pPr>
              <w:rPr>
                <w:rFonts w:ascii="Lato" w:hAnsi="Lato" w:cs="Arial"/>
                <w:sz w:val="22"/>
                <w:szCs w:val="22"/>
              </w:rPr>
            </w:pPr>
            <w:r w:rsidRPr="004D5E82">
              <w:rPr>
                <w:rFonts w:ascii="Lato" w:hAnsi="Lato" w:cs="Arial"/>
                <w:b/>
                <w:bCs/>
                <w:sz w:val="22"/>
                <w:szCs w:val="22"/>
              </w:rPr>
              <w:t>Budget Responsibilities:</w:t>
            </w:r>
            <w:r w:rsidRPr="004D5E82">
              <w:rPr>
                <w:rFonts w:ascii="Lato" w:hAnsi="Lato" w:cs="Arial"/>
                <w:sz w:val="22"/>
                <w:szCs w:val="22"/>
              </w:rPr>
              <w:t xml:space="preserve"> none</w:t>
            </w:r>
          </w:p>
          <w:p w14:paraId="78B92947" w14:textId="77777777" w:rsidR="00673EF8" w:rsidRPr="004D5E82" w:rsidRDefault="00673EF8" w:rsidP="00673EF8">
            <w:pPr>
              <w:rPr>
                <w:rFonts w:ascii="Lato" w:hAnsi="Lato" w:cs="Arial"/>
                <w:sz w:val="22"/>
                <w:szCs w:val="22"/>
              </w:rPr>
            </w:pPr>
          </w:p>
        </w:tc>
      </w:tr>
      <w:tr w:rsidR="005267DF" w:rsidRPr="004D5E82" w14:paraId="215BEE80" w14:textId="77777777" w:rsidTr="00DE6414">
        <w:tc>
          <w:tcPr>
            <w:tcW w:w="9498" w:type="dxa"/>
            <w:gridSpan w:val="3"/>
          </w:tcPr>
          <w:p w14:paraId="08ACEFDF" w14:textId="77777777" w:rsidR="005267DF" w:rsidRPr="004D5E82" w:rsidRDefault="005267DF" w:rsidP="005267DF">
            <w:pPr>
              <w:tabs>
                <w:tab w:val="left" w:pos="2977"/>
              </w:tabs>
              <w:rPr>
                <w:rFonts w:ascii="Lato" w:hAnsi="Lato"/>
                <w:sz w:val="22"/>
                <w:szCs w:val="22"/>
              </w:rPr>
            </w:pPr>
            <w:r w:rsidRPr="004D5E82">
              <w:rPr>
                <w:rFonts w:ascii="Lato" w:hAnsi="Lato"/>
                <w:sz w:val="22"/>
                <w:szCs w:val="22"/>
              </w:rPr>
              <w:br w:type="page"/>
            </w:r>
            <w:r w:rsidRPr="004D5E82">
              <w:rPr>
                <w:rFonts w:ascii="Lato" w:hAnsi="Lato" w:cs="Arial"/>
                <w:b/>
                <w:sz w:val="22"/>
                <w:szCs w:val="22"/>
              </w:rPr>
              <w:t xml:space="preserve">KEY AREAS OF ACCOUNTABILITY: </w:t>
            </w:r>
          </w:p>
          <w:p w14:paraId="6D7AE798" w14:textId="77777777" w:rsidR="005267DF" w:rsidRPr="004D5E82" w:rsidRDefault="005267DF" w:rsidP="005267DF">
            <w:pPr>
              <w:tabs>
                <w:tab w:val="left" w:pos="2977"/>
              </w:tabs>
              <w:rPr>
                <w:rFonts w:ascii="Lato" w:hAnsi="Lato" w:cs="Arial"/>
                <w:b/>
                <w:sz w:val="22"/>
                <w:szCs w:val="22"/>
              </w:rPr>
            </w:pPr>
          </w:p>
          <w:p w14:paraId="1F13AB28" w14:textId="77777777" w:rsidR="005267DF" w:rsidRPr="004D5E82" w:rsidRDefault="00BC6B0A" w:rsidP="000C6351">
            <w:pPr>
              <w:pStyle w:val="ListParagraph"/>
              <w:numPr>
                <w:ilvl w:val="0"/>
                <w:numId w:val="7"/>
              </w:numPr>
              <w:tabs>
                <w:tab w:val="left" w:pos="2977"/>
              </w:tabs>
              <w:rPr>
                <w:rFonts w:ascii="Lato" w:hAnsi="Lato" w:cs="Arial"/>
                <w:b/>
                <w:sz w:val="22"/>
                <w:szCs w:val="22"/>
              </w:rPr>
            </w:pPr>
            <w:r w:rsidRPr="004D5E82">
              <w:rPr>
                <w:rFonts w:ascii="Lato" w:hAnsi="Lato" w:cs="Arial"/>
                <w:b/>
                <w:sz w:val="22"/>
                <w:szCs w:val="22"/>
              </w:rPr>
              <w:t>Serious Incident Reporting</w:t>
            </w:r>
            <w:r w:rsidR="00C56546" w:rsidRPr="004D5E82">
              <w:rPr>
                <w:rFonts w:ascii="Lato" w:hAnsi="Lato" w:cs="Arial"/>
                <w:b/>
                <w:sz w:val="22"/>
                <w:szCs w:val="22"/>
              </w:rPr>
              <w:t xml:space="preserve"> (‘SIR’)</w:t>
            </w:r>
          </w:p>
          <w:p w14:paraId="5099D79A" w14:textId="77777777" w:rsidR="00F83373" w:rsidRPr="004D5E82" w:rsidRDefault="00F83373" w:rsidP="00296291">
            <w:pPr>
              <w:jc w:val="both"/>
              <w:rPr>
                <w:rFonts w:ascii="Lato" w:hAnsi="Lato" w:cs="Arial"/>
                <w:sz w:val="22"/>
                <w:szCs w:val="22"/>
              </w:rPr>
            </w:pPr>
          </w:p>
          <w:p w14:paraId="38F10005" w14:textId="145303E3" w:rsidR="00BC6B0A" w:rsidRPr="004D5E82" w:rsidRDefault="00BC6B0A" w:rsidP="00296291">
            <w:pPr>
              <w:jc w:val="both"/>
              <w:rPr>
                <w:rFonts w:ascii="Lato" w:hAnsi="Lato" w:cs="Arial"/>
                <w:sz w:val="22"/>
                <w:szCs w:val="22"/>
              </w:rPr>
            </w:pPr>
            <w:r w:rsidRPr="004D5E82">
              <w:rPr>
                <w:rFonts w:ascii="Lato" w:hAnsi="Lato" w:cs="Arial"/>
                <w:sz w:val="22"/>
                <w:szCs w:val="22"/>
              </w:rPr>
              <w:t xml:space="preserve">The </w:t>
            </w:r>
            <w:r w:rsidR="00C56546" w:rsidRPr="004D5E82">
              <w:rPr>
                <w:rFonts w:ascii="Lato" w:hAnsi="Lato" w:cs="Arial"/>
                <w:sz w:val="22"/>
                <w:szCs w:val="22"/>
              </w:rPr>
              <w:t>Charity Commission, the UK regulator of charities, requires charities to provide prompt, full and frank disclosure of serious incident</w:t>
            </w:r>
            <w:r w:rsidR="00CC4EC7" w:rsidRPr="004D5E82">
              <w:rPr>
                <w:rFonts w:ascii="Lato" w:hAnsi="Lato" w:cs="Arial"/>
                <w:sz w:val="22"/>
                <w:szCs w:val="22"/>
              </w:rPr>
              <w:t>s that arise in connection with their work</w:t>
            </w:r>
            <w:r w:rsidR="00C56546" w:rsidRPr="004D5E82">
              <w:rPr>
                <w:rFonts w:ascii="Lato" w:hAnsi="Lato" w:cs="Arial"/>
                <w:sz w:val="22"/>
                <w:szCs w:val="22"/>
              </w:rPr>
              <w:t xml:space="preserve">.  As a major UK charity with international operations in </w:t>
            </w:r>
            <w:r w:rsidR="00CC4EC7" w:rsidRPr="004D5E82">
              <w:rPr>
                <w:rFonts w:ascii="Lato" w:hAnsi="Lato" w:cs="Arial"/>
                <w:sz w:val="22"/>
                <w:szCs w:val="22"/>
              </w:rPr>
              <w:t xml:space="preserve">the </w:t>
            </w:r>
            <w:r w:rsidR="00C56546" w:rsidRPr="004D5E82">
              <w:rPr>
                <w:rFonts w:ascii="Lato" w:hAnsi="Lato" w:cs="Arial"/>
                <w:sz w:val="22"/>
                <w:szCs w:val="22"/>
              </w:rPr>
              <w:t xml:space="preserve">parts of the world where children most need assistance, SCI regularly </w:t>
            </w:r>
            <w:r w:rsidR="002449EA" w:rsidRPr="004D5E82">
              <w:rPr>
                <w:rFonts w:ascii="Lato" w:hAnsi="Lato" w:cs="Arial"/>
                <w:sz w:val="22"/>
                <w:szCs w:val="22"/>
              </w:rPr>
              <w:t>deals with incidents</w:t>
            </w:r>
            <w:r w:rsidR="00CC4EC7" w:rsidRPr="004D5E82">
              <w:rPr>
                <w:rFonts w:ascii="Lato" w:hAnsi="Lato" w:cs="Arial"/>
                <w:sz w:val="22"/>
                <w:szCs w:val="22"/>
              </w:rPr>
              <w:t xml:space="preserve"> arising in its operation</w:t>
            </w:r>
            <w:r w:rsidR="007670EE" w:rsidRPr="004D5E82">
              <w:rPr>
                <w:rFonts w:ascii="Lato" w:hAnsi="Lato" w:cs="Arial"/>
                <w:sz w:val="22"/>
                <w:szCs w:val="22"/>
              </w:rPr>
              <w:t>s</w:t>
            </w:r>
            <w:r w:rsidR="00CC4EC7" w:rsidRPr="004D5E82">
              <w:rPr>
                <w:rFonts w:ascii="Lato" w:hAnsi="Lato" w:cs="Arial"/>
                <w:sz w:val="22"/>
                <w:szCs w:val="22"/>
              </w:rPr>
              <w:t>,</w:t>
            </w:r>
            <w:r w:rsidR="00C56546" w:rsidRPr="004D5E82">
              <w:rPr>
                <w:rFonts w:ascii="Lato" w:hAnsi="Lato" w:cs="Arial"/>
                <w:sz w:val="22"/>
                <w:szCs w:val="22"/>
              </w:rPr>
              <w:t xml:space="preserve"> and</w:t>
            </w:r>
            <w:r w:rsidR="00CC4EC7" w:rsidRPr="004D5E82">
              <w:rPr>
                <w:rFonts w:ascii="Lato" w:hAnsi="Lato" w:cs="Arial"/>
                <w:sz w:val="22"/>
                <w:szCs w:val="22"/>
              </w:rPr>
              <w:t xml:space="preserve"> where appropriate,</w:t>
            </w:r>
            <w:r w:rsidR="00C56546" w:rsidRPr="004D5E82">
              <w:rPr>
                <w:rFonts w:ascii="Lato" w:hAnsi="Lato" w:cs="Arial"/>
                <w:sz w:val="22"/>
                <w:szCs w:val="22"/>
              </w:rPr>
              <w:t xml:space="preserve"> reports </w:t>
            </w:r>
            <w:r w:rsidR="00CC4EC7" w:rsidRPr="004D5E82">
              <w:rPr>
                <w:rFonts w:ascii="Lato" w:hAnsi="Lato" w:cs="Arial"/>
                <w:sz w:val="22"/>
                <w:szCs w:val="22"/>
              </w:rPr>
              <w:t xml:space="preserve">those identified as </w:t>
            </w:r>
            <w:r w:rsidR="00C56546" w:rsidRPr="004D5E82">
              <w:rPr>
                <w:rFonts w:ascii="Lato" w:hAnsi="Lato" w:cs="Arial"/>
                <w:sz w:val="22"/>
                <w:szCs w:val="22"/>
              </w:rPr>
              <w:t>serious incidents to the Commission as well as its Board</w:t>
            </w:r>
            <w:r w:rsidR="007670EE" w:rsidRPr="004D5E82">
              <w:rPr>
                <w:rFonts w:ascii="Lato" w:hAnsi="Lato" w:cs="Arial"/>
                <w:sz w:val="22"/>
                <w:szCs w:val="22"/>
              </w:rPr>
              <w:t xml:space="preserve"> and Board Committees</w:t>
            </w:r>
            <w:r w:rsidR="006355EF" w:rsidRPr="004D5E82">
              <w:rPr>
                <w:rFonts w:ascii="Lato" w:hAnsi="Lato" w:cs="Arial"/>
                <w:sz w:val="22"/>
                <w:szCs w:val="22"/>
              </w:rPr>
              <w:t>, SCI’s auditors</w:t>
            </w:r>
            <w:r w:rsidR="007670EE" w:rsidRPr="004D5E82">
              <w:rPr>
                <w:rFonts w:ascii="Lato" w:hAnsi="Lato" w:cs="Arial"/>
                <w:sz w:val="22"/>
                <w:szCs w:val="22"/>
              </w:rPr>
              <w:t xml:space="preserve"> </w:t>
            </w:r>
            <w:r w:rsidR="00C56546" w:rsidRPr="004D5E82">
              <w:rPr>
                <w:rFonts w:ascii="Lato" w:hAnsi="Lato" w:cs="Arial"/>
                <w:sz w:val="22"/>
                <w:szCs w:val="22"/>
              </w:rPr>
              <w:t xml:space="preserve">and law enforcement authorities.  In managing </w:t>
            </w:r>
            <w:r w:rsidR="00CC4EC7" w:rsidRPr="004D5E82">
              <w:rPr>
                <w:rFonts w:ascii="Lato" w:hAnsi="Lato" w:cs="Arial"/>
                <w:sz w:val="22"/>
                <w:szCs w:val="22"/>
              </w:rPr>
              <w:t xml:space="preserve">this important and fast-paced </w:t>
            </w:r>
            <w:r w:rsidR="00EF43CD" w:rsidRPr="004D5E82">
              <w:rPr>
                <w:rFonts w:ascii="Lato" w:hAnsi="Lato" w:cs="Arial"/>
                <w:sz w:val="22"/>
                <w:szCs w:val="22"/>
              </w:rPr>
              <w:t>work</w:t>
            </w:r>
            <w:r w:rsidR="00C56546" w:rsidRPr="004D5E82">
              <w:rPr>
                <w:rFonts w:ascii="Lato" w:hAnsi="Lato" w:cs="Arial"/>
                <w:sz w:val="22"/>
                <w:szCs w:val="22"/>
              </w:rPr>
              <w:t xml:space="preserve">, the role holder will: </w:t>
            </w:r>
          </w:p>
          <w:p w14:paraId="109A87D3" w14:textId="77777777" w:rsidR="00BC6B0A" w:rsidRPr="004D5E82" w:rsidRDefault="00BC6B0A" w:rsidP="00296291">
            <w:pPr>
              <w:jc w:val="both"/>
              <w:rPr>
                <w:rFonts w:ascii="Lato" w:hAnsi="Lato" w:cs="Arial"/>
                <w:sz w:val="22"/>
                <w:szCs w:val="22"/>
              </w:rPr>
            </w:pPr>
          </w:p>
          <w:p w14:paraId="1359727C" w14:textId="7784DAB8" w:rsidR="00C56546" w:rsidRPr="004D5E82" w:rsidRDefault="00C56546" w:rsidP="000C6351">
            <w:pPr>
              <w:pStyle w:val="ListParagraph"/>
              <w:numPr>
                <w:ilvl w:val="1"/>
                <w:numId w:val="7"/>
              </w:numPr>
              <w:jc w:val="both"/>
              <w:rPr>
                <w:rFonts w:ascii="Lato" w:hAnsi="Lato" w:cs="Arial"/>
                <w:sz w:val="22"/>
                <w:szCs w:val="22"/>
              </w:rPr>
            </w:pPr>
            <w:r w:rsidRPr="004D5E82">
              <w:rPr>
                <w:rFonts w:ascii="Lato" w:hAnsi="Lato" w:cs="Arial"/>
                <w:sz w:val="22"/>
                <w:szCs w:val="22"/>
              </w:rPr>
              <w:t>Review reports in the organisation’s secure reporting platform</w:t>
            </w:r>
            <w:r w:rsidR="00961D89" w:rsidRPr="004D5E82">
              <w:rPr>
                <w:rFonts w:ascii="Lato" w:hAnsi="Lato" w:cs="Arial"/>
                <w:sz w:val="22"/>
                <w:szCs w:val="22"/>
              </w:rPr>
              <w:t xml:space="preserve"> </w:t>
            </w:r>
            <w:r w:rsidRPr="004D5E82">
              <w:rPr>
                <w:rFonts w:ascii="Lato" w:hAnsi="Lato" w:cs="Arial"/>
                <w:sz w:val="22"/>
                <w:szCs w:val="22"/>
              </w:rPr>
              <w:t xml:space="preserve">and assess the </w:t>
            </w:r>
            <w:r w:rsidR="002449EA" w:rsidRPr="004D5E82">
              <w:rPr>
                <w:rFonts w:ascii="Lato" w:hAnsi="Lato" w:cs="Arial"/>
                <w:sz w:val="22"/>
                <w:szCs w:val="22"/>
              </w:rPr>
              <w:t>seriousness of an incident</w:t>
            </w:r>
            <w:r w:rsidRPr="004D5E82">
              <w:rPr>
                <w:rFonts w:ascii="Lato" w:hAnsi="Lato" w:cs="Arial"/>
                <w:sz w:val="22"/>
                <w:szCs w:val="22"/>
              </w:rPr>
              <w:t xml:space="preserve"> against the Charity Commission’s </w:t>
            </w:r>
            <w:r w:rsidR="00961D89" w:rsidRPr="004D5E82">
              <w:rPr>
                <w:rFonts w:ascii="Lato" w:hAnsi="Lato" w:cs="Arial"/>
                <w:sz w:val="22"/>
                <w:szCs w:val="22"/>
              </w:rPr>
              <w:t>reporting</w:t>
            </w:r>
            <w:r w:rsidRPr="004D5E82">
              <w:rPr>
                <w:rFonts w:ascii="Lato" w:hAnsi="Lato" w:cs="Arial"/>
                <w:sz w:val="22"/>
                <w:szCs w:val="22"/>
              </w:rPr>
              <w:t xml:space="preserve"> guidelines and SCI’</w:t>
            </w:r>
            <w:r w:rsidR="00EF43CD" w:rsidRPr="004D5E82">
              <w:rPr>
                <w:rFonts w:ascii="Lato" w:hAnsi="Lato" w:cs="Arial"/>
                <w:sz w:val="22"/>
                <w:szCs w:val="22"/>
              </w:rPr>
              <w:t>s internal guidelines;</w:t>
            </w:r>
          </w:p>
          <w:p w14:paraId="6989C7CD" w14:textId="77777777" w:rsidR="005267DF" w:rsidRPr="004D5E82" w:rsidRDefault="00EF43CD" w:rsidP="000C6351">
            <w:pPr>
              <w:pStyle w:val="ListParagraph"/>
              <w:numPr>
                <w:ilvl w:val="1"/>
                <w:numId w:val="7"/>
              </w:numPr>
              <w:jc w:val="both"/>
              <w:rPr>
                <w:rFonts w:ascii="Lato" w:hAnsi="Lato" w:cs="Arial"/>
                <w:sz w:val="22"/>
                <w:szCs w:val="22"/>
              </w:rPr>
            </w:pPr>
            <w:r w:rsidRPr="004D5E82">
              <w:rPr>
                <w:rFonts w:ascii="Lato" w:hAnsi="Lato" w:cs="Arial"/>
                <w:sz w:val="22"/>
                <w:szCs w:val="22"/>
              </w:rPr>
              <w:t>Liaise with int</w:t>
            </w:r>
            <w:r w:rsidR="00CC4EC7" w:rsidRPr="004D5E82">
              <w:rPr>
                <w:rFonts w:ascii="Lato" w:hAnsi="Lato" w:cs="Arial"/>
                <w:sz w:val="22"/>
                <w:szCs w:val="22"/>
              </w:rPr>
              <w:t>ernal stakeholders</w:t>
            </w:r>
            <w:r w:rsidR="007670EE" w:rsidRPr="004D5E82">
              <w:rPr>
                <w:rFonts w:ascii="Lato" w:hAnsi="Lato" w:cs="Arial"/>
                <w:sz w:val="22"/>
                <w:szCs w:val="22"/>
              </w:rPr>
              <w:t xml:space="preserve"> in making the determination around reporting, as well as on details to be provided to the Commission in any reporting</w:t>
            </w:r>
            <w:r w:rsidRPr="004D5E82">
              <w:rPr>
                <w:rFonts w:ascii="Lato" w:hAnsi="Lato" w:cs="Arial"/>
                <w:sz w:val="22"/>
                <w:szCs w:val="22"/>
              </w:rPr>
              <w:t>;</w:t>
            </w:r>
          </w:p>
          <w:p w14:paraId="65C2EB9F" w14:textId="77777777" w:rsidR="00EF43CD" w:rsidRPr="004D5E82" w:rsidRDefault="00CC4EC7" w:rsidP="000C6351">
            <w:pPr>
              <w:pStyle w:val="ListParagraph"/>
              <w:numPr>
                <w:ilvl w:val="1"/>
                <w:numId w:val="7"/>
              </w:numPr>
              <w:jc w:val="both"/>
              <w:rPr>
                <w:rFonts w:ascii="Lato" w:hAnsi="Lato" w:cs="Arial"/>
                <w:sz w:val="22"/>
                <w:szCs w:val="22"/>
              </w:rPr>
            </w:pPr>
            <w:r w:rsidRPr="004D5E82">
              <w:rPr>
                <w:rFonts w:ascii="Lato" w:hAnsi="Lato" w:cs="Arial"/>
                <w:sz w:val="22"/>
                <w:szCs w:val="22"/>
              </w:rPr>
              <w:t xml:space="preserve">Draft reports/disclosures </w:t>
            </w:r>
            <w:r w:rsidR="00EF43CD" w:rsidRPr="004D5E82">
              <w:rPr>
                <w:rFonts w:ascii="Lato" w:hAnsi="Lato" w:cs="Arial"/>
                <w:sz w:val="22"/>
                <w:szCs w:val="22"/>
              </w:rPr>
              <w:t xml:space="preserve">to </w:t>
            </w:r>
            <w:r w:rsidR="007670EE" w:rsidRPr="004D5E82">
              <w:rPr>
                <w:rFonts w:ascii="Lato" w:hAnsi="Lato" w:cs="Arial"/>
                <w:sz w:val="22"/>
                <w:szCs w:val="22"/>
              </w:rPr>
              <w:t xml:space="preserve">Board Committees, the </w:t>
            </w:r>
            <w:r w:rsidRPr="004D5E82">
              <w:rPr>
                <w:rFonts w:ascii="Lato" w:hAnsi="Lato" w:cs="Arial"/>
                <w:sz w:val="22"/>
                <w:szCs w:val="22"/>
              </w:rPr>
              <w:t xml:space="preserve">Board and external stakeholders such as, but not limited to, </w:t>
            </w:r>
            <w:r w:rsidR="00EF43CD" w:rsidRPr="004D5E82">
              <w:rPr>
                <w:rFonts w:ascii="Lato" w:hAnsi="Lato" w:cs="Arial"/>
                <w:sz w:val="22"/>
                <w:szCs w:val="22"/>
              </w:rPr>
              <w:t>the Charity Commission, the Met Police</w:t>
            </w:r>
            <w:r w:rsidR="007670EE" w:rsidRPr="004D5E82">
              <w:rPr>
                <w:rFonts w:ascii="Lato" w:hAnsi="Lato" w:cs="Arial"/>
                <w:sz w:val="22"/>
                <w:szCs w:val="22"/>
              </w:rPr>
              <w:t xml:space="preserve"> and/or the</w:t>
            </w:r>
            <w:r w:rsidR="00EF43CD" w:rsidRPr="004D5E82">
              <w:rPr>
                <w:rFonts w:ascii="Lato" w:hAnsi="Lato" w:cs="Arial"/>
                <w:sz w:val="22"/>
                <w:szCs w:val="22"/>
              </w:rPr>
              <w:t xml:space="preserve"> Crown Prosecution Service</w:t>
            </w:r>
            <w:r w:rsidRPr="004D5E82">
              <w:rPr>
                <w:rFonts w:ascii="Lato" w:hAnsi="Lato" w:cs="Arial"/>
                <w:sz w:val="22"/>
                <w:szCs w:val="22"/>
              </w:rPr>
              <w:t xml:space="preserve">; </w:t>
            </w:r>
            <w:r w:rsidR="00BC573B" w:rsidRPr="004D5E82">
              <w:rPr>
                <w:rFonts w:ascii="Lato" w:hAnsi="Lato" w:cs="Arial"/>
                <w:sz w:val="22"/>
                <w:szCs w:val="22"/>
              </w:rPr>
              <w:t>and</w:t>
            </w:r>
          </w:p>
          <w:p w14:paraId="01D61F0A" w14:textId="77777777" w:rsidR="00BC573B" w:rsidRPr="004D5E82" w:rsidRDefault="00BC573B" w:rsidP="000C6351">
            <w:pPr>
              <w:pStyle w:val="ListParagraph"/>
              <w:numPr>
                <w:ilvl w:val="1"/>
                <w:numId w:val="7"/>
              </w:numPr>
              <w:jc w:val="both"/>
              <w:rPr>
                <w:rFonts w:ascii="Lato" w:hAnsi="Lato" w:cs="Arial"/>
                <w:sz w:val="22"/>
                <w:szCs w:val="22"/>
              </w:rPr>
            </w:pPr>
            <w:r w:rsidRPr="004D5E82">
              <w:rPr>
                <w:rFonts w:ascii="Lato" w:hAnsi="Lato" w:cs="Arial"/>
                <w:sz w:val="22"/>
                <w:szCs w:val="22"/>
              </w:rPr>
              <w:t>Provide u</w:t>
            </w:r>
            <w:r w:rsidR="00CC4EC7" w:rsidRPr="004D5E82">
              <w:rPr>
                <w:rFonts w:ascii="Lato" w:hAnsi="Lato" w:cs="Arial"/>
                <w:sz w:val="22"/>
                <w:szCs w:val="22"/>
              </w:rPr>
              <w:t>pdates to such bodies as required and/or</w:t>
            </w:r>
            <w:r w:rsidRPr="004D5E82">
              <w:rPr>
                <w:rFonts w:ascii="Lato" w:hAnsi="Lato" w:cs="Arial"/>
                <w:sz w:val="22"/>
                <w:szCs w:val="22"/>
              </w:rPr>
              <w:t xml:space="preserve"> upon </w:t>
            </w:r>
            <w:r w:rsidR="00CC4EC7" w:rsidRPr="004D5E82">
              <w:rPr>
                <w:rFonts w:ascii="Lato" w:hAnsi="Lato" w:cs="Arial"/>
                <w:sz w:val="22"/>
                <w:szCs w:val="22"/>
              </w:rPr>
              <w:t xml:space="preserve">the </w:t>
            </w:r>
            <w:r w:rsidRPr="004D5E82">
              <w:rPr>
                <w:rFonts w:ascii="Lato" w:hAnsi="Lato" w:cs="Arial"/>
                <w:sz w:val="22"/>
                <w:szCs w:val="22"/>
              </w:rPr>
              <w:t>c</w:t>
            </w:r>
            <w:r w:rsidR="00CC4EC7" w:rsidRPr="004D5E82">
              <w:rPr>
                <w:rFonts w:ascii="Lato" w:hAnsi="Lato" w:cs="Arial"/>
                <w:sz w:val="22"/>
                <w:szCs w:val="22"/>
              </w:rPr>
              <w:t>losure of the relevant incident</w:t>
            </w:r>
            <w:r w:rsidRPr="004D5E82">
              <w:rPr>
                <w:rFonts w:ascii="Lato" w:hAnsi="Lato" w:cs="Arial"/>
                <w:sz w:val="22"/>
                <w:szCs w:val="22"/>
              </w:rPr>
              <w:t xml:space="preserve">. </w:t>
            </w:r>
          </w:p>
          <w:p w14:paraId="0E7161CE" w14:textId="77777777" w:rsidR="005267DF" w:rsidRPr="004D5E82" w:rsidRDefault="005267DF" w:rsidP="005267DF">
            <w:pPr>
              <w:jc w:val="both"/>
              <w:rPr>
                <w:rFonts w:ascii="Lato" w:hAnsi="Lato" w:cs="Arial"/>
                <w:sz w:val="22"/>
                <w:szCs w:val="22"/>
              </w:rPr>
            </w:pPr>
          </w:p>
          <w:p w14:paraId="5D45B593" w14:textId="1AF78381" w:rsidR="006355EF" w:rsidRPr="004D5E82" w:rsidRDefault="006355EF" w:rsidP="000C6351">
            <w:pPr>
              <w:pStyle w:val="ListParagraph"/>
              <w:numPr>
                <w:ilvl w:val="0"/>
                <w:numId w:val="7"/>
              </w:numPr>
              <w:jc w:val="both"/>
              <w:rPr>
                <w:rFonts w:ascii="Lato" w:hAnsi="Lato" w:cs="Arial"/>
                <w:b/>
                <w:sz w:val="22"/>
                <w:szCs w:val="22"/>
              </w:rPr>
            </w:pPr>
            <w:r w:rsidRPr="004D5E82">
              <w:rPr>
                <w:rFonts w:ascii="Lato" w:hAnsi="Lato" w:cs="Arial"/>
                <w:b/>
                <w:sz w:val="22"/>
                <w:szCs w:val="22"/>
              </w:rPr>
              <w:t>Updating and Managing the Register of Material Claims</w:t>
            </w:r>
          </w:p>
          <w:p w14:paraId="7A07C996" w14:textId="3A440479" w:rsidR="006355EF" w:rsidRPr="004D5E82" w:rsidRDefault="006355EF" w:rsidP="00893470">
            <w:pPr>
              <w:jc w:val="both"/>
              <w:rPr>
                <w:rFonts w:ascii="Lato" w:hAnsi="Lato" w:cs="Arial"/>
                <w:b/>
                <w:sz w:val="22"/>
                <w:szCs w:val="22"/>
              </w:rPr>
            </w:pPr>
          </w:p>
          <w:p w14:paraId="5E6C7065" w14:textId="15F641AB" w:rsidR="006355EF" w:rsidRPr="004D5E82" w:rsidRDefault="006355EF" w:rsidP="00893470">
            <w:pPr>
              <w:jc w:val="both"/>
              <w:rPr>
                <w:rFonts w:ascii="Lato" w:hAnsi="Lato" w:cs="Arial"/>
                <w:sz w:val="22"/>
                <w:szCs w:val="22"/>
              </w:rPr>
            </w:pPr>
            <w:r w:rsidRPr="004D5E82">
              <w:rPr>
                <w:rFonts w:ascii="Lato" w:hAnsi="Lato" w:cs="Arial"/>
                <w:sz w:val="22"/>
                <w:szCs w:val="22"/>
              </w:rPr>
              <w:t>A key responsibility of the SCI Legal Compliance Team is updating and managing the register of material claims, being certain litigation, criminal and regulatory proceedings to which SCI may be a party.</w:t>
            </w:r>
          </w:p>
          <w:p w14:paraId="2341FE89" w14:textId="3F7525A2" w:rsidR="00574A22" w:rsidRPr="004D5E82" w:rsidRDefault="00574A22" w:rsidP="00893470">
            <w:pPr>
              <w:jc w:val="both"/>
              <w:rPr>
                <w:rFonts w:ascii="Lato" w:hAnsi="Lato" w:cs="Arial"/>
                <w:sz w:val="22"/>
                <w:szCs w:val="22"/>
              </w:rPr>
            </w:pPr>
          </w:p>
          <w:p w14:paraId="0C319BA9" w14:textId="323B43F3" w:rsidR="00574A22" w:rsidRPr="004D5E82" w:rsidRDefault="00574A22" w:rsidP="00893470">
            <w:pPr>
              <w:jc w:val="both"/>
              <w:rPr>
                <w:rFonts w:ascii="Lato" w:hAnsi="Lato" w:cs="Arial"/>
                <w:b/>
                <w:sz w:val="22"/>
                <w:szCs w:val="22"/>
              </w:rPr>
            </w:pPr>
            <w:r w:rsidRPr="004D5E82">
              <w:rPr>
                <w:rFonts w:ascii="Lato" w:hAnsi="Lato" w:cs="Arial"/>
                <w:sz w:val="22"/>
                <w:szCs w:val="22"/>
              </w:rPr>
              <w:t>The role holder will be required to liaise with stakeholders to update the register on a regular basis, including reviewing and understanding the entries in the register and liaising with the SCI’s Insurance and Finance teams and SCI’s auditors on insurance cover and provisions for the material claims.</w:t>
            </w:r>
          </w:p>
          <w:p w14:paraId="49515CA3" w14:textId="77777777" w:rsidR="006355EF" w:rsidRPr="004D5E82" w:rsidRDefault="006355EF" w:rsidP="00893470">
            <w:pPr>
              <w:jc w:val="both"/>
              <w:rPr>
                <w:rFonts w:ascii="Lato" w:hAnsi="Lato" w:cs="Arial"/>
                <w:b/>
                <w:sz w:val="22"/>
                <w:szCs w:val="22"/>
              </w:rPr>
            </w:pPr>
          </w:p>
          <w:p w14:paraId="6BE8E295" w14:textId="43D4FEF4" w:rsidR="000C6351" w:rsidRPr="004D5E82" w:rsidRDefault="00610E79" w:rsidP="000C6351">
            <w:pPr>
              <w:pStyle w:val="ListParagraph"/>
              <w:numPr>
                <w:ilvl w:val="0"/>
                <w:numId w:val="7"/>
              </w:numPr>
              <w:jc w:val="both"/>
              <w:rPr>
                <w:rFonts w:ascii="Lato" w:hAnsi="Lato" w:cs="Arial"/>
                <w:b/>
                <w:sz w:val="22"/>
                <w:szCs w:val="22"/>
              </w:rPr>
            </w:pPr>
            <w:r w:rsidRPr="004D5E82">
              <w:rPr>
                <w:rFonts w:ascii="Lato" w:hAnsi="Lato" w:cs="Arial"/>
                <w:b/>
                <w:sz w:val="22"/>
                <w:szCs w:val="22"/>
              </w:rPr>
              <w:t xml:space="preserve">Advising on </w:t>
            </w:r>
            <w:r w:rsidR="000C6351" w:rsidRPr="004D5E82">
              <w:rPr>
                <w:rFonts w:ascii="Lato" w:hAnsi="Lato" w:cs="Arial"/>
                <w:b/>
                <w:sz w:val="22"/>
                <w:szCs w:val="22"/>
              </w:rPr>
              <w:t xml:space="preserve">Export controls, sanctions, terrorist financing and other aid diversion </w:t>
            </w:r>
            <w:r w:rsidR="002F6CE9" w:rsidRPr="004D5E82">
              <w:rPr>
                <w:rFonts w:ascii="Lato" w:hAnsi="Lato" w:cs="Arial"/>
                <w:b/>
                <w:sz w:val="22"/>
                <w:szCs w:val="22"/>
              </w:rPr>
              <w:t xml:space="preserve">and compliance </w:t>
            </w:r>
            <w:r w:rsidR="000C6351" w:rsidRPr="004D5E82">
              <w:rPr>
                <w:rFonts w:ascii="Lato" w:hAnsi="Lato" w:cs="Arial"/>
                <w:b/>
                <w:sz w:val="22"/>
                <w:szCs w:val="22"/>
              </w:rPr>
              <w:t>risks</w:t>
            </w:r>
          </w:p>
          <w:p w14:paraId="454692C0" w14:textId="7BE295B4" w:rsidR="000C6351" w:rsidRPr="004D5E82" w:rsidRDefault="000C6351" w:rsidP="003C2442">
            <w:pPr>
              <w:jc w:val="both"/>
              <w:rPr>
                <w:rFonts w:ascii="Lato" w:hAnsi="Lato" w:cs="Arial"/>
                <w:b/>
                <w:sz w:val="22"/>
                <w:szCs w:val="22"/>
              </w:rPr>
            </w:pPr>
          </w:p>
          <w:p w14:paraId="6FB24A35" w14:textId="77777777" w:rsidR="003C2442" w:rsidRPr="004D5E82" w:rsidRDefault="000C6351" w:rsidP="003C2442">
            <w:pPr>
              <w:jc w:val="both"/>
              <w:rPr>
                <w:rFonts w:ascii="Lato" w:hAnsi="Lato" w:cs="Arial"/>
                <w:sz w:val="22"/>
                <w:szCs w:val="22"/>
              </w:rPr>
            </w:pPr>
            <w:r w:rsidRPr="004D5E82">
              <w:rPr>
                <w:rFonts w:ascii="Lato" w:hAnsi="Lato" w:cs="Arial"/>
                <w:sz w:val="22"/>
                <w:szCs w:val="22"/>
              </w:rPr>
              <w:t xml:space="preserve">A key responsibility of the SCI Legal Compliance Team </w:t>
            </w:r>
            <w:r w:rsidR="00DA1184" w:rsidRPr="004D5E82">
              <w:rPr>
                <w:rFonts w:ascii="Lato" w:hAnsi="Lato" w:cs="Arial"/>
                <w:sz w:val="22"/>
                <w:szCs w:val="22"/>
              </w:rPr>
              <w:t>is to provide</w:t>
            </w:r>
            <w:r w:rsidRPr="004D5E82">
              <w:rPr>
                <w:rFonts w:ascii="Lato" w:hAnsi="Lato" w:cs="Arial"/>
                <w:sz w:val="22"/>
                <w:szCs w:val="22"/>
              </w:rPr>
              <w:t xml:space="preserve"> advice and support</w:t>
            </w:r>
            <w:r w:rsidR="00DA1184" w:rsidRPr="004D5E82">
              <w:rPr>
                <w:rFonts w:ascii="Lato" w:hAnsi="Lato" w:cs="Arial"/>
                <w:sz w:val="22"/>
                <w:szCs w:val="22"/>
              </w:rPr>
              <w:t xml:space="preserve"> on managing SCI’s risks on export controls, sanctions, terrorist financing and other aid diversion</w:t>
            </w:r>
            <w:r w:rsidR="002F6CE9" w:rsidRPr="004D5E82">
              <w:rPr>
                <w:rFonts w:ascii="Lato" w:hAnsi="Lato" w:cs="Arial"/>
                <w:sz w:val="22"/>
                <w:szCs w:val="22"/>
              </w:rPr>
              <w:t xml:space="preserve"> and compliance matters</w:t>
            </w:r>
            <w:r w:rsidR="00DA1184" w:rsidRPr="004D5E82">
              <w:rPr>
                <w:rFonts w:ascii="Lato" w:hAnsi="Lato" w:cs="Arial"/>
                <w:sz w:val="22"/>
                <w:szCs w:val="22"/>
              </w:rPr>
              <w:t xml:space="preserve">. </w:t>
            </w:r>
          </w:p>
          <w:p w14:paraId="29D0BB6C" w14:textId="77777777" w:rsidR="003C2442" w:rsidRPr="004D5E82" w:rsidRDefault="003C2442" w:rsidP="003C2442">
            <w:pPr>
              <w:jc w:val="both"/>
              <w:rPr>
                <w:rFonts w:ascii="Lato" w:hAnsi="Lato" w:cs="Arial"/>
                <w:sz w:val="22"/>
                <w:szCs w:val="22"/>
              </w:rPr>
            </w:pPr>
          </w:p>
          <w:p w14:paraId="51A3643B" w14:textId="2F6DFEB2" w:rsidR="000C6351" w:rsidRPr="004D5E82" w:rsidRDefault="00DA1184" w:rsidP="003C2442">
            <w:pPr>
              <w:jc w:val="both"/>
              <w:rPr>
                <w:rFonts w:ascii="Lato" w:hAnsi="Lato" w:cs="Arial"/>
                <w:b/>
                <w:sz w:val="22"/>
                <w:szCs w:val="22"/>
              </w:rPr>
            </w:pPr>
            <w:r w:rsidRPr="004D5E82">
              <w:rPr>
                <w:rFonts w:ascii="Lato" w:hAnsi="Lato" w:cs="Arial"/>
                <w:sz w:val="22"/>
                <w:szCs w:val="22"/>
              </w:rPr>
              <w:t>As a paralegal in the team, the role holder will</w:t>
            </w:r>
            <w:r w:rsidR="00610E79" w:rsidRPr="004D5E82">
              <w:rPr>
                <w:rFonts w:ascii="Lato" w:hAnsi="Lato" w:cs="Arial"/>
                <w:sz w:val="22"/>
                <w:szCs w:val="22"/>
              </w:rPr>
              <w:t xml:space="preserve"> s</w:t>
            </w:r>
            <w:r w:rsidR="000C6351" w:rsidRPr="004D5E82">
              <w:rPr>
                <w:rFonts w:ascii="Lato" w:hAnsi="Lato" w:cs="Arial"/>
                <w:sz w:val="22"/>
                <w:szCs w:val="22"/>
              </w:rPr>
              <w:t xml:space="preserve">upport </w:t>
            </w:r>
            <w:r w:rsidR="00610E79" w:rsidRPr="004D5E82">
              <w:rPr>
                <w:rFonts w:ascii="Lato" w:hAnsi="Lato" w:cs="Arial"/>
                <w:sz w:val="22"/>
                <w:szCs w:val="22"/>
              </w:rPr>
              <w:t xml:space="preserve">senior lawyers </w:t>
            </w:r>
            <w:r w:rsidR="000C6351" w:rsidRPr="004D5E82">
              <w:rPr>
                <w:rFonts w:ascii="Lato" w:hAnsi="Lato" w:cs="Arial"/>
                <w:sz w:val="22"/>
                <w:szCs w:val="22"/>
              </w:rPr>
              <w:t>in advising country offices on the export controls, sanctions and/or terrorist financing restrictions which apply and on applying those restrictions to the activities of the country offices</w:t>
            </w:r>
            <w:r w:rsidR="00610E79" w:rsidRPr="004D5E82">
              <w:rPr>
                <w:rFonts w:ascii="Lato" w:hAnsi="Lato" w:cs="Arial"/>
                <w:sz w:val="22"/>
                <w:szCs w:val="22"/>
              </w:rPr>
              <w:t>.</w:t>
            </w:r>
          </w:p>
          <w:p w14:paraId="77C849A0" w14:textId="77777777" w:rsidR="000C6351" w:rsidRPr="004D5E82" w:rsidRDefault="000C6351" w:rsidP="003C2442">
            <w:pPr>
              <w:jc w:val="both"/>
              <w:rPr>
                <w:rFonts w:ascii="Lato" w:hAnsi="Lato" w:cs="Arial"/>
                <w:b/>
                <w:sz w:val="22"/>
                <w:szCs w:val="22"/>
              </w:rPr>
            </w:pPr>
          </w:p>
          <w:p w14:paraId="2EC1E4E5" w14:textId="66DEEF16" w:rsidR="005267DF" w:rsidRPr="004D5E82" w:rsidRDefault="00C56546" w:rsidP="000C6351">
            <w:pPr>
              <w:pStyle w:val="ListParagraph"/>
              <w:numPr>
                <w:ilvl w:val="0"/>
                <w:numId w:val="7"/>
              </w:numPr>
              <w:jc w:val="both"/>
              <w:rPr>
                <w:rFonts w:ascii="Lato" w:hAnsi="Lato" w:cs="Arial"/>
                <w:b/>
                <w:sz w:val="22"/>
                <w:szCs w:val="22"/>
              </w:rPr>
            </w:pPr>
            <w:r w:rsidRPr="004D5E82">
              <w:rPr>
                <w:rFonts w:ascii="Lato" w:hAnsi="Lato" w:cs="Arial"/>
                <w:b/>
                <w:sz w:val="22"/>
                <w:szCs w:val="22"/>
              </w:rPr>
              <w:t xml:space="preserve">Compliance Projects and Other Paralegal </w:t>
            </w:r>
            <w:r w:rsidR="00BC573B" w:rsidRPr="004D5E82">
              <w:rPr>
                <w:rFonts w:ascii="Lato" w:hAnsi="Lato" w:cs="Arial"/>
                <w:b/>
                <w:sz w:val="22"/>
                <w:szCs w:val="22"/>
              </w:rPr>
              <w:t>Support</w:t>
            </w:r>
          </w:p>
          <w:p w14:paraId="5F76F37D" w14:textId="77777777" w:rsidR="00BC6B0A" w:rsidRPr="004D5E82" w:rsidRDefault="00BC6B0A" w:rsidP="00BC6B0A">
            <w:pPr>
              <w:jc w:val="both"/>
              <w:rPr>
                <w:rFonts w:ascii="Lato" w:hAnsi="Lato" w:cs="Arial"/>
                <w:sz w:val="22"/>
                <w:szCs w:val="22"/>
              </w:rPr>
            </w:pPr>
          </w:p>
          <w:p w14:paraId="7167FB7E" w14:textId="1A4B5B62" w:rsidR="00BC573B" w:rsidRPr="004D5E82" w:rsidRDefault="00BC573B" w:rsidP="00BC6B0A">
            <w:pPr>
              <w:jc w:val="both"/>
              <w:rPr>
                <w:rFonts w:ascii="Lato" w:hAnsi="Lato" w:cs="Arial"/>
                <w:sz w:val="22"/>
                <w:szCs w:val="22"/>
              </w:rPr>
            </w:pPr>
            <w:r w:rsidRPr="004D5E82">
              <w:rPr>
                <w:rFonts w:ascii="Lato" w:hAnsi="Lato" w:cs="Arial"/>
                <w:sz w:val="22"/>
                <w:szCs w:val="22"/>
              </w:rPr>
              <w:t>The SCI Legal Compliance Team provides advice and support on a diverse range of issues that affect our international operations.  As a paralegal in the team, the role holder will</w:t>
            </w:r>
            <w:r w:rsidR="002449EA" w:rsidRPr="004D5E82">
              <w:rPr>
                <w:rFonts w:ascii="Lato" w:hAnsi="Lato" w:cs="Arial"/>
                <w:sz w:val="22"/>
                <w:szCs w:val="22"/>
              </w:rPr>
              <w:t>, from time to time</w:t>
            </w:r>
            <w:r w:rsidRPr="004D5E82">
              <w:rPr>
                <w:rFonts w:ascii="Lato" w:hAnsi="Lato" w:cs="Arial"/>
                <w:sz w:val="22"/>
                <w:szCs w:val="22"/>
              </w:rPr>
              <w:t>:</w:t>
            </w:r>
          </w:p>
          <w:p w14:paraId="3D27FEFE" w14:textId="77777777" w:rsidR="00BC573B" w:rsidRPr="004D5E82" w:rsidRDefault="00BC573B" w:rsidP="00BC6B0A">
            <w:pPr>
              <w:jc w:val="both"/>
              <w:rPr>
                <w:rFonts w:ascii="Lato" w:hAnsi="Lato" w:cs="Arial"/>
                <w:sz w:val="22"/>
                <w:szCs w:val="22"/>
              </w:rPr>
            </w:pPr>
          </w:p>
          <w:p w14:paraId="426E379B" w14:textId="77C69E25" w:rsidR="00F00BD4" w:rsidRPr="004D5E82" w:rsidRDefault="00372172" w:rsidP="000C6351">
            <w:pPr>
              <w:pStyle w:val="ListParagraph"/>
              <w:numPr>
                <w:ilvl w:val="1"/>
                <w:numId w:val="7"/>
              </w:numPr>
              <w:jc w:val="both"/>
              <w:rPr>
                <w:rFonts w:ascii="Lato" w:hAnsi="Lato" w:cs="Arial"/>
                <w:sz w:val="22"/>
                <w:szCs w:val="22"/>
              </w:rPr>
            </w:pPr>
            <w:r w:rsidRPr="004D5E82">
              <w:rPr>
                <w:rFonts w:ascii="Lato" w:hAnsi="Lato" w:cs="Calibri"/>
                <w:color w:val="000000"/>
                <w:sz w:val="22"/>
                <w:szCs w:val="22"/>
              </w:rPr>
              <w:t>S</w:t>
            </w:r>
            <w:r w:rsidR="00BC573B" w:rsidRPr="004D5E82">
              <w:rPr>
                <w:rFonts w:ascii="Lato" w:hAnsi="Lato" w:cs="Calibri"/>
                <w:color w:val="000000"/>
                <w:sz w:val="22"/>
                <w:szCs w:val="22"/>
              </w:rPr>
              <w:t>u</w:t>
            </w:r>
            <w:r w:rsidR="00601EBE" w:rsidRPr="004D5E82">
              <w:rPr>
                <w:rFonts w:ascii="Lato" w:hAnsi="Lato" w:cs="Calibri"/>
                <w:color w:val="000000"/>
                <w:sz w:val="22"/>
                <w:szCs w:val="22"/>
              </w:rPr>
              <w:t>pport</w:t>
            </w:r>
            <w:r w:rsidR="00BC573B" w:rsidRPr="004D5E82">
              <w:rPr>
                <w:rFonts w:ascii="Lato" w:hAnsi="Lato" w:cs="Calibri"/>
                <w:color w:val="000000"/>
                <w:sz w:val="22"/>
                <w:szCs w:val="22"/>
              </w:rPr>
              <w:t xml:space="preserve"> </w:t>
            </w:r>
            <w:r w:rsidR="00CC4EC7" w:rsidRPr="004D5E82">
              <w:rPr>
                <w:rFonts w:ascii="Lato" w:hAnsi="Lato" w:cs="Calibri"/>
                <w:color w:val="000000"/>
                <w:sz w:val="22"/>
                <w:szCs w:val="22"/>
              </w:rPr>
              <w:t xml:space="preserve">various </w:t>
            </w:r>
            <w:r w:rsidR="00BC573B" w:rsidRPr="004D5E82">
              <w:rPr>
                <w:rFonts w:ascii="Lato" w:hAnsi="Lato" w:cs="Calibri"/>
                <w:color w:val="000000"/>
                <w:sz w:val="22"/>
                <w:szCs w:val="22"/>
              </w:rPr>
              <w:t xml:space="preserve">Legal Compliance projects on areas of </w:t>
            </w:r>
            <w:r w:rsidR="00BC573B" w:rsidRPr="004D5E82">
              <w:rPr>
                <w:rFonts w:ascii="Lato" w:hAnsi="Lato" w:cs="Arial"/>
                <w:sz w:val="22"/>
                <w:szCs w:val="22"/>
              </w:rPr>
              <w:t>fraud,</w:t>
            </w:r>
            <w:r w:rsidR="00610E79" w:rsidRPr="004D5E82">
              <w:rPr>
                <w:rFonts w:ascii="Lato" w:hAnsi="Lato" w:cs="Arial"/>
                <w:sz w:val="22"/>
                <w:szCs w:val="22"/>
              </w:rPr>
              <w:t xml:space="preserve"> terrorism financing</w:t>
            </w:r>
            <w:r w:rsidR="00BC573B" w:rsidRPr="004D5E82">
              <w:rPr>
                <w:rFonts w:ascii="Lato" w:hAnsi="Lato" w:cs="Arial"/>
                <w:sz w:val="22"/>
                <w:szCs w:val="22"/>
              </w:rPr>
              <w:t xml:space="preserve"> , bribery and corruption, anti-money laundering, </w:t>
            </w:r>
            <w:r w:rsidR="00610E79" w:rsidRPr="004D5E82">
              <w:rPr>
                <w:rFonts w:ascii="Lato" w:hAnsi="Lato" w:cs="Arial"/>
                <w:sz w:val="22"/>
                <w:szCs w:val="22"/>
              </w:rPr>
              <w:t xml:space="preserve">sanctions, export controls </w:t>
            </w:r>
            <w:r w:rsidR="00BC573B" w:rsidRPr="004D5E82">
              <w:rPr>
                <w:rFonts w:ascii="Lato" w:hAnsi="Lato" w:cs="Arial"/>
                <w:sz w:val="22"/>
                <w:szCs w:val="22"/>
              </w:rPr>
              <w:t xml:space="preserve">, </w:t>
            </w:r>
            <w:r w:rsidR="002449EA" w:rsidRPr="004D5E82">
              <w:rPr>
                <w:rFonts w:ascii="Lato" w:hAnsi="Lato" w:cs="Arial"/>
                <w:sz w:val="22"/>
                <w:szCs w:val="22"/>
              </w:rPr>
              <w:t xml:space="preserve">modern slavery, </w:t>
            </w:r>
            <w:r w:rsidR="00BC573B" w:rsidRPr="004D5E82">
              <w:rPr>
                <w:rFonts w:ascii="Lato" w:hAnsi="Lato" w:cs="Arial"/>
                <w:sz w:val="22"/>
                <w:szCs w:val="22"/>
              </w:rPr>
              <w:t>data protection and other applicable regulatory regimes</w:t>
            </w:r>
            <w:r w:rsidR="00601EBE" w:rsidRPr="004D5E82">
              <w:rPr>
                <w:rFonts w:ascii="Lato" w:hAnsi="Lato" w:cs="Arial"/>
                <w:sz w:val="22"/>
                <w:szCs w:val="22"/>
              </w:rPr>
              <w:t>;</w:t>
            </w:r>
          </w:p>
          <w:p w14:paraId="19580D47" w14:textId="77777777" w:rsidR="00601EBE" w:rsidRPr="004D5E82" w:rsidRDefault="00372172" w:rsidP="000C6351">
            <w:pPr>
              <w:pStyle w:val="ListParagraph"/>
              <w:numPr>
                <w:ilvl w:val="1"/>
                <w:numId w:val="7"/>
              </w:numPr>
              <w:jc w:val="both"/>
              <w:rPr>
                <w:rFonts w:ascii="Lato" w:hAnsi="Lato" w:cs="Arial"/>
                <w:sz w:val="22"/>
                <w:szCs w:val="22"/>
              </w:rPr>
            </w:pPr>
            <w:r w:rsidRPr="004D5E82">
              <w:rPr>
                <w:rFonts w:ascii="Lato" w:hAnsi="Lato" w:cs="Arial"/>
                <w:sz w:val="22"/>
                <w:szCs w:val="22"/>
              </w:rPr>
              <w:t>U</w:t>
            </w:r>
            <w:r w:rsidR="00601EBE" w:rsidRPr="004D5E82">
              <w:rPr>
                <w:rFonts w:ascii="Lato" w:hAnsi="Lato" w:cs="Arial"/>
                <w:sz w:val="22"/>
                <w:szCs w:val="22"/>
              </w:rPr>
              <w:t xml:space="preserve">pdate key legal and regulatory compliance policies, under supervision; </w:t>
            </w:r>
          </w:p>
          <w:p w14:paraId="620219B5" w14:textId="77777777" w:rsidR="00601EBE" w:rsidRPr="004D5E82" w:rsidRDefault="00372172" w:rsidP="000C6351">
            <w:pPr>
              <w:pStyle w:val="ListParagraph"/>
              <w:numPr>
                <w:ilvl w:val="1"/>
                <w:numId w:val="7"/>
              </w:numPr>
              <w:jc w:val="both"/>
              <w:rPr>
                <w:rFonts w:ascii="Lato" w:hAnsi="Lato" w:cs="Arial"/>
                <w:sz w:val="22"/>
                <w:szCs w:val="22"/>
              </w:rPr>
            </w:pPr>
            <w:r w:rsidRPr="004D5E82">
              <w:rPr>
                <w:rFonts w:ascii="Lato" w:hAnsi="Lato" w:cs="Arial"/>
                <w:sz w:val="22"/>
                <w:szCs w:val="22"/>
              </w:rPr>
              <w:t>C</w:t>
            </w:r>
            <w:r w:rsidR="00BC573B" w:rsidRPr="004D5E82">
              <w:rPr>
                <w:rFonts w:ascii="Lato" w:hAnsi="Lato" w:cs="Arial"/>
                <w:sz w:val="22"/>
                <w:szCs w:val="22"/>
              </w:rPr>
              <w:t>onduct</w:t>
            </w:r>
            <w:r w:rsidR="00BC6B0A" w:rsidRPr="004D5E82">
              <w:rPr>
                <w:rFonts w:ascii="Lato" w:hAnsi="Lato" w:cs="Arial"/>
                <w:sz w:val="22"/>
                <w:szCs w:val="22"/>
              </w:rPr>
              <w:t xml:space="preserve"> </w:t>
            </w:r>
            <w:r w:rsidR="00BC573B" w:rsidRPr="004D5E82">
              <w:rPr>
                <w:rFonts w:ascii="Lato" w:hAnsi="Lato" w:cs="Arial"/>
                <w:sz w:val="22"/>
                <w:szCs w:val="22"/>
              </w:rPr>
              <w:t>ad-hoc paralegal</w:t>
            </w:r>
            <w:r w:rsidR="00BC6B0A" w:rsidRPr="004D5E82">
              <w:rPr>
                <w:rFonts w:ascii="Lato" w:hAnsi="Lato" w:cs="Arial"/>
                <w:sz w:val="22"/>
                <w:szCs w:val="22"/>
              </w:rPr>
              <w:t xml:space="preserve"> tasks such as</w:t>
            </w:r>
            <w:r w:rsidR="00BC573B" w:rsidRPr="004D5E82">
              <w:rPr>
                <w:rFonts w:ascii="Lato" w:hAnsi="Lato" w:cs="Arial"/>
                <w:sz w:val="22"/>
                <w:szCs w:val="22"/>
              </w:rPr>
              <w:t xml:space="preserve"> le</w:t>
            </w:r>
            <w:r w:rsidR="00CC4EC7" w:rsidRPr="004D5E82">
              <w:rPr>
                <w:rFonts w:ascii="Lato" w:hAnsi="Lato" w:cs="Arial"/>
                <w:sz w:val="22"/>
                <w:szCs w:val="22"/>
              </w:rPr>
              <w:t>gal research, drafting, and filing</w:t>
            </w:r>
            <w:r w:rsidR="00601EBE" w:rsidRPr="004D5E82">
              <w:rPr>
                <w:rFonts w:ascii="Lato" w:hAnsi="Lato" w:cs="Arial"/>
                <w:sz w:val="22"/>
                <w:szCs w:val="22"/>
              </w:rPr>
              <w:t>; and</w:t>
            </w:r>
          </w:p>
          <w:p w14:paraId="05A12872" w14:textId="77777777" w:rsidR="00601EBE" w:rsidRPr="004D5E82" w:rsidRDefault="00372172" w:rsidP="000C6351">
            <w:pPr>
              <w:pStyle w:val="ListParagraph"/>
              <w:numPr>
                <w:ilvl w:val="1"/>
                <w:numId w:val="7"/>
              </w:numPr>
              <w:jc w:val="both"/>
              <w:rPr>
                <w:rFonts w:ascii="Lato" w:hAnsi="Lato" w:cs="Arial"/>
                <w:sz w:val="22"/>
                <w:szCs w:val="22"/>
              </w:rPr>
            </w:pPr>
            <w:r w:rsidRPr="004D5E82">
              <w:rPr>
                <w:rFonts w:ascii="Lato" w:hAnsi="Lato" w:cs="Arial"/>
                <w:sz w:val="22"/>
                <w:szCs w:val="22"/>
              </w:rPr>
              <w:t>C</w:t>
            </w:r>
            <w:r w:rsidR="00601EBE" w:rsidRPr="004D5E82">
              <w:rPr>
                <w:rFonts w:ascii="Lato" w:hAnsi="Lato" w:cs="Arial"/>
                <w:sz w:val="22"/>
                <w:szCs w:val="22"/>
              </w:rPr>
              <w:t>arry out any other paralegal duties either additional to or instead of those outlined above which may be reasonably required.</w:t>
            </w:r>
          </w:p>
          <w:p w14:paraId="12996247" w14:textId="77777777" w:rsidR="00816586" w:rsidRPr="004D5E82" w:rsidRDefault="00816586" w:rsidP="00BC6B0A">
            <w:pPr>
              <w:ind w:left="142"/>
              <w:jc w:val="both"/>
              <w:rPr>
                <w:rFonts w:ascii="Lato" w:hAnsi="Lato" w:cs="Calibri"/>
                <w:color w:val="000000"/>
                <w:sz w:val="22"/>
                <w:szCs w:val="22"/>
              </w:rPr>
            </w:pPr>
          </w:p>
        </w:tc>
      </w:tr>
      <w:tr w:rsidR="005267DF" w:rsidRPr="004D5E82" w14:paraId="1DC1A672" w14:textId="77777777" w:rsidTr="00DE6414">
        <w:tc>
          <w:tcPr>
            <w:tcW w:w="9498" w:type="dxa"/>
            <w:gridSpan w:val="3"/>
          </w:tcPr>
          <w:p w14:paraId="5ED95A86" w14:textId="77777777" w:rsidR="00F71A1F" w:rsidRPr="004D5E82" w:rsidRDefault="00F71A1F" w:rsidP="00F71A1F">
            <w:pPr>
              <w:shd w:val="clear" w:color="auto" w:fill="FFFFFF"/>
              <w:snapToGrid w:val="0"/>
              <w:ind w:left="-24"/>
              <w:rPr>
                <w:rFonts w:ascii="Lato" w:hAnsi="Lato" w:cs="Arial"/>
                <w:b/>
                <w:i/>
                <w:color w:val="808080"/>
                <w:sz w:val="22"/>
                <w:szCs w:val="22"/>
              </w:rPr>
            </w:pPr>
            <w:r w:rsidRPr="004D5E82">
              <w:rPr>
                <w:rFonts w:ascii="Lato" w:hAnsi="Lato" w:cs="Arial"/>
                <w:b/>
                <w:sz w:val="22"/>
                <w:szCs w:val="22"/>
              </w:rPr>
              <w:t>SKILLS AND BEHAVIOURS (SCI Values in Practice</w:t>
            </w:r>
            <w:r w:rsidRPr="004D5E82">
              <w:rPr>
                <w:rFonts w:ascii="Lato" w:hAnsi="Lato" w:cs="Arial"/>
                <w:sz w:val="22"/>
                <w:szCs w:val="22"/>
              </w:rPr>
              <w:t xml:space="preserve">) </w:t>
            </w:r>
          </w:p>
          <w:p w14:paraId="53729F18" w14:textId="77777777" w:rsidR="00F71A1F" w:rsidRPr="004D5E82" w:rsidRDefault="00F71A1F" w:rsidP="00F71A1F">
            <w:pPr>
              <w:shd w:val="clear" w:color="auto" w:fill="FFFFFF"/>
              <w:ind w:left="-24"/>
              <w:rPr>
                <w:rFonts w:ascii="Lato" w:hAnsi="Lato" w:cs="Arial"/>
                <w:b/>
                <w:sz w:val="22"/>
                <w:szCs w:val="22"/>
              </w:rPr>
            </w:pPr>
          </w:p>
          <w:p w14:paraId="7DADDB42" w14:textId="77777777" w:rsidR="004D5E82" w:rsidRPr="004D5E82" w:rsidRDefault="004D5E82" w:rsidP="004D5E82">
            <w:pPr>
              <w:ind w:left="-24"/>
              <w:rPr>
                <w:rFonts w:ascii="Lato" w:hAnsi="Lato" w:cs="Arial"/>
                <w:b/>
                <w:sz w:val="22"/>
                <w:szCs w:val="22"/>
              </w:rPr>
            </w:pPr>
            <w:r w:rsidRPr="004D5E82">
              <w:rPr>
                <w:rFonts w:ascii="Lato" w:hAnsi="Lato" w:cs="Arial"/>
                <w:b/>
                <w:sz w:val="22"/>
                <w:szCs w:val="22"/>
              </w:rPr>
              <w:t>Accountability:</w:t>
            </w:r>
          </w:p>
          <w:p w14:paraId="11C177AD" w14:textId="77777777" w:rsidR="004D5E82" w:rsidRPr="004D5E82" w:rsidRDefault="004D5E82" w:rsidP="004D5E82">
            <w:pPr>
              <w:numPr>
                <w:ilvl w:val="0"/>
                <w:numId w:val="2"/>
              </w:numPr>
              <w:suppressAutoHyphens/>
              <w:rPr>
                <w:rFonts w:ascii="Lato" w:hAnsi="Lato" w:cs="Arial"/>
                <w:sz w:val="22"/>
                <w:szCs w:val="22"/>
              </w:rPr>
            </w:pPr>
            <w:r w:rsidRPr="004D5E82">
              <w:rPr>
                <w:rFonts w:ascii="Lato" w:hAnsi="Lato" w:cs="Arial"/>
                <w:sz w:val="22"/>
                <w:szCs w:val="22"/>
              </w:rPr>
              <w:t>holds self accountable for making decisions, managing resources efficiently, achieving and role modelling Save the Children values</w:t>
            </w:r>
          </w:p>
          <w:p w14:paraId="4618F5B3" w14:textId="77777777" w:rsidR="004D5E82" w:rsidRPr="004D5E82" w:rsidRDefault="004D5E82" w:rsidP="004D5E82">
            <w:pPr>
              <w:numPr>
                <w:ilvl w:val="0"/>
                <w:numId w:val="2"/>
              </w:numPr>
              <w:suppressAutoHyphens/>
              <w:rPr>
                <w:rFonts w:ascii="Lato" w:hAnsi="Lato" w:cs="Arial"/>
                <w:sz w:val="22"/>
                <w:szCs w:val="22"/>
              </w:rPr>
            </w:pPr>
            <w:proofErr w:type="gramStart"/>
            <w:r w:rsidRPr="004D5E82">
              <w:rPr>
                <w:rFonts w:ascii="Lato" w:hAnsi="Lato" w:cs="Arial"/>
                <w:sz w:val="22"/>
                <w:szCs w:val="22"/>
              </w:rPr>
              <w:t>holds</w:t>
            </w:r>
            <w:proofErr w:type="gramEnd"/>
            <w:r w:rsidRPr="004D5E82">
              <w:rPr>
                <w:rFonts w:ascii="Lato" w:hAnsi="Lato" w:cs="Arial"/>
                <w:sz w:val="22"/>
                <w:szCs w:val="22"/>
              </w:rPr>
              <w:t xml:space="preserve"> the team and partners accountable to deliver on their responsibilities - giving them the freedom to deliver in the best way they see fit, providing the necessary development to improve performance and applying appropriate consequences when results are not achieved.</w:t>
            </w:r>
          </w:p>
          <w:p w14:paraId="4696A34D" w14:textId="77777777" w:rsidR="004D5E82" w:rsidRPr="004D5E82" w:rsidRDefault="004D5E82" w:rsidP="004D5E82">
            <w:pPr>
              <w:ind w:left="-24"/>
              <w:rPr>
                <w:rFonts w:ascii="Lato" w:hAnsi="Lato" w:cs="Arial"/>
                <w:b/>
                <w:sz w:val="22"/>
                <w:szCs w:val="22"/>
              </w:rPr>
            </w:pPr>
            <w:r w:rsidRPr="004D5E82">
              <w:rPr>
                <w:rFonts w:ascii="Lato" w:hAnsi="Lato" w:cs="Arial"/>
                <w:b/>
                <w:sz w:val="22"/>
                <w:szCs w:val="22"/>
              </w:rPr>
              <w:t>Ambition:</w:t>
            </w:r>
          </w:p>
          <w:p w14:paraId="1C03A18F" w14:textId="77777777" w:rsidR="004D5E82" w:rsidRPr="004D5E82" w:rsidRDefault="004D5E82" w:rsidP="004D5E82">
            <w:pPr>
              <w:numPr>
                <w:ilvl w:val="0"/>
                <w:numId w:val="4"/>
              </w:numPr>
              <w:suppressAutoHyphens/>
              <w:rPr>
                <w:rFonts w:ascii="Lato" w:hAnsi="Lato" w:cs="Arial"/>
                <w:sz w:val="22"/>
                <w:szCs w:val="22"/>
              </w:rPr>
            </w:pPr>
            <w:r w:rsidRPr="004D5E82">
              <w:rPr>
                <w:rFonts w:ascii="Lato" w:hAnsi="Lato" w:cs="Arial"/>
                <w:sz w:val="22"/>
                <w:szCs w:val="22"/>
              </w:rPr>
              <w:t>sets ambitious and challenging goals for themselves and their team, takes responsibility for their own personal development and encourages their team to do the same</w:t>
            </w:r>
          </w:p>
          <w:p w14:paraId="5259A398" w14:textId="77777777" w:rsidR="004D5E82" w:rsidRPr="004D5E82" w:rsidRDefault="004D5E82" w:rsidP="004D5E82">
            <w:pPr>
              <w:numPr>
                <w:ilvl w:val="0"/>
                <w:numId w:val="4"/>
              </w:numPr>
              <w:suppressAutoHyphens/>
              <w:rPr>
                <w:rFonts w:ascii="Lato" w:hAnsi="Lato" w:cs="Arial"/>
                <w:sz w:val="22"/>
                <w:szCs w:val="22"/>
              </w:rPr>
            </w:pPr>
            <w:r w:rsidRPr="004D5E82">
              <w:rPr>
                <w:rFonts w:ascii="Lato" w:hAnsi="Lato" w:cs="Arial"/>
                <w:sz w:val="22"/>
                <w:szCs w:val="22"/>
              </w:rPr>
              <w:t>widely shares their personal vision for Save the Children, engages and motivates others</w:t>
            </w:r>
          </w:p>
          <w:p w14:paraId="53E5E458" w14:textId="77777777" w:rsidR="004D5E82" w:rsidRPr="004D5E82" w:rsidRDefault="004D5E82" w:rsidP="004D5E82">
            <w:pPr>
              <w:numPr>
                <w:ilvl w:val="0"/>
                <w:numId w:val="4"/>
              </w:numPr>
              <w:suppressAutoHyphens/>
              <w:rPr>
                <w:rFonts w:ascii="Lato" w:hAnsi="Lato" w:cs="Arial"/>
                <w:sz w:val="22"/>
                <w:szCs w:val="22"/>
              </w:rPr>
            </w:pPr>
            <w:proofErr w:type="gramStart"/>
            <w:r w:rsidRPr="004D5E82">
              <w:rPr>
                <w:rFonts w:ascii="Lato" w:hAnsi="Lato" w:cs="Arial"/>
                <w:sz w:val="22"/>
                <w:szCs w:val="22"/>
              </w:rPr>
              <w:t>future</w:t>
            </w:r>
            <w:proofErr w:type="gramEnd"/>
            <w:r w:rsidRPr="004D5E82">
              <w:rPr>
                <w:rFonts w:ascii="Lato" w:hAnsi="Lato" w:cs="Arial"/>
                <w:sz w:val="22"/>
                <w:szCs w:val="22"/>
              </w:rPr>
              <w:t xml:space="preserve"> orientated, thinks strategically and on a global scale.</w:t>
            </w:r>
          </w:p>
          <w:p w14:paraId="3575F3EA" w14:textId="77777777" w:rsidR="004D5E82" w:rsidRPr="004D5E82" w:rsidRDefault="004D5E82" w:rsidP="004D5E82">
            <w:pPr>
              <w:ind w:left="-24"/>
              <w:rPr>
                <w:rFonts w:ascii="Lato" w:hAnsi="Lato" w:cs="Arial"/>
                <w:b/>
                <w:sz w:val="22"/>
                <w:szCs w:val="22"/>
              </w:rPr>
            </w:pPr>
            <w:r w:rsidRPr="004D5E82">
              <w:rPr>
                <w:rFonts w:ascii="Lato" w:hAnsi="Lato" w:cs="Arial"/>
                <w:b/>
                <w:sz w:val="22"/>
                <w:szCs w:val="22"/>
              </w:rPr>
              <w:t>Collaboration:</w:t>
            </w:r>
          </w:p>
          <w:p w14:paraId="091B19B9" w14:textId="77777777" w:rsidR="004D5E82" w:rsidRPr="004D5E82" w:rsidRDefault="004D5E82" w:rsidP="004D5E82">
            <w:pPr>
              <w:numPr>
                <w:ilvl w:val="0"/>
                <w:numId w:val="3"/>
              </w:numPr>
              <w:suppressAutoHyphens/>
              <w:rPr>
                <w:rFonts w:ascii="Lato" w:hAnsi="Lato" w:cs="Arial"/>
                <w:sz w:val="22"/>
                <w:szCs w:val="22"/>
              </w:rPr>
            </w:pPr>
            <w:r w:rsidRPr="004D5E82">
              <w:rPr>
                <w:rFonts w:ascii="Lato" w:hAnsi="Lato" w:cs="Arial"/>
                <w:sz w:val="22"/>
                <w:szCs w:val="22"/>
              </w:rPr>
              <w:t>builds and maintains effective relationships, with their team, colleagues, Members and external partners and supporters</w:t>
            </w:r>
          </w:p>
          <w:p w14:paraId="6FB68D25" w14:textId="77777777" w:rsidR="004D5E82" w:rsidRPr="004D5E82" w:rsidRDefault="004D5E82" w:rsidP="004D5E82">
            <w:pPr>
              <w:numPr>
                <w:ilvl w:val="0"/>
                <w:numId w:val="3"/>
              </w:numPr>
              <w:suppressAutoHyphens/>
              <w:rPr>
                <w:rFonts w:ascii="Lato" w:hAnsi="Lato" w:cs="Arial"/>
                <w:sz w:val="22"/>
                <w:szCs w:val="22"/>
              </w:rPr>
            </w:pPr>
            <w:r w:rsidRPr="004D5E82">
              <w:rPr>
                <w:rFonts w:ascii="Lato" w:hAnsi="Lato" w:cs="Arial"/>
                <w:sz w:val="22"/>
                <w:szCs w:val="22"/>
              </w:rPr>
              <w:t>values diversity, sees it as a source of competitive strength</w:t>
            </w:r>
          </w:p>
          <w:p w14:paraId="4951B475" w14:textId="77777777" w:rsidR="004D5E82" w:rsidRPr="004D5E82" w:rsidRDefault="004D5E82" w:rsidP="004D5E82">
            <w:pPr>
              <w:numPr>
                <w:ilvl w:val="0"/>
                <w:numId w:val="1"/>
              </w:numPr>
              <w:suppressAutoHyphens/>
              <w:rPr>
                <w:rFonts w:ascii="Lato" w:hAnsi="Lato" w:cs="Arial"/>
                <w:sz w:val="22"/>
                <w:szCs w:val="22"/>
              </w:rPr>
            </w:pPr>
            <w:proofErr w:type="gramStart"/>
            <w:r w:rsidRPr="004D5E82">
              <w:rPr>
                <w:rFonts w:ascii="Lato" w:hAnsi="Lato" w:cs="Arial"/>
                <w:sz w:val="22"/>
                <w:szCs w:val="22"/>
              </w:rPr>
              <w:t>approachable</w:t>
            </w:r>
            <w:proofErr w:type="gramEnd"/>
            <w:r w:rsidRPr="004D5E82">
              <w:rPr>
                <w:rFonts w:ascii="Lato" w:hAnsi="Lato" w:cs="Arial"/>
                <w:sz w:val="22"/>
                <w:szCs w:val="22"/>
              </w:rPr>
              <w:t>, good listener, easy to talk to.</w:t>
            </w:r>
          </w:p>
          <w:p w14:paraId="5E84DB9F" w14:textId="77777777" w:rsidR="004D5E82" w:rsidRPr="004D5E82" w:rsidRDefault="004D5E82" w:rsidP="004D5E82">
            <w:pPr>
              <w:ind w:left="-24"/>
              <w:rPr>
                <w:rFonts w:ascii="Lato" w:hAnsi="Lato" w:cs="Arial"/>
                <w:b/>
                <w:sz w:val="22"/>
                <w:szCs w:val="22"/>
              </w:rPr>
            </w:pPr>
            <w:r w:rsidRPr="004D5E82">
              <w:rPr>
                <w:rFonts w:ascii="Lato" w:hAnsi="Lato" w:cs="Arial"/>
                <w:b/>
                <w:sz w:val="22"/>
                <w:szCs w:val="22"/>
              </w:rPr>
              <w:t>Creativity:</w:t>
            </w:r>
          </w:p>
          <w:p w14:paraId="29EA4AEA" w14:textId="77777777" w:rsidR="004D5E82" w:rsidRPr="004D5E82" w:rsidRDefault="004D5E82" w:rsidP="004D5E82">
            <w:pPr>
              <w:numPr>
                <w:ilvl w:val="0"/>
                <w:numId w:val="3"/>
              </w:numPr>
              <w:suppressAutoHyphens/>
              <w:rPr>
                <w:rFonts w:ascii="Lato" w:hAnsi="Lato" w:cs="Arial"/>
                <w:sz w:val="22"/>
                <w:szCs w:val="22"/>
              </w:rPr>
            </w:pPr>
            <w:r w:rsidRPr="004D5E82">
              <w:rPr>
                <w:rFonts w:ascii="Lato" w:hAnsi="Lato" w:cs="Arial"/>
                <w:sz w:val="22"/>
                <w:szCs w:val="22"/>
              </w:rPr>
              <w:t>develops and encourages new and innovative solutions</w:t>
            </w:r>
          </w:p>
          <w:p w14:paraId="1C48B8EB" w14:textId="77777777" w:rsidR="004D5E82" w:rsidRPr="004D5E82" w:rsidRDefault="004D5E82" w:rsidP="004D5E82">
            <w:pPr>
              <w:numPr>
                <w:ilvl w:val="0"/>
                <w:numId w:val="3"/>
              </w:numPr>
              <w:suppressAutoHyphens/>
              <w:rPr>
                <w:rFonts w:ascii="Lato" w:hAnsi="Lato" w:cs="Arial"/>
                <w:sz w:val="22"/>
                <w:szCs w:val="22"/>
              </w:rPr>
            </w:pPr>
            <w:proofErr w:type="gramStart"/>
            <w:r w:rsidRPr="004D5E82">
              <w:rPr>
                <w:rFonts w:ascii="Lato" w:hAnsi="Lato" w:cs="Arial"/>
                <w:sz w:val="22"/>
                <w:szCs w:val="22"/>
              </w:rPr>
              <w:t>willing</w:t>
            </w:r>
            <w:proofErr w:type="gramEnd"/>
            <w:r w:rsidRPr="004D5E82">
              <w:rPr>
                <w:rFonts w:ascii="Lato" w:hAnsi="Lato" w:cs="Arial"/>
                <w:sz w:val="22"/>
                <w:szCs w:val="22"/>
              </w:rPr>
              <w:t xml:space="preserve"> to take disciplined risks.</w:t>
            </w:r>
          </w:p>
          <w:p w14:paraId="2CEAD4E8" w14:textId="77777777" w:rsidR="004D5E82" w:rsidRPr="004D5E82" w:rsidRDefault="004D5E82" w:rsidP="004D5E82">
            <w:pPr>
              <w:ind w:left="-24"/>
              <w:rPr>
                <w:rFonts w:ascii="Lato" w:hAnsi="Lato" w:cs="Arial"/>
                <w:b/>
                <w:sz w:val="22"/>
                <w:szCs w:val="22"/>
              </w:rPr>
            </w:pPr>
            <w:r w:rsidRPr="004D5E82">
              <w:rPr>
                <w:rFonts w:ascii="Lato" w:hAnsi="Lato" w:cs="Arial"/>
                <w:b/>
                <w:sz w:val="22"/>
                <w:szCs w:val="22"/>
              </w:rPr>
              <w:t>Integrity:</w:t>
            </w:r>
          </w:p>
          <w:p w14:paraId="47F69156" w14:textId="77777777" w:rsidR="004D5E82" w:rsidRPr="004D5E82" w:rsidRDefault="004D5E82" w:rsidP="004D5E82">
            <w:pPr>
              <w:numPr>
                <w:ilvl w:val="0"/>
                <w:numId w:val="3"/>
              </w:numPr>
              <w:suppressAutoHyphens/>
              <w:rPr>
                <w:rFonts w:ascii="Lato" w:hAnsi="Lato" w:cs="Arial"/>
                <w:sz w:val="22"/>
                <w:szCs w:val="22"/>
              </w:rPr>
            </w:pPr>
            <w:r w:rsidRPr="004D5E82">
              <w:rPr>
                <w:rFonts w:ascii="Lato" w:hAnsi="Lato" w:cs="Arial"/>
                <w:sz w:val="22"/>
                <w:szCs w:val="22"/>
              </w:rPr>
              <w:t>honest, encourages openness and transparency; demonstrates highest levels of integrity</w:t>
            </w:r>
          </w:p>
          <w:p w14:paraId="47F1AE89" w14:textId="77777777" w:rsidR="005267DF" w:rsidRPr="004D5E82" w:rsidRDefault="005267DF" w:rsidP="005267DF">
            <w:pPr>
              <w:suppressAutoHyphens/>
              <w:ind w:left="696"/>
              <w:rPr>
                <w:rFonts w:ascii="Lato" w:hAnsi="Lato" w:cs="Arial"/>
                <w:b/>
                <w:sz w:val="22"/>
                <w:szCs w:val="22"/>
              </w:rPr>
            </w:pPr>
          </w:p>
        </w:tc>
      </w:tr>
      <w:tr w:rsidR="005267DF" w:rsidRPr="004D5E82" w14:paraId="3C0B9FFA" w14:textId="77777777" w:rsidTr="00DE6414">
        <w:tc>
          <w:tcPr>
            <w:tcW w:w="9498" w:type="dxa"/>
            <w:gridSpan w:val="3"/>
          </w:tcPr>
          <w:p w14:paraId="291B33BD" w14:textId="77777777" w:rsidR="005267DF" w:rsidRPr="004D5E82" w:rsidRDefault="005267DF" w:rsidP="005267DF">
            <w:pPr>
              <w:rPr>
                <w:rFonts w:ascii="Lato" w:hAnsi="Lato" w:cs="Arial"/>
                <w:b/>
                <w:sz w:val="22"/>
                <w:szCs w:val="22"/>
              </w:rPr>
            </w:pPr>
            <w:r w:rsidRPr="004D5E82">
              <w:rPr>
                <w:rFonts w:ascii="Lato" w:hAnsi="Lato" w:cs="Arial"/>
                <w:b/>
                <w:sz w:val="22"/>
                <w:szCs w:val="22"/>
              </w:rPr>
              <w:t xml:space="preserve">QUALIFICATIONS: </w:t>
            </w:r>
          </w:p>
          <w:p w14:paraId="139CA8B6" w14:textId="77777777" w:rsidR="005267DF" w:rsidRPr="004D5E82" w:rsidRDefault="005267DF" w:rsidP="005267DF">
            <w:pPr>
              <w:rPr>
                <w:rFonts w:ascii="Lato" w:hAnsi="Lato" w:cs="Arial"/>
                <w:b/>
                <w:sz w:val="22"/>
                <w:szCs w:val="22"/>
              </w:rPr>
            </w:pPr>
          </w:p>
          <w:p w14:paraId="62E8C5BE" w14:textId="77777777" w:rsidR="005267DF" w:rsidRPr="004D5E82" w:rsidRDefault="006355EF">
            <w:pPr>
              <w:rPr>
                <w:rFonts w:ascii="Lato" w:hAnsi="Lato" w:cs="Arial"/>
                <w:sz w:val="22"/>
                <w:szCs w:val="22"/>
              </w:rPr>
            </w:pPr>
            <w:r w:rsidRPr="004D5E82">
              <w:rPr>
                <w:rFonts w:ascii="Lato" w:hAnsi="Lato" w:cs="Arial"/>
                <w:sz w:val="22"/>
                <w:szCs w:val="22"/>
              </w:rPr>
              <w:t xml:space="preserve">Either a </w:t>
            </w:r>
            <w:r w:rsidR="007670EE" w:rsidRPr="004D5E82">
              <w:rPr>
                <w:rFonts w:ascii="Lato" w:hAnsi="Lato" w:cs="Arial"/>
                <w:sz w:val="22"/>
                <w:szCs w:val="22"/>
              </w:rPr>
              <w:t>law degree or experience as a paralegal</w:t>
            </w:r>
            <w:r w:rsidRPr="004D5E82">
              <w:rPr>
                <w:rFonts w:ascii="Lato" w:hAnsi="Lato" w:cs="Arial"/>
                <w:sz w:val="22"/>
                <w:szCs w:val="22"/>
              </w:rPr>
              <w:t xml:space="preserve"> desirable but willing to consider candidates without either</w:t>
            </w:r>
            <w:r w:rsidR="005267DF" w:rsidRPr="004D5E82">
              <w:rPr>
                <w:rFonts w:ascii="Lato" w:hAnsi="Lato" w:cs="Arial"/>
                <w:sz w:val="22"/>
                <w:szCs w:val="22"/>
              </w:rPr>
              <w:t xml:space="preserve">. </w:t>
            </w:r>
          </w:p>
          <w:p w14:paraId="51476C1E" w14:textId="57CCB280" w:rsidR="00893470" w:rsidRPr="004D5E82" w:rsidRDefault="00893470">
            <w:pPr>
              <w:rPr>
                <w:rFonts w:ascii="Lato" w:hAnsi="Lato" w:cs="Arial"/>
                <w:sz w:val="22"/>
                <w:szCs w:val="22"/>
              </w:rPr>
            </w:pPr>
          </w:p>
        </w:tc>
      </w:tr>
      <w:tr w:rsidR="005267DF" w:rsidRPr="004D5E82" w14:paraId="665DB055" w14:textId="77777777" w:rsidTr="00DE6414">
        <w:trPr>
          <w:trHeight w:val="844"/>
        </w:trPr>
        <w:tc>
          <w:tcPr>
            <w:tcW w:w="9498" w:type="dxa"/>
            <w:gridSpan w:val="3"/>
            <w:tcBorders>
              <w:bottom w:val="single" w:sz="8" w:space="0" w:color="000000" w:themeColor="text1"/>
            </w:tcBorders>
          </w:tcPr>
          <w:p w14:paraId="250514EF" w14:textId="77777777" w:rsidR="005267DF" w:rsidRPr="004D5E82" w:rsidRDefault="005267DF" w:rsidP="005267DF">
            <w:pPr>
              <w:rPr>
                <w:rFonts w:ascii="Lato" w:hAnsi="Lato" w:cs="Arial"/>
                <w:sz w:val="22"/>
                <w:szCs w:val="22"/>
                <w:u w:val="single"/>
              </w:rPr>
            </w:pPr>
            <w:r w:rsidRPr="004D5E82">
              <w:rPr>
                <w:rFonts w:ascii="Lato" w:hAnsi="Lato" w:cs="Arial"/>
                <w:b/>
                <w:sz w:val="22"/>
                <w:szCs w:val="22"/>
              </w:rPr>
              <w:t>EXPERIENCE AND SKILLS</w:t>
            </w:r>
            <w:r w:rsidRPr="004D5E82">
              <w:rPr>
                <w:rFonts w:ascii="Lato" w:hAnsi="Lato" w:cs="Arial"/>
                <w:sz w:val="22"/>
                <w:szCs w:val="22"/>
              </w:rPr>
              <w:t>:</w:t>
            </w:r>
          </w:p>
          <w:p w14:paraId="4F00E9DE" w14:textId="77777777" w:rsidR="005267DF" w:rsidRPr="004D5E82" w:rsidRDefault="005267DF" w:rsidP="005267DF">
            <w:pPr>
              <w:rPr>
                <w:rFonts w:ascii="Lato" w:hAnsi="Lato" w:cs="Arial"/>
                <w:b/>
                <w:sz w:val="22"/>
                <w:szCs w:val="22"/>
              </w:rPr>
            </w:pPr>
          </w:p>
          <w:p w14:paraId="7118C9B4" w14:textId="77777777" w:rsidR="00601EBE" w:rsidRPr="004D5E82" w:rsidRDefault="00601EBE" w:rsidP="00601EBE">
            <w:pPr>
              <w:rPr>
                <w:rFonts w:ascii="Lato" w:hAnsi="Lato" w:cs="Arial"/>
                <w:b/>
                <w:sz w:val="22"/>
                <w:szCs w:val="22"/>
              </w:rPr>
            </w:pPr>
            <w:r w:rsidRPr="004D5E82">
              <w:rPr>
                <w:rFonts w:ascii="Lato" w:hAnsi="Lato" w:cs="Arial"/>
                <w:b/>
                <w:sz w:val="22"/>
                <w:szCs w:val="22"/>
              </w:rPr>
              <w:t xml:space="preserve">Essential </w:t>
            </w:r>
          </w:p>
          <w:p w14:paraId="5EFEF959" w14:textId="03EB0BAE" w:rsidR="00601EBE" w:rsidRPr="004D5E82" w:rsidRDefault="00601EBE" w:rsidP="00601EBE">
            <w:pPr>
              <w:numPr>
                <w:ilvl w:val="0"/>
                <w:numId w:val="19"/>
              </w:numPr>
              <w:rPr>
                <w:rFonts w:ascii="Lato" w:hAnsi="Lato" w:cs="Arial"/>
                <w:bCs/>
                <w:iCs/>
                <w:sz w:val="22"/>
                <w:szCs w:val="22"/>
              </w:rPr>
            </w:pPr>
            <w:r w:rsidRPr="004D5E82">
              <w:rPr>
                <w:rFonts w:ascii="Lato" w:hAnsi="Lato" w:cs="Arial"/>
                <w:bCs/>
                <w:iCs/>
                <w:sz w:val="22"/>
                <w:szCs w:val="22"/>
              </w:rPr>
              <w:t xml:space="preserve">Sound </w:t>
            </w:r>
            <w:r w:rsidR="00CC4EC7" w:rsidRPr="004D5E82">
              <w:rPr>
                <w:rFonts w:ascii="Lato" w:hAnsi="Lato" w:cs="Arial"/>
                <w:bCs/>
                <w:iCs/>
                <w:sz w:val="22"/>
                <w:szCs w:val="22"/>
              </w:rPr>
              <w:t xml:space="preserve">legal judgment and an appreciation of the risk appetite and profile of a </w:t>
            </w:r>
            <w:r w:rsidR="002449EA" w:rsidRPr="004D5E82">
              <w:rPr>
                <w:rFonts w:ascii="Lato" w:hAnsi="Lato" w:cs="Arial"/>
                <w:bCs/>
                <w:iCs/>
                <w:sz w:val="22"/>
                <w:szCs w:val="22"/>
              </w:rPr>
              <w:t xml:space="preserve">global </w:t>
            </w:r>
            <w:r w:rsidR="00CC4EC7" w:rsidRPr="004D5E82">
              <w:rPr>
                <w:rFonts w:ascii="Lato" w:hAnsi="Lato" w:cs="Arial"/>
                <w:bCs/>
                <w:iCs/>
                <w:sz w:val="22"/>
                <w:szCs w:val="22"/>
              </w:rPr>
              <w:t>charity</w:t>
            </w:r>
            <w:r w:rsidRPr="004D5E82">
              <w:rPr>
                <w:rFonts w:ascii="Lato" w:hAnsi="Lato" w:cs="Arial"/>
                <w:bCs/>
                <w:iCs/>
                <w:sz w:val="22"/>
                <w:szCs w:val="22"/>
              </w:rPr>
              <w:t xml:space="preserve">  </w:t>
            </w:r>
          </w:p>
          <w:p w14:paraId="6B2BBCD8" w14:textId="6DCD7947" w:rsidR="00AC7CF8" w:rsidRPr="004D5E82" w:rsidRDefault="000C6351" w:rsidP="00601EBE">
            <w:pPr>
              <w:numPr>
                <w:ilvl w:val="0"/>
                <w:numId w:val="19"/>
              </w:numPr>
              <w:rPr>
                <w:rFonts w:ascii="Lato" w:hAnsi="Lato" w:cs="Arial"/>
                <w:bCs/>
                <w:iCs/>
                <w:sz w:val="22"/>
                <w:szCs w:val="22"/>
              </w:rPr>
            </w:pPr>
            <w:r w:rsidRPr="004D5E82">
              <w:rPr>
                <w:rFonts w:ascii="Lato" w:hAnsi="Lato" w:cs="Arial"/>
                <w:bCs/>
                <w:iCs/>
                <w:sz w:val="22"/>
                <w:szCs w:val="22"/>
              </w:rPr>
              <w:t>Good legal research and legal analysis skills</w:t>
            </w:r>
          </w:p>
          <w:p w14:paraId="7EB294F2" w14:textId="680CA765" w:rsidR="000C6351" w:rsidRPr="004D5E82" w:rsidRDefault="000C6351" w:rsidP="00601EBE">
            <w:pPr>
              <w:numPr>
                <w:ilvl w:val="0"/>
                <w:numId w:val="19"/>
              </w:numPr>
              <w:rPr>
                <w:rFonts w:ascii="Lato" w:hAnsi="Lato" w:cs="Arial"/>
                <w:bCs/>
                <w:iCs/>
                <w:sz w:val="22"/>
                <w:szCs w:val="22"/>
              </w:rPr>
            </w:pPr>
            <w:r w:rsidRPr="004D5E82">
              <w:rPr>
                <w:rFonts w:ascii="Lato" w:hAnsi="Lato" w:cs="Arial"/>
                <w:bCs/>
                <w:iCs/>
                <w:sz w:val="22"/>
                <w:szCs w:val="22"/>
              </w:rPr>
              <w:t xml:space="preserve">Ability to review and assimilate a large volume of information and draw out most relevant and important information </w:t>
            </w:r>
          </w:p>
          <w:p w14:paraId="76B0A804" w14:textId="77777777" w:rsidR="00372172" w:rsidRPr="004D5E82" w:rsidRDefault="00372172" w:rsidP="00372172">
            <w:pPr>
              <w:numPr>
                <w:ilvl w:val="0"/>
                <w:numId w:val="19"/>
              </w:numPr>
              <w:rPr>
                <w:rFonts w:ascii="Lato" w:hAnsi="Lato" w:cs="Arial"/>
                <w:bCs/>
                <w:iCs/>
                <w:sz w:val="22"/>
                <w:szCs w:val="22"/>
              </w:rPr>
            </w:pPr>
            <w:r w:rsidRPr="004D5E82">
              <w:rPr>
                <w:rFonts w:ascii="Lato" w:hAnsi="Lato" w:cs="Arial"/>
                <w:bCs/>
                <w:iCs/>
                <w:sz w:val="22"/>
                <w:szCs w:val="22"/>
              </w:rPr>
              <w:t>Understanding of the need for confidentiality when dealing with sensitive information and correspondence</w:t>
            </w:r>
          </w:p>
          <w:p w14:paraId="722A95BD" w14:textId="412A1AD3" w:rsidR="00E56509" w:rsidRPr="004D5E82" w:rsidRDefault="00E56509" w:rsidP="00E56509">
            <w:pPr>
              <w:numPr>
                <w:ilvl w:val="0"/>
                <w:numId w:val="19"/>
              </w:numPr>
              <w:rPr>
                <w:rFonts w:ascii="Lato" w:hAnsi="Lato" w:cs="Arial"/>
                <w:bCs/>
                <w:iCs/>
                <w:sz w:val="22"/>
                <w:szCs w:val="22"/>
              </w:rPr>
            </w:pPr>
            <w:r w:rsidRPr="004D5E82">
              <w:rPr>
                <w:rFonts w:ascii="Lato" w:hAnsi="Lato" w:cs="Arial"/>
                <w:bCs/>
                <w:iCs/>
                <w:sz w:val="22"/>
                <w:szCs w:val="22"/>
              </w:rPr>
              <w:t>Highly developed organisational skills with the ability to effectively prioritise and to work calmly</w:t>
            </w:r>
            <w:r w:rsidR="0097733E" w:rsidRPr="004D5E82">
              <w:rPr>
                <w:rFonts w:ascii="Lato" w:hAnsi="Lato" w:cs="Arial"/>
                <w:bCs/>
                <w:iCs/>
                <w:sz w:val="22"/>
                <w:szCs w:val="22"/>
              </w:rPr>
              <w:t xml:space="preserve"> and proactively</w:t>
            </w:r>
            <w:r w:rsidRPr="004D5E82">
              <w:rPr>
                <w:rFonts w:ascii="Lato" w:hAnsi="Lato" w:cs="Arial"/>
                <w:bCs/>
                <w:iCs/>
                <w:sz w:val="22"/>
                <w:szCs w:val="22"/>
              </w:rPr>
              <w:t xml:space="preserve"> when under pressure to achieve deadlines</w:t>
            </w:r>
          </w:p>
          <w:p w14:paraId="66BF7044" w14:textId="77777777" w:rsidR="00372172" w:rsidRPr="004D5E82" w:rsidRDefault="00E56509" w:rsidP="00372172">
            <w:pPr>
              <w:numPr>
                <w:ilvl w:val="0"/>
                <w:numId w:val="19"/>
              </w:numPr>
              <w:rPr>
                <w:rFonts w:ascii="Lato" w:hAnsi="Lato" w:cs="Arial"/>
                <w:bCs/>
                <w:iCs/>
                <w:sz w:val="22"/>
                <w:szCs w:val="22"/>
              </w:rPr>
            </w:pPr>
            <w:r w:rsidRPr="004D5E82">
              <w:rPr>
                <w:rFonts w:ascii="Lato" w:hAnsi="Lato" w:cs="Arial"/>
                <w:bCs/>
                <w:iCs/>
                <w:sz w:val="22"/>
                <w:szCs w:val="22"/>
              </w:rPr>
              <w:t>Proven</w:t>
            </w:r>
            <w:r w:rsidR="00372172" w:rsidRPr="004D5E82">
              <w:rPr>
                <w:rFonts w:ascii="Lato" w:hAnsi="Lato" w:cs="Arial"/>
                <w:bCs/>
                <w:iCs/>
                <w:sz w:val="22"/>
                <w:szCs w:val="22"/>
              </w:rPr>
              <w:t xml:space="preserve"> ability to liaise and communicate effectively with a broad range of people at all levels, across different cultures and to act with credibility, discretion, tact and diplomacy</w:t>
            </w:r>
          </w:p>
          <w:p w14:paraId="5942BD3D" w14:textId="77777777" w:rsidR="00372172" w:rsidRPr="004D5E82" w:rsidRDefault="00372172" w:rsidP="00372172">
            <w:pPr>
              <w:numPr>
                <w:ilvl w:val="0"/>
                <w:numId w:val="19"/>
              </w:numPr>
              <w:rPr>
                <w:rFonts w:ascii="Lato" w:hAnsi="Lato" w:cs="Arial"/>
                <w:bCs/>
                <w:iCs/>
                <w:sz w:val="22"/>
                <w:szCs w:val="22"/>
              </w:rPr>
            </w:pPr>
            <w:r w:rsidRPr="004D5E82">
              <w:rPr>
                <w:rFonts w:ascii="Lato" w:hAnsi="Lato" w:cs="Arial"/>
                <w:bCs/>
                <w:iCs/>
                <w:sz w:val="22"/>
                <w:szCs w:val="22"/>
              </w:rPr>
              <w:t>Strong attention to detail</w:t>
            </w:r>
          </w:p>
          <w:p w14:paraId="7062B382" w14:textId="77777777" w:rsidR="00372172" w:rsidRPr="004D5E82" w:rsidRDefault="00372172" w:rsidP="00372172">
            <w:pPr>
              <w:numPr>
                <w:ilvl w:val="0"/>
                <w:numId w:val="19"/>
              </w:numPr>
              <w:rPr>
                <w:rFonts w:ascii="Lato" w:hAnsi="Lato" w:cs="Arial"/>
                <w:bCs/>
                <w:iCs/>
                <w:sz w:val="22"/>
                <w:szCs w:val="22"/>
              </w:rPr>
            </w:pPr>
            <w:r w:rsidRPr="004D5E82">
              <w:rPr>
                <w:rFonts w:ascii="Lato" w:hAnsi="Lato" w:cs="Arial"/>
                <w:bCs/>
                <w:iCs/>
                <w:sz w:val="22"/>
                <w:szCs w:val="22"/>
              </w:rPr>
              <w:t xml:space="preserve">Strong written and oral communication skills, fluent in English  </w:t>
            </w:r>
          </w:p>
          <w:p w14:paraId="158D8714" w14:textId="15F51442" w:rsidR="00601EBE" w:rsidRPr="004D5E82" w:rsidRDefault="00601EBE" w:rsidP="00372172">
            <w:pPr>
              <w:numPr>
                <w:ilvl w:val="0"/>
                <w:numId w:val="19"/>
              </w:numPr>
              <w:rPr>
                <w:rFonts w:ascii="Lato" w:hAnsi="Lato" w:cs="Arial"/>
                <w:bCs/>
                <w:iCs/>
                <w:sz w:val="22"/>
                <w:szCs w:val="22"/>
              </w:rPr>
            </w:pPr>
            <w:r w:rsidRPr="004D5E82">
              <w:rPr>
                <w:rFonts w:ascii="Lato" w:hAnsi="Lato" w:cs="Arial"/>
                <w:bCs/>
                <w:iCs/>
                <w:sz w:val="22"/>
                <w:szCs w:val="22"/>
              </w:rPr>
              <w:t>Highly competent in use of Microsoft Office including Word, Excel, PowerPoint and Outlook</w:t>
            </w:r>
          </w:p>
          <w:p w14:paraId="7183BFB0" w14:textId="77777777" w:rsidR="00601EBE" w:rsidRPr="004D5E82" w:rsidRDefault="00601EBE" w:rsidP="000D3190">
            <w:pPr>
              <w:rPr>
                <w:rFonts w:ascii="Lato" w:hAnsi="Lato" w:cs="Arial"/>
                <w:sz w:val="22"/>
                <w:szCs w:val="22"/>
              </w:rPr>
            </w:pPr>
            <w:bookmarkStart w:id="0" w:name="_GoBack"/>
            <w:bookmarkEnd w:id="0"/>
          </w:p>
        </w:tc>
      </w:tr>
      <w:tr w:rsidR="004D5E82" w:rsidRPr="004D5E82" w14:paraId="47AC73D1" w14:textId="77777777" w:rsidTr="00DE6414">
        <w:trPr>
          <w:trHeight w:val="425"/>
        </w:trPr>
        <w:tc>
          <w:tcPr>
            <w:tcW w:w="9498" w:type="dxa"/>
            <w:gridSpan w:val="3"/>
          </w:tcPr>
          <w:p w14:paraId="0B9B1321" w14:textId="77777777" w:rsidR="004D5E82" w:rsidRPr="004D5E82" w:rsidRDefault="004D5E82" w:rsidP="004D5E82">
            <w:pPr>
              <w:rPr>
                <w:rFonts w:ascii="Lato" w:hAnsi="Lato" w:cs="Arial"/>
                <w:b/>
                <w:sz w:val="22"/>
                <w:szCs w:val="22"/>
              </w:rPr>
            </w:pPr>
            <w:r w:rsidRPr="004D5E82">
              <w:rPr>
                <w:rFonts w:ascii="Lato" w:hAnsi="Lato" w:cs="Arial"/>
                <w:b/>
                <w:sz w:val="22"/>
                <w:szCs w:val="22"/>
              </w:rPr>
              <w:t>Additional job responsibilities</w:t>
            </w:r>
          </w:p>
          <w:p w14:paraId="4330F178" w14:textId="57398951" w:rsidR="004D5E82" w:rsidRPr="004D5E82" w:rsidRDefault="004D5E82" w:rsidP="004D5E82">
            <w:pPr>
              <w:tabs>
                <w:tab w:val="left" w:pos="1134"/>
              </w:tabs>
              <w:rPr>
                <w:rFonts w:ascii="Lato" w:hAnsi="Lato" w:cs="Arial"/>
                <w:sz w:val="22"/>
                <w:szCs w:val="22"/>
              </w:rPr>
            </w:pPr>
            <w:r w:rsidRPr="004D5E82">
              <w:rPr>
                <w:rFonts w:ascii="Lato" w:hAnsi="Lato" w:cs="Arial"/>
                <w:sz w:val="22"/>
                <w:szCs w:val="22"/>
              </w:rPr>
              <w:t>The duties and responsibilities as set out above are not exhaustive and the role holder may be required to carry out additional duties within reasonableness of their level of skills and experience.</w:t>
            </w:r>
          </w:p>
        </w:tc>
      </w:tr>
      <w:tr w:rsidR="004D5E82" w:rsidRPr="004D5E82" w14:paraId="035B3C11" w14:textId="77777777" w:rsidTr="00DE6414">
        <w:trPr>
          <w:trHeight w:val="425"/>
        </w:trPr>
        <w:tc>
          <w:tcPr>
            <w:tcW w:w="9498" w:type="dxa"/>
            <w:gridSpan w:val="3"/>
          </w:tcPr>
          <w:p w14:paraId="5555C855" w14:textId="77777777" w:rsidR="004D5E82" w:rsidRPr="004D5E82" w:rsidRDefault="004D5E82" w:rsidP="004D5E82">
            <w:pPr>
              <w:rPr>
                <w:rFonts w:ascii="Lato" w:hAnsi="Lato" w:cs="Arial"/>
                <w:b/>
                <w:sz w:val="22"/>
                <w:szCs w:val="22"/>
              </w:rPr>
            </w:pPr>
            <w:r w:rsidRPr="004D5E82">
              <w:rPr>
                <w:rFonts w:ascii="Lato" w:hAnsi="Lato" w:cs="Arial"/>
                <w:b/>
                <w:sz w:val="22"/>
                <w:szCs w:val="22"/>
              </w:rPr>
              <w:t xml:space="preserve">Equal Opportunities </w:t>
            </w:r>
          </w:p>
          <w:p w14:paraId="6ECE81EC" w14:textId="56F351E6" w:rsidR="004D5E82" w:rsidRPr="004D5E82" w:rsidRDefault="004D5E82" w:rsidP="004D5E82">
            <w:pPr>
              <w:rPr>
                <w:rFonts w:ascii="Lato" w:hAnsi="Lato" w:cs="Arial"/>
                <w:sz w:val="22"/>
                <w:szCs w:val="22"/>
              </w:rPr>
            </w:pPr>
            <w:r w:rsidRPr="004D5E82">
              <w:rPr>
                <w:rFonts w:ascii="Lato" w:hAnsi="Lato" w:cs="Arial"/>
                <w:sz w:val="22"/>
                <w:szCs w:val="22"/>
              </w:rPr>
              <w:t>The role holder is required to carry out the duties in accordance with the SCI Equal Opportunities and Diversity policies and procedures.</w:t>
            </w:r>
          </w:p>
        </w:tc>
      </w:tr>
      <w:tr w:rsidR="004D5E82" w:rsidRPr="004D5E82" w14:paraId="427C3F66" w14:textId="77777777" w:rsidTr="00DE6414">
        <w:trPr>
          <w:trHeight w:val="425"/>
        </w:trPr>
        <w:tc>
          <w:tcPr>
            <w:tcW w:w="9498" w:type="dxa"/>
            <w:gridSpan w:val="3"/>
          </w:tcPr>
          <w:p w14:paraId="4F99C968" w14:textId="77777777" w:rsidR="004D5E82" w:rsidRPr="004D5E82" w:rsidRDefault="004D5E82" w:rsidP="004D5E82">
            <w:pPr>
              <w:rPr>
                <w:rFonts w:ascii="Lato" w:hAnsi="Lato"/>
                <w:b/>
                <w:color w:val="000000"/>
                <w:sz w:val="22"/>
                <w:szCs w:val="22"/>
              </w:rPr>
            </w:pPr>
            <w:r w:rsidRPr="004D5E82">
              <w:rPr>
                <w:rFonts w:ascii="Lato" w:hAnsi="Lato"/>
                <w:b/>
                <w:color w:val="000000"/>
                <w:sz w:val="22"/>
                <w:szCs w:val="22"/>
              </w:rPr>
              <w:t>Child Safeguarding:</w:t>
            </w:r>
          </w:p>
          <w:p w14:paraId="528B3BA6" w14:textId="59D0875A" w:rsidR="004D5E82" w:rsidRPr="004D5E82" w:rsidRDefault="004D5E82" w:rsidP="004D5E82">
            <w:pPr>
              <w:rPr>
                <w:rFonts w:ascii="Lato" w:hAnsi="Lato" w:cs="Arial"/>
                <w:b/>
                <w:sz w:val="22"/>
                <w:szCs w:val="22"/>
              </w:rPr>
            </w:pPr>
            <w:r w:rsidRPr="004D5E82">
              <w:rPr>
                <w:rFonts w:ascii="Lato" w:hAnsi="Lato"/>
                <w:color w:val="000000"/>
                <w:sz w:val="22"/>
                <w:szCs w:val="22"/>
              </w:rPr>
              <w:t>We need to keep children safe so our selection process, which includes rigorous background checks, reflects our commitment to the protection of children from abuse</w:t>
            </w:r>
            <w:r w:rsidRPr="004D5E82">
              <w:rPr>
                <w:rFonts w:ascii="Lato" w:hAnsi="Lato"/>
                <w:sz w:val="22"/>
                <w:szCs w:val="22"/>
              </w:rPr>
              <w:t>.</w:t>
            </w:r>
          </w:p>
        </w:tc>
      </w:tr>
      <w:tr w:rsidR="004D5E82" w:rsidRPr="004D5E82" w14:paraId="734ED778" w14:textId="77777777" w:rsidTr="008F7B80">
        <w:trPr>
          <w:cantSplit/>
        </w:trPr>
        <w:tc>
          <w:tcPr>
            <w:tcW w:w="9498" w:type="dxa"/>
            <w:gridSpan w:val="3"/>
            <w:tcBorders>
              <w:top w:val="single" w:sz="8" w:space="0" w:color="000000" w:themeColor="text1"/>
            </w:tcBorders>
          </w:tcPr>
          <w:p w14:paraId="2FE5691A" w14:textId="77777777" w:rsidR="004D5E82" w:rsidRPr="004D5E82" w:rsidRDefault="004D5E82" w:rsidP="004D5E82">
            <w:pPr>
              <w:rPr>
                <w:rFonts w:ascii="Lato" w:hAnsi="Lato"/>
                <w:b/>
                <w:sz w:val="22"/>
                <w:szCs w:val="22"/>
              </w:rPr>
            </w:pPr>
            <w:r w:rsidRPr="004D5E82">
              <w:rPr>
                <w:rFonts w:ascii="Lato" w:hAnsi="Lato"/>
                <w:b/>
                <w:sz w:val="22"/>
                <w:szCs w:val="22"/>
              </w:rPr>
              <w:t>Safeguarding our Staff:</w:t>
            </w:r>
          </w:p>
          <w:p w14:paraId="3BF9A57F" w14:textId="0EFDE962" w:rsidR="004D5E82" w:rsidRPr="004D5E82" w:rsidRDefault="004D5E82" w:rsidP="004D5E82">
            <w:pPr>
              <w:rPr>
                <w:rFonts w:ascii="Lato" w:hAnsi="Lato" w:cs="Arial"/>
                <w:sz w:val="22"/>
                <w:szCs w:val="22"/>
              </w:rPr>
            </w:pPr>
            <w:r w:rsidRPr="004D5E82">
              <w:rPr>
                <w:rFonts w:ascii="Lato" w:hAnsi="Lato"/>
                <w:sz w:val="22"/>
                <w:szCs w:val="22"/>
              </w:rPr>
              <w:t>The post holder is required to carry out the duties in accordance with the SCI anti-harassment policy.</w:t>
            </w:r>
          </w:p>
        </w:tc>
      </w:tr>
      <w:tr w:rsidR="004D5E82" w:rsidRPr="004D5E82" w14:paraId="5EC12D3E" w14:textId="77777777" w:rsidTr="001C158F">
        <w:trPr>
          <w:cantSplit/>
        </w:trPr>
        <w:tc>
          <w:tcPr>
            <w:tcW w:w="9498" w:type="dxa"/>
            <w:gridSpan w:val="3"/>
          </w:tcPr>
          <w:p w14:paraId="3DEF0D66" w14:textId="77777777" w:rsidR="004D5E82" w:rsidRPr="004D5E82" w:rsidRDefault="004D5E82" w:rsidP="004D5E82">
            <w:pPr>
              <w:rPr>
                <w:rFonts w:ascii="Lato" w:hAnsi="Lato" w:cs="Arial"/>
                <w:b/>
                <w:sz w:val="22"/>
                <w:szCs w:val="22"/>
              </w:rPr>
            </w:pPr>
            <w:r w:rsidRPr="004D5E82">
              <w:rPr>
                <w:rFonts w:ascii="Lato" w:hAnsi="Lato" w:cs="Arial"/>
                <w:b/>
                <w:sz w:val="22"/>
                <w:szCs w:val="22"/>
              </w:rPr>
              <w:t>Health and Safety</w:t>
            </w:r>
          </w:p>
          <w:p w14:paraId="311070B9" w14:textId="16E1CFC2" w:rsidR="004D5E82" w:rsidRPr="004D5E82" w:rsidRDefault="004D5E82" w:rsidP="004D5E82">
            <w:pPr>
              <w:rPr>
                <w:rFonts w:ascii="Lato" w:hAnsi="Lato" w:cs="Arial"/>
                <w:sz w:val="22"/>
                <w:szCs w:val="22"/>
              </w:rPr>
            </w:pPr>
            <w:r w:rsidRPr="004D5E82">
              <w:rPr>
                <w:rFonts w:ascii="Lato" w:hAnsi="Lato" w:cs="Arial"/>
                <w:sz w:val="22"/>
                <w:szCs w:val="22"/>
              </w:rPr>
              <w:t>The role holder is required to carry out the duties in accordance with SCI Health and Safety policies and procedures.</w:t>
            </w:r>
          </w:p>
        </w:tc>
      </w:tr>
      <w:tr w:rsidR="005267DF" w:rsidRPr="004D5E82" w14:paraId="3F79BFD4" w14:textId="77777777" w:rsidTr="00DE6414">
        <w:trPr>
          <w:trHeight w:val="425"/>
        </w:trPr>
        <w:tc>
          <w:tcPr>
            <w:tcW w:w="4678" w:type="dxa"/>
            <w:gridSpan w:val="2"/>
            <w:tcBorders>
              <w:bottom w:val="single" w:sz="4" w:space="0" w:color="auto"/>
            </w:tcBorders>
          </w:tcPr>
          <w:p w14:paraId="33F17AAB" w14:textId="1702198C" w:rsidR="005267DF" w:rsidRPr="004D5E82" w:rsidRDefault="00F71A1F" w:rsidP="00AC7CF8">
            <w:pPr>
              <w:tabs>
                <w:tab w:val="left" w:pos="1134"/>
              </w:tabs>
              <w:rPr>
                <w:rFonts w:ascii="Lato" w:hAnsi="Lato" w:cs="Arial"/>
                <w:b/>
                <w:bCs/>
                <w:sz w:val="22"/>
                <w:szCs w:val="22"/>
              </w:rPr>
            </w:pPr>
            <w:r w:rsidRPr="004D5E82">
              <w:rPr>
                <w:rFonts w:ascii="Lato" w:hAnsi="Lato" w:cs="Arial"/>
                <w:b/>
                <w:bCs/>
                <w:sz w:val="22"/>
                <w:szCs w:val="22"/>
              </w:rPr>
              <w:t xml:space="preserve">JD written by: </w:t>
            </w:r>
            <w:r w:rsidR="00AC7CF8" w:rsidRPr="004D5E82">
              <w:rPr>
                <w:rFonts w:ascii="Lato" w:hAnsi="Lato" w:cs="Arial"/>
                <w:bCs/>
                <w:sz w:val="22"/>
                <w:szCs w:val="22"/>
              </w:rPr>
              <w:t>Hannah Mitchenall</w:t>
            </w:r>
          </w:p>
        </w:tc>
        <w:tc>
          <w:tcPr>
            <w:tcW w:w="4820" w:type="dxa"/>
            <w:tcBorders>
              <w:bottom w:val="single" w:sz="4" w:space="0" w:color="auto"/>
            </w:tcBorders>
          </w:tcPr>
          <w:p w14:paraId="51FBAF1D" w14:textId="672763F3" w:rsidR="005267DF" w:rsidRPr="004D5E82" w:rsidRDefault="005267DF" w:rsidP="006355EF">
            <w:pPr>
              <w:tabs>
                <w:tab w:val="left" w:pos="984"/>
              </w:tabs>
              <w:rPr>
                <w:rFonts w:ascii="Lato" w:hAnsi="Lato" w:cs="Arial"/>
                <w:b/>
                <w:bCs/>
                <w:sz w:val="22"/>
                <w:szCs w:val="22"/>
              </w:rPr>
            </w:pPr>
            <w:r w:rsidRPr="004D5E82">
              <w:rPr>
                <w:rFonts w:ascii="Lato" w:hAnsi="Lato" w:cs="Arial"/>
                <w:b/>
                <w:bCs/>
                <w:sz w:val="22"/>
                <w:szCs w:val="22"/>
              </w:rPr>
              <w:t xml:space="preserve">Date: </w:t>
            </w:r>
            <w:r w:rsidR="006355EF" w:rsidRPr="004D5E82">
              <w:rPr>
                <w:rFonts w:ascii="Lato" w:hAnsi="Lato" w:cs="Arial"/>
                <w:sz w:val="22"/>
                <w:szCs w:val="22"/>
              </w:rPr>
              <w:t xml:space="preserve">May </w:t>
            </w:r>
            <w:r w:rsidRPr="004D5E82">
              <w:rPr>
                <w:rFonts w:ascii="Lato" w:hAnsi="Lato" w:cs="Arial"/>
                <w:sz w:val="22"/>
                <w:szCs w:val="22"/>
              </w:rPr>
              <w:t>202</w:t>
            </w:r>
            <w:r w:rsidR="006355EF" w:rsidRPr="004D5E82">
              <w:rPr>
                <w:rFonts w:ascii="Lato" w:hAnsi="Lato" w:cs="Arial"/>
                <w:sz w:val="22"/>
                <w:szCs w:val="22"/>
              </w:rPr>
              <w:t>4</w:t>
            </w:r>
          </w:p>
        </w:tc>
      </w:tr>
      <w:tr w:rsidR="00F71A1F" w:rsidRPr="004D5E82" w14:paraId="6FD1E778" w14:textId="77777777" w:rsidTr="00DE6414">
        <w:trPr>
          <w:trHeight w:val="425"/>
        </w:trPr>
        <w:tc>
          <w:tcPr>
            <w:tcW w:w="4678" w:type="dxa"/>
            <w:gridSpan w:val="2"/>
            <w:tcBorders>
              <w:bottom w:val="single" w:sz="4" w:space="0" w:color="auto"/>
            </w:tcBorders>
          </w:tcPr>
          <w:p w14:paraId="3CC10F1E" w14:textId="77777777" w:rsidR="00F71A1F" w:rsidRPr="004D5E82" w:rsidRDefault="00F71A1F" w:rsidP="007D4926">
            <w:pPr>
              <w:tabs>
                <w:tab w:val="left" w:pos="1134"/>
              </w:tabs>
              <w:rPr>
                <w:rFonts w:ascii="Lato" w:hAnsi="Lato" w:cs="Arial"/>
                <w:bCs/>
                <w:sz w:val="22"/>
                <w:szCs w:val="22"/>
              </w:rPr>
            </w:pPr>
            <w:r w:rsidRPr="004D5E82">
              <w:rPr>
                <w:rFonts w:ascii="Lato" w:hAnsi="Lato" w:cs="Arial"/>
                <w:b/>
                <w:bCs/>
                <w:sz w:val="22"/>
                <w:szCs w:val="22"/>
              </w:rPr>
              <w:t xml:space="preserve">JD </w:t>
            </w:r>
            <w:r w:rsidR="007D4926" w:rsidRPr="004D5E82">
              <w:rPr>
                <w:rFonts w:ascii="Lato" w:hAnsi="Lato" w:cs="Arial"/>
                <w:b/>
                <w:bCs/>
                <w:sz w:val="22"/>
                <w:szCs w:val="22"/>
              </w:rPr>
              <w:t xml:space="preserve">agreed </w:t>
            </w:r>
            <w:r w:rsidRPr="004D5E82">
              <w:rPr>
                <w:rFonts w:ascii="Lato" w:hAnsi="Lato" w:cs="Arial"/>
                <w:b/>
                <w:bCs/>
                <w:sz w:val="22"/>
                <w:szCs w:val="22"/>
              </w:rPr>
              <w:t xml:space="preserve">by: </w:t>
            </w:r>
            <w:r w:rsidRPr="004D5E82">
              <w:rPr>
                <w:rFonts w:ascii="Lato" w:hAnsi="Lato" w:cs="Arial"/>
                <w:bCs/>
                <w:sz w:val="22"/>
                <w:szCs w:val="22"/>
              </w:rPr>
              <w:t>Clare Canning</w:t>
            </w:r>
          </w:p>
        </w:tc>
        <w:tc>
          <w:tcPr>
            <w:tcW w:w="4820" w:type="dxa"/>
            <w:tcBorders>
              <w:bottom w:val="single" w:sz="4" w:space="0" w:color="auto"/>
            </w:tcBorders>
          </w:tcPr>
          <w:p w14:paraId="556DC957" w14:textId="1DB00058" w:rsidR="00F71A1F" w:rsidRPr="004D5E82" w:rsidRDefault="00F71A1F" w:rsidP="006355EF">
            <w:pPr>
              <w:tabs>
                <w:tab w:val="left" w:pos="984"/>
              </w:tabs>
              <w:rPr>
                <w:rFonts w:ascii="Lato" w:hAnsi="Lato" w:cs="Arial"/>
                <w:b/>
                <w:bCs/>
                <w:sz w:val="22"/>
                <w:szCs w:val="22"/>
              </w:rPr>
            </w:pPr>
            <w:r w:rsidRPr="004D5E82">
              <w:rPr>
                <w:rFonts w:ascii="Lato" w:hAnsi="Lato" w:cs="Arial"/>
                <w:b/>
                <w:bCs/>
                <w:sz w:val="22"/>
                <w:szCs w:val="22"/>
              </w:rPr>
              <w:t xml:space="preserve">Date: </w:t>
            </w:r>
            <w:r w:rsidR="006355EF" w:rsidRPr="004D5E82">
              <w:rPr>
                <w:rFonts w:ascii="Lato" w:hAnsi="Lato" w:cs="Arial"/>
                <w:sz w:val="22"/>
                <w:szCs w:val="22"/>
              </w:rPr>
              <w:t xml:space="preserve">May </w:t>
            </w:r>
            <w:r w:rsidRPr="004D5E82">
              <w:rPr>
                <w:rFonts w:ascii="Lato" w:hAnsi="Lato" w:cs="Arial"/>
                <w:sz w:val="22"/>
                <w:szCs w:val="22"/>
              </w:rPr>
              <w:t>202</w:t>
            </w:r>
            <w:r w:rsidR="006355EF" w:rsidRPr="004D5E82">
              <w:rPr>
                <w:rFonts w:ascii="Lato" w:hAnsi="Lato" w:cs="Arial"/>
                <w:sz w:val="22"/>
                <w:szCs w:val="22"/>
              </w:rPr>
              <w:t>4</w:t>
            </w:r>
          </w:p>
        </w:tc>
      </w:tr>
      <w:tr w:rsidR="00F71A1F" w:rsidRPr="004D5E82" w14:paraId="45F8A310" w14:textId="77777777" w:rsidTr="00DE6414">
        <w:trPr>
          <w:trHeight w:val="425"/>
        </w:trPr>
        <w:tc>
          <w:tcPr>
            <w:tcW w:w="4678" w:type="dxa"/>
            <w:gridSpan w:val="2"/>
            <w:tcBorders>
              <w:bottom w:val="single" w:sz="4" w:space="0" w:color="auto"/>
            </w:tcBorders>
          </w:tcPr>
          <w:p w14:paraId="62A9D0C4" w14:textId="77777777" w:rsidR="00F71A1F" w:rsidRPr="004D5E82" w:rsidRDefault="00F71A1F" w:rsidP="00F71A1F">
            <w:pPr>
              <w:tabs>
                <w:tab w:val="left" w:pos="1134"/>
              </w:tabs>
              <w:rPr>
                <w:rFonts w:ascii="Lato" w:hAnsi="Lato" w:cs="Arial"/>
                <w:b/>
                <w:sz w:val="22"/>
                <w:szCs w:val="22"/>
              </w:rPr>
            </w:pPr>
            <w:r w:rsidRPr="004D5E82">
              <w:rPr>
                <w:rFonts w:ascii="Lato" w:hAnsi="Lato" w:cs="Arial"/>
                <w:b/>
                <w:sz w:val="22"/>
                <w:szCs w:val="22"/>
              </w:rPr>
              <w:t>Evaluated:</w:t>
            </w:r>
          </w:p>
        </w:tc>
        <w:tc>
          <w:tcPr>
            <w:tcW w:w="4820" w:type="dxa"/>
            <w:tcBorders>
              <w:bottom w:val="single" w:sz="4" w:space="0" w:color="auto"/>
            </w:tcBorders>
          </w:tcPr>
          <w:p w14:paraId="27BAD7E1" w14:textId="77777777" w:rsidR="00F71A1F" w:rsidRPr="004D5E82" w:rsidRDefault="00F71A1F" w:rsidP="00F71A1F">
            <w:pPr>
              <w:tabs>
                <w:tab w:val="left" w:pos="984"/>
              </w:tabs>
              <w:rPr>
                <w:rFonts w:ascii="Lato" w:hAnsi="Lato" w:cs="Arial"/>
                <w:b/>
                <w:sz w:val="22"/>
                <w:szCs w:val="22"/>
              </w:rPr>
            </w:pPr>
            <w:r w:rsidRPr="004D5E82">
              <w:rPr>
                <w:rFonts w:ascii="Lato" w:hAnsi="Lato" w:cs="Arial"/>
                <w:b/>
                <w:sz w:val="22"/>
                <w:szCs w:val="22"/>
              </w:rPr>
              <w:t>Date:</w:t>
            </w:r>
          </w:p>
        </w:tc>
      </w:tr>
    </w:tbl>
    <w:p w14:paraId="6E946BDC" w14:textId="77777777" w:rsidR="005676E0" w:rsidRPr="004D5E82" w:rsidRDefault="005676E0" w:rsidP="005676E0">
      <w:pPr>
        <w:rPr>
          <w:rFonts w:ascii="Lato" w:hAnsi="Lato" w:cs="Arial"/>
          <w:sz w:val="22"/>
          <w:szCs w:val="22"/>
        </w:rPr>
      </w:pPr>
    </w:p>
    <w:p w14:paraId="4EFAC8F6" w14:textId="77777777" w:rsidR="005676E0" w:rsidRPr="004D5E82" w:rsidRDefault="005676E0" w:rsidP="005676E0">
      <w:pPr>
        <w:rPr>
          <w:rFonts w:ascii="Lato" w:hAnsi="Lato" w:cs="Arial"/>
          <w:sz w:val="22"/>
          <w:szCs w:val="22"/>
        </w:rPr>
      </w:pPr>
    </w:p>
    <w:p w14:paraId="05FC70E5" w14:textId="77777777" w:rsidR="005676E0" w:rsidRPr="004D5E82" w:rsidRDefault="005676E0" w:rsidP="005676E0">
      <w:pPr>
        <w:rPr>
          <w:rFonts w:ascii="Lato" w:hAnsi="Lato" w:cs="Arial"/>
          <w:sz w:val="22"/>
          <w:szCs w:val="22"/>
        </w:rPr>
      </w:pPr>
    </w:p>
    <w:p w14:paraId="4083A768" w14:textId="77777777" w:rsidR="00C07ACF" w:rsidRPr="004D5E82" w:rsidRDefault="00C07ACF">
      <w:pPr>
        <w:rPr>
          <w:rFonts w:ascii="Lato" w:hAnsi="Lato"/>
          <w:sz w:val="22"/>
          <w:szCs w:val="22"/>
        </w:rPr>
      </w:pPr>
    </w:p>
    <w:sectPr w:rsidR="00C07ACF" w:rsidRPr="004D5E82">
      <w:headerReference w:type="default" r:id="rId11"/>
      <w:footerReference w:type="default" r:id="rId12"/>
      <w:pgSz w:w="11906" w:h="16838"/>
      <w:pgMar w:top="1440" w:right="1800" w:bottom="1440" w:left="1800" w:header="720" w:footer="720"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A9A64EF" w16cid:durableId="71D2980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08B6D3" w14:textId="77777777" w:rsidR="004930C0" w:rsidRDefault="004930C0">
      <w:r>
        <w:separator/>
      </w:r>
    </w:p>
  </w:endnote>
  <w:endnote w:type="continuationSeparator" w:id="0">
    <w:p w14:paraId="6F8071A5" w14:textId="77777777" w:rsidR="004930C0" w:rsidRDefault="004930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Lato">
    <w:panose1 w:val="020F0502020204030203"/>
    <w:charset w:val="00"/>
    <w:family w:val="swiss"/>
    <w:pitch w:val="variable"/>
    <w:sig w:usb0="A00000AF" w:usb1="5000604B" w:usb2="00000000" w:usb3="00000000" w:csb0="00000093" w:csb1="00000000"/>
  </w:font>
  <w:font w:name="Oswald">
    <w:panose1 w:val="00000000000000000000"/>
    <w:charset w:val="00"/>
    <w:family w:val="auto"/>
    <w:pitch w:val="variable"/>
    <w:sig w:usb0="A00002FF" w:usb1="4000204B"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8646723"/>
      <w:docPartObj>
        <w:docPartGallery w:val="Page Numbers (Bottom of Page)"/>
        <w:docPartUnique/>
      </w:docPartObj>
    </w:sdtPr>
    <w:sdtEndPr>
      <w:rPr>
        <w:noProof/>
      </w:rPr>
    </w:sdtEndPr>
    <w:sdtContent>
      <w:p w14:paraId="45CC6D29" w14:textId="60AD9A3D" w:rsidR="00C07ACF" w:rsidRDefault="00F64D33">
        <w:pPr>
          <w:pStyle w:val="Footer"/>
          <w:jc w:val="right"/>
        </w:pPr>
        <w:r>
          <w:fldChar w:fldCharType="begin"/>
        </w:r>
        <w:r>
          <w:instrText xml:space="preserve"> PAGE   \* MERGEFORMAT </w:instrText>
        </w:r>
        <w:r>
          <w:fldChar w:fldCharType="separate"/>
        </w:r>
        <w:r w:rsidR="000D3190">
          <w:rPr>
            <w:noProof/>
          </w:rPr>
          <w:t>4</w:t>
        </w:r>
        <w:r>
          <w:rPr>
            <w:noProof/>
          </w:rPr>
          <w:fldChar w:fldCharType="end"/>
        </w:r>
      </w:p>
    </w:sdtContent>
  </w:sdt>
  <w:p w14:paraId="4E849C01" w14:textId="77777777" w:rsidR="00C07ACF" w:rsidRDefault="00C07A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8FB30A" w14:textId="77777777" w:rsidR="004930C0" w:rsidRDefault="004930C0">
      <w:r>
        <w:separator/>
      </w:r>
    </w:p>
  </w:footnote>
  <w:footnote w:type="continuationSeparator" w:id="0">
    <w:p w14:paraId="2B73E671" w14:textId="77777777" w:rsidR="004930C0" w:rsidRDefault="004930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ABEAD9" w14:textId="77777777" w:rsidR="004D5E82" w:rsidRPr="002C6155" w:rsidRDefault="004D5E82" w:rsidP="004D5E82">
    <w:pPr>
      <w:pStyle w:val="Header"/>
      <w:ind w:left="-142"/>
      <w:jc w:val="center"/>
      <w:rPr>
        <w:rFonts w:ascii="Oswald" w:hAnsi="Oswald" w:cs="Arial"/>
        <w:b/>
        <w:smallCaps/>
        <w:sz w:val="22"/>
        <w:szCs w:val="22"/>
      </w:rPr>
    </w:pPr>
    <w:r w:rsidRPr="002C6155">
      <w:rPr>
        <w:rFonts w:ascii="Oswald" w:hAnsi="Oswald" w:cs="Arial"/>
        <w:b/>
        <w:smallCaps/>
        <w:sz w:val="22"/>
        <w:szCs w:val="22"/>
      </w:rPr>
      <w:t xml:space="preserve">SAVE THE CHILDREN INTERNATIONAL </w:t>
    </w:r>
    <w:r>
      <w:rPr>
        <w:noProof/>
        <w:lang w:eastAsia="en-GB"/>
      </w:rPr>
      <w:drawing>
        <wp:anchor distT="0" distB="0" distL="114300" distR="114300" simplePos="0" relativeHeight="251659264" behindDoc="0" locked="1" layoutInCell="1" allowOverlap="1" wp14:anchorId="4623CC43" wp14:editId="665FF29D">
          <wp:simplePos x="0" y="0"/>
          <wp:positionH relativeFrom="page">
            <wp:posOffset>4997450</wp:posOffset>
          </wp:positionH>
          <wp:positionV relativeFrom="page">
            <wp:posOffset>431800</wp:posOffset>
          </wp:positionV>
          <wp:extent cx="2176145" cy="457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6145" cy="457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D5D7A26" w14:textId="77777777" w:rsidR="004D5E82" w:rsidRPr="002C6155" w:rsidRDefault="004D5E82" w:rsidP="004D5E82">
    <w:pPr>
      <w:pStyle w:val="Header"/>
      <w:ind w:left="-142"/>
      <w:jc w:val="center"/>
      <w:rPr>
        <w:rFonts w:ascii="Oswald" w:hAnsi="Oswald" w:cs="Arial"/>
        <w:b/>
        <w:smallCaps/>
        <w:sz w:val="22"/>
        <w:szCs w:val="22"/>
      </w:rPr>
    </w:pPr>
    <w:r w:rsidRPr="002C6155">
      <w:rPr>
        <w:rFonts w:ascii="Oswald" w:hAnsi="Oswald" w:cs="Arial"/>
        <w:b/>
        <w:smallCaps/>
        <w:sz w:val="22"/>
        <w:szCs w:val="22"/>
      </w:rPr>
      <w:t>ROLE PROFILE</w:t>
    </w:r>
  </w:p>
  <w:p w14:paraId="27C7746B" w14:textId="77777777" w:rsidR="00C07ACF" w:rsidRPr="00770638" w:rsidRDefault="00F64D33" w:rsidP="00F55B51">
    <w:pPr>
      <w:pStyle w:val="Header"/>
      <w:ind w:left="-142"/>
      <w:jc w:val="center"/>
      <w:rPr>
        <w:rFonts w:ascii="Arial" w:hAnsi="Arial" w:cs="Arial"/>
        <w:b/>
        <w:smallCaps/>
        <w:sz w:val="28"/>
        <w:szCs w:val="28"/>
      </w:rPr>
    </w:pPr>
    <w:r w:rsidRPr="00770638">
      <w:rPr>
        <w:rFonts w:ascii="Arial" w:hAnsi="Arial" w:cs="Arial"/>
        <w:b/>
        <w:smallCaps/>
        <w:sz w:val="28"/>
        <w:szCs w:val="28"/>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hybridMultilevel"/>
    <w:tmpl w:val="00000005"/>
    <w:name w:val="WW8Num9"/>
    <w:lvl w:ilvl="0" w:tplc="00A89878">
      <w:start w:val="1"/>
      <w:numFmt w:val="bullet"/>
      <w:lvlText w:val=""/>
      <w:lvlJc w:val="left"/>
      <w:pPr>
        <w:tabs>
          <w:tab w:val="num" w:pos="696"/>
        </w:tabs>
        <w:ind w:left="696" w:hanging="360"/>
      </w:pPr>
      <w:rPr>
        <w:rFonts w:ascii="Symbol" w:hAnsi="Symbol"/>
      </w:rPr>
    </w:lvl>
    <w:lvl w:ilvl="1" w:tplc="D28A8ED6">
      <w:numFmt w:val="decimal"/>
      <w:lvlText w:val=""/>
      <w:lvlJc w:val="left"/>
    </w:lvl>
    <w:lvl w:ilvl="2" w:tplc="35348278">
      <w:numFmt w:val="decimal"/>
      <w:lvlText w:val=""/>
      <w:lvlJc w:val="left"/>
    </w:lvl>
    <w:lvl w:ilvl="3" w:tplc="D1EE445E">
      <w:numFmt w:val="decimal"/>
      <w:lvlText w:val=""/>
      <w:lvlJc w:val="left"/>
    </w:lvl>
    <w:lvl w:ilvl="4" w:tplc="2BA26C96">
      <w:numFmt w:val="decimal"/>
      <w:lvlText w:val=""/>
      <w:lvlJc w:val="left"/>
    </w:lvl>
    <w:lvl w:ilvl="5" w:tplc="40BE434C">
      <w:numFmt w:val="decimal"/>
      <w:lvlText w:val=""/>
      <w:lvlJc w:val="left"/>
    </w:lvl>
    <w:lvl w:ilvl="6" w:tplc="18E4629C">
      <w:numFmt w:val="decimal"/>
      <w:lvlText w:val=""/>
      <w:lvlJc w:val="left"/>
    </w:lvl>
    <w:lvl w:ilvl="7" w:tplc="50566F9C">
      <w:numFmt w:val="decimal"/>
      <w:lvlText w:val=""/>
      <w:lvlJc w:val="left"/>
    </w:lvl>
    <w:lvl w:ilvl="8" w:tplc="375658B4">
      <w:numFmt w:val="decimal"/>
      <w:lvlText w:val=""/>
      <w:lvlJc w:val="left"/>
    </w:lvl>
  </w:abstractNum>
  <w:abstractNum w:abstractNumId="1" w15:restartNumberingAfterBreak="0">
    <w:nsid w:val="0000000A"/>
    <w:multiLevelType w:val="hybridMultilevel"/>
    <w:tmpl w:val="0000000A"/>
    <w:name w:val="WW8Num23"/>
    <w:lvl w:ilvl="0" w:tplc="9392DD50">
      <w:start w:val="1"/>
      <w:numFmt w:val="bullet"/>
      <w:lvlText w:val=""/>
      <w:lvlJc w:val="left"/>
      <w:pPr>
        <w:tabs>
          <w:tab w:val="num" w:pos="696"/>
        </w:tabs>
        <w:ind w:left="696" w:hanging="360"/>
      </w:pPr>
      <w:rPr>
        <w:rFonts w:ascii="Symbol" w:hAnsi="Symbol"/>
      </w:rPr>
    </w:lvl>
    <w:lvl w:ilvl="1" w:tplc="0AB4D7BC">
      <w:numFmt w:val="decimal"/>
      <w:lvlText w:val=""/>
      <w:lvlJc w:val="left"/>
    </w:lvl>
    <w:lvl w:ilvl="2" w:tplc="CEEE1346">
      <w:numFmt w:val="decimal"/>
      <w:lvlText w:val=""/>
      <w:lvlJc w:val="left"/>
    </w:lvl>
    <w:lvl w:ilvl="3" w:tplc="A73E73C4">
      <w:numFmt w:val="decimal"/>
      <w:lvlText w:val=""/>
      <w:lvlJc w:val="left"/>
    </w:lvl>
    <w:lvl w:ilvl="4" w:tplc="C9485762">
      <w:numFmt w:val="decimal"/>
      <w:lvlText w:val=""/>
      <w:lvlJc w:val="left"/>
    </w:lvl>
    <w:lvl w:ilvl="5" w:tplc="DF30D026">
      <w:numFmt w:val="decimal"/>
      <w:lvlText w:val=""/>
      <w:lvlJc w:val="left"/>
    </w:lvl>
    <w:lvl w:ilvl="6" w:tplc="D8EC7622">
      <w:numFmt w:val="decimal"/>
      <w:lvlText w:val=""/>
      <w:lvlJc w:val="left"/>
    </w:lvl>
    <w:lvl w:ilvl="7" w:tplc="578C225A">
      <w:numFmt w:val="decimal"/>
      <w:lvlText w:val=""/>
      <w:lvlJc w:val="left"/>
    </w:lvl>
    <w:lvl w:ilvl="8" w:tplc="393C1D38">
      <w:numFmt w:val="decimal"/>
      <w:lvlText w:val=""/>
      <w:lvlJc w:val="left"/>
    </w:lvl>
  </w:abstractNum>
  <w:abstractNum w:abstractNumId="2" w15:restartNumberingAfterBreak="0">
    <w:nsid w:val="0000000C"/>
    <w:multiLevelType w:val="hybridMultilevel"/>
    <w:tmpl w:val="0000000C"/>
    <w:name w:val="WW8Num26"/>
    <w:lvl w:ilvl="0" w:tplc="096E0DFA">
      <w:start w:val="1"/>
      <w:numFmt w:val="bullet"/>
      <w:lvlText w:val=""/>
      <w:lvlJc w:val="left"/>
      <w:pPr>
        <w:tabs>
          <w:tab w:val="num" w:pos="696"/>
        </w:tabs>
        <w:ind w:left="696" w:hanging="360"/>
      </w:pPr>
      <w:rPr>
        <w:rFonts w:ascii="Symbol" w:hAnsi="Symbol"/>
      </w:rPr>
    </w:lvl>
    <w:lvl w:ilvl="1" w:tplc="9B441AF6">
      <w:numFmt w:val="decimal"/>
      <w:lvlText w:val=""/>
      <w:lvlJc w:val="left"/>
    </w:lvl>
    <w:lvl w:ilvl="2" w:tplc="8E62D9AA">
      <w:numFmt w:val="decimal"/>
      <w:lvlText w:val=""/>
      <w:lvlJc w:val="left"/>
    </w:lvl>
    <w:lvl w:ilvl="3" w:tplc="0C24328E">
      <w:numFmt w:val="decimal"/>
      <w:lvlText w:val=""/>
      <w:lvlJc w:val="left"/>
    </w:lvl>
    <w:lvl w:ilvl="4" w:tplc="C0062912">
      <w:numFmt w:val="decimal"/>
      <w:lvlText w:val=""/>
      <w:lvlJc w:val="left"/>
    </w:lvl>
    <w:lvl w:ilvl="5" w:tplc="F6AEFE1E">
      <w:numFmt w:val="decimal"/>
      <w:lvlText w:val=""/>
      <w:lvlJc w:val="left"/>
    </w:lvl>
    <w:lvl w:ilvl="6" w:tplc="8B5A719E">
      <w:numFmt w:val="decimal"/>
      <w:lvlText w:val=""/>
      <w:lvlJc w:val="left"/>
    </w:lvl>
    <w:lvl w:ilvl="7" w:tplc="13F26D44">
      <w:numFmt w:val="decimal"/>
      <w:lvlText w:val=""/>
      <w:lvlJc w:val="left"/>
    </w:lvl>
    <w:lvl w:ilvl="8" w:tplc="55D67AB0">
      <w:numFmt w:val="decimal"/>
      <w:lvlText w:val=""/>
      <w:lvlJc w:val="left"/>
    </w:lvl>
  </w:abstractNum>
  <w:abstractNum w:abstractNumId="3" w15:restartNumberingAfterBreak="0">
    <w:nsid w:val="0000000E"/>
    <w:multiLevelType w:val="singleLevel"/>
    <w:tmpl w:val="0000000E"/>
    <w:name w:val="WW8Num31"/>
    <w:lvl w:ilvl="0">
      <w:start w:val="1"/>
      <w:numFmt w:val="bullet"/>
      <w:lvlText w:val=""/>
      <w:lvlJc w:val="left"/>
      <w:pPr>
        <w:tabs>
          <w:tab w:val="num" w:pos="696"/>
        </w:tabs>
        <w:ind w:left="696" w:hanging="360"/>
      </w:pPr>
      <w:rPr>
        <w:rFonts w:ascii="Symbol" w:hAnsi="Symbol"/>
      </w:rPr>
    </w:lvl>
  </w:abstractNum>
  <w:abstractNum w:abstractNumId="4" w15:restartNumberingAfterBreak="0">
    <w:nsid w:val="01BE175E"/>
    <w:multiLevelType w:val="hybridMultilevel"/>
    <w:tmpl w:val="37BC6EB8"/>
    <w:lvl w:ilvl="0" w:tplc="D180BF9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4777223"/>
    <w:multiLevelType w:val="hybridMultilevel"/>
    <w:tmpl w:val="3B2214E2"/>
    <w:lvl w:ilvl="0" w:tplc="FF285966">
      <w:start w:val="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5622F8E"/>
    <w:multiLevelType w:val="hybridMultilevel"/>
    <w:tmpl w:val="264EEB30"/>
    <w:lvl w:ilvl="0" w:tplc="08090001">
      <w:start w:val="1"/>
      <w:numFmt w:val="bullet"/>
      <w:lvlText w:val=""/>
      <w:lvlJc w:val="left"/>
      <w:pPr>
        <w:ind w:left="696" w:hanging="360"/>
      </w:pPr>
      <w:rPr>
        <w:rFonts w:ascii="Symbol" w:hAnsi="Symbol" w:hint="default"/>
      </w:rPr>
    </w:lvl>
    <w:lvl w:ilvl="1" w:tplc="08090003" w:tentative="1">
      <w:start w:val="1"/>
      <w:numFmt w:val="bullet"/>
      <w:lvlText w:val="o"/>
      <w:lvlJc w:val="left"/>
      <w:pPr>
        <w:ind w:left="1416" w:hanging="360"/>
      </w:pPr>
      <w:rPr>
        <w:rFonts w:ascii="Courier New" w:hAnsi="Courier New" w:cs="Courier New" w:hint="default"/>
      </w:rPr>
    </w:lvl>
    <w:lvl w:ilvl="2" w:tplc="08090005" w:tentative="1">
      <w:start w:val="1"/>
      <w:numFmt w:val="bullet"/>
      <w:lvlText w:val=""/>
      <w:lvlJc w:val="left"/>
      <w:pPr>
        <w:ind w:left="2136" w:hanging="360"/>
      </w:pPr>
      <w:rPr>
        <w:rFonts w:ascii="Wingdings" w:hAnsi="Wingdings" w:hint="default"/>
      </w:rPr>
    </w:lvl>
    <w:lvl w:ilvl="3" w:tplc="08090001" w:tentative="1">
      <w:start w:val="1"/>
      <w:numFmt w:val="bullet"/>
      <w:lvlText w:val=""/>
      <w:lvlJc w:val="left"/>
      <w:pPr>
        <w:ind w:left="2856" w:hanging="360"/>
      </w:pPr>
      <w:rPr>
        <w:rFonts w:ascii="Symbol" w:hAnsi="Symbol" w:hint="default"/>
      </w:rPr>
    </w:lvl>
    <w:lvl w:ilvl="4" w:tplc="08090003" w:tentative="1">
      <w:start w:val="1"/>
      <w:numFmt w:val="bullet"/>
      <w:lvlText w:val="o"/>
      <w:lvlJc w:val="left"/>
      <w:pPr>
        <w:ind w:left="3576" w:hanging="360"/>
      </w:pPr>
      <w:rPr>
        <w:rFonts w:ascii="Courier New" w:hAnsi="Courier New" w:cs="Courier New" w:hint="default"/>
      </w:rPr>
    </w:lvl>
    <w:lvl w:ilvl="5" w:tplc="08090005" w:tentative="1">
      <w:start w:val="1"/>
      <w:numFmt w:val="bullet"/>
      <w:lvlText w:val=""/>
      <w:lvlJc w:val="left"/>
      <w:pPr>
        <w:ind w:left="4296" w:hanging="360"/>
      </w:pPr>
      <w:rPr>
        <w:rFonts w:ascii="Wingdings" w:hAnsi="Wingdings" w:hint="default"/>
      </w:rPr>
    </w:lvl>
    <w:lvl w:ilvl="6" w:tplc="08090001" w:tentative="1">
      <w:start w:val="1"/>
      <w:numFmt w:val="bullet"/>
      <w:lvlText w:val=""/>
      <w:lvlJc w:val="left"/>
      <w:pPr>
        <w:ind w:left="5016" w:hanging="360"/>
      </w:pPr>
      <w:rPr>
        <w:rFonts w:ascii="Symbol" w:hAnsi="Symbol" w:hint="default"/>
      </w:rPr>
    </w:lvl>
    <w:lvl w:ilvl="7" w:tplc="08090003" w:tentative="1">
      <w:start w:val="1"/>
      <w:numFmt w:val="bullet"/>
      <w:lvlText w:val="o"/>
      <w:lvlJc w:val="left"/>
      <w:pPr>
        <w:ind w:left="5736" w:hanging="360"/>
      </w:pPr>
      <w:rPr>
        <w:rFonts w:ascii="Courier New" w:hAnsi="Courier New" w:cs="Courier New" w:hint="default"/>
      </w:rPr>
    </w:lvl>
    <w:lvl w:ilvl="8" w:tplc="08090005" w:tentative="1">
      <w:start w:val="1"/>
      <w:numFmt w:val="bullet"/>
      <w:lvlText w:val=""/>
      <w:lvlJc w:val="left"/>
      <w:pPr>
        <w:ind w:left="6456" w:hanging="360"/>
      </w:pPr>
      <w:rPr>
        <w:rFonts w:ascii="Wingdings" w:hAnsi="Wingdings" w:hint="default"/>
      </w:rPr>
    </w:lvl>
  </w:abstractNum>
  <w:abstractNum w:abstractNumId="7" w15:restartNumberingAfterBreak="0">
    <w:nsid w:val="05722149"/>
    <w:multiLevelType w:val="hybridMultilevel"/>
    <w:tmpl w:val="1D34CC86"/>
    <w:lvl w:ilvl="0" w:tplc="E86409F8">
      <w:start w:val="1"/>
      <w:numFmt w:val="bullet"/>
      <w:lvlText w:val=""/>
      <w:lvlJc w:val="left"/>
      <w:pPr>
        <w:ind w:left="720" w:hanging="360"/>
      </w:pPr>
      <w:rPr>
        <w:rFonts w:ascii="Symbol" w:hAnsi="Symbol" w:hint="default"/>
        <w:sz w:val="22"/>
        <w:szCs w:val="2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0E797314"/>
    <w:multiLevelType w:val="hybridMultilevel"/>
    <w:tmpl w:val="939074D8"/>
    <w:lvl w:ilvl="0" w:tplc="46BE69D8">
      <w:start w:val="1"/>
      <w:numFmt w:val="bullet"/>
      <w:lvlText w:val=""/>
      <w:lvlJc w:val="left"/>
      <w:pPr>
        <w:tabs>
          <w:tab w:val="num" w:pos="-2478"/>
        </w:tabs>
        <w:ind w:left="714" w:hanging="357"/>
      </w:pPr>
      <w:rPr>
        <w:rFonts w:ascii="Symbol" w:hAnsi="Symbol" w:hint="default"/>
      </w:rPr>
    </w:lvl>
    <w:lvl w:ilvl="1" w:tplc="08090003">
      <w:start w:val="1"/>
      <w:numFmt w:val="bullet"/>
      <w:lvlText w:val="o"/>
      <w:lvlJc w:val="left"/>
      <w:pPr>
        <w:tabs>
          <w:tab w:val="num" w:pos="663"/>
        </w:tabs>
        <w:ind w:left="663" w:hanging="360"/>
      </w:pPr>
      <w:rPr>
        <w:rFonts w:ascii="Courier New" w:hAnsi="Courier New" w:cs="Courier New" w:hint="default"/>
      </w:rPr>
    </w:lvl>
    <w:lvl w:ilvl="2" w:tplc="08090005" w:tentative="1">
      <w:start w:val="1"/>
      <w:numFmt w:val="bullet"/>
      <w:lvlText w:val=""/>
      <w:lvlJc w:val="left"/>
      <w:pPr>
        <w:tabs>
          <w:tab w:val="num" w:pos="1383"/>
        </w:tabs>
        <w:ind w:left="1383" w:hanging="360"/>
      </w:pPr>
      <w:rPr>
        <w:rFonts w:ascii="Wingdings" w:hAnsi="Wingdings" w:hint="default"/>
      </w:rPr>
    </w:lvl>
    <w:lvl w:ilvl="3" w:tplc="08090001" w:tentative="1">
      <w:start w:val="1"/>
      <w:numFmt w:val="bullet"/>
      <w:lvlText w:val=""/>
      <w:lvlJc w:val="left"/>
      <w:pPr>
        <w:tabs>
          <w:tab w:val="num" w:pos="2103"/>
        </w:tabs>
        <w:ind w:left="2103" w:hanging="360"/>
      </w:pPr>
      <w:rPr>
        <w:rFonts w:ascii="Symbol" w:hAnsi="Symbol" w:hint="default"/>
      </w:rPr>
    </w:lvl>
    <w:lvl w:ilvl="4" w:tplc="08090003" w:tentative="1">
      <w:start w:val="1"/>
      <w:numFmt w:val="bullet"/>
      <w:lvlText w:val="o"/>
      <w:lvlJc w:val="left"/>
      <w:pPr>
        <w:tabs>
          <w:tab w:val="num" w:pos="2823"/>
        </w:tabs>
        <w:ind w:left="2823" w:hanging="360"/>
      </w:pPr>
      <w:rPr>
        <w:rFonts w:ascii="Courier New" w:hAnsi="Courier New" w:cs="Courier New" w:hint="default"/>
      </w:rPr>
    </w:lvl>
    <w:lvl w:ilvl="5" w:tplc="08090005" w:tentative="1">
      <w:start w:val="1"/>
      <w:numFmt w:val="bullet"/>
      <w:lvlText w:val=""/>
      <w:lvlJc w:val="left"/>
      <w:pPr>
        <w:tabs>
          <w:tab w:val="num" w:pos="3543"/>
        </w:tabs>
        <w:ind w:left="3543" w:hanging="360"/>
      </w:pPr>
      <w:rPr>
        <w:rFonts w:ascii="Wingdings" w:hAnsi="Wingdings" w:hint="default"/>
      </w:rPr>
    </w:lvl>
    <w:lvl w:ilvl="6" w:tplc="08090001" w:tentative="1">
      <w:start w:val="1"/>
      <w:numFmt w:val="bullet"/>
      <w:lvlText w:val=""/>
      <w:lvlJc w:val="left"/>
      <w:pPr>
        <w:tabs>
          <w:tab w:val="num" w:pos="4263"/>
        </w:tabs>
        <w:ind w:left="4263" w:hanging="360"/>
      </w:pPr>
      <w:rPr>
        <w:rFonts w:ascii="Symbol" w:hAnsi="Symbol" w:hint="default"/>
      </w:rPr>
    </w:lvl>
    <w:lvl w:ilvl="7" w:tplc="08090003" w:tentative="1">
      <w:start w:val="1"/>
      <w:numFmt w:val="bullet"/>
      <w:lvlText w:val="o"/>
      <w:lvlJc w:val="left"/>
      <w:pPr>
        <w:tabs>
          <w:tab w:val="num" w:pos="4983"/>
        </w:tabs>
        <w:ind w:left="4983" w:hanging="360"/>
      </w:pPr>
      <w:rPr>
        <w:rFonts w:ascii="Courier New" w:hAnsi="Courier New" w:cs="Courier New" w:hint="default"/>
      </w:rPr>
    </w:lvl>
    <w:lvl w:ilvl="8" w:tplc="08090005" w:tentative="1">
      <w:start w:val="1"/>
      <w:numFmt w:val="bullet"/>
      <w:lvlText w:val=""/>
      <w:lvlJc w:val="left"/>
      <w:pPr>
        <w:tabs>
          <w:tab w:val="num" w:pos="5703"/>
        </w:tabs>
        <w:ind w:left="5703" w:hanging="360"/>
      </w:pPr>
      <w:rPr>
        <w:rFonts w:ascii="Wingdings" w:hAnsi="Wingdings" w:hint="default"/>
      </w:rPr>
    </w:lvl>
  </w:abstractNum>
  <w:abstractNum w:abstractNumId="9" w15:restartNumberingAfterBreak="0">
    <w:nsid w:val="237F752A"/>
    <w:multiLevelType w:val="hybridMultilevel"/>
    <w:tmpl w:val="DD1649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569676A"/>
    <w:multiLevelType w:val="hybridMultilevel"/>
    <w:tmpl w:val="1D3848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8A83849"/>
    <w:multiLevelType w:val="hybridMultilevel"/>
    <w:tmpl w:val="1896A8C0"/>
    <w:lvl w:ilvl="0" w:tplc="7CBEE3B6">
      <w:start w:val="1"/>
      <w:numFmt w:val="bullet"/>
      <w:lvlText w:val=""/>
      <w:lvlJc w:val="left"/>
      <w:pPr>
        <w:tabs>
          <w:tab w:val="num" w:pos="360"/>
        </w:tabs>
        <w:ind w:left="360" w:hanging="360"/>
      </w:pPr>
      <w:rPr>
        <w:rFonts w:ascii="Symbol" w:hAnsi="Symbol" w:hint="default"/>
        <w:sz w:val="20"/>
      </w:rPr>
    </w:lvl>
    <w:lvl w:ilvl="1" w:tplc="0582C11C">
      <w:start w:val="1"/>
      <w:numFmt w:val="bullet"/>
      <w:pStyle w:val="Bullet"/>
      <w:lvlText w:val=""/>
      <w:lvlJc w:val="left"/>
      <w:pPr>
        <w:tabs>
          <w:tab w:val="num" w:pos="1440"/>
        </w:tabs>
        <w:ind w:left="1440" w:hanging="720"/>
      </w:pPr>
      <w:rPr>
        <w:rFonts w:ascii="Symbol" w:hAnsi="Symbol"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400B3A77"/>
    <w:multiLevelType w:val="hybridMultilevel"/>
    <w:tmpl w:val="64FEC3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4617951"/>
    <w:multiLevelType w:val="hybridMultilevel"/>
    <w:tmpl w:val="F7D42082"/>
    <w:lvl w:ilvl="0" w:tplc="08090001">
      <w:start w:val="1"/>
      <w:numFmt w:val="bullet"/>
      <w:lvlText w:val=""/>
      <w:lvlJc w:val="left"/>
      <w:pPr>
        <w:ind w:left="1080" w:hanging="360"/>
      </w:pPr>
      <w:rPr>
        <w:rFonts w:ascii="Symbol" w:hAnsi="Symbol" w:hint="default"/>
      </w:rPr>
    </w:lvl>
    <w:lvl w:ilvl="1" w:tplc="08090001">
      <w:start w:val="1"/>
      <w:numFmt w:val="bullet"/>
      <w:lvlText w:val=""/>
      <w:lvlJc w:val="left"/>
      <w:pPr>
        <w:ind w:left="502" w:hanging="360"/>
      </w:pPr>
      <w:rPr>
        <w:rFonts w:ascii="Symbol" w:hAnsi="Symbol"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4" w15:restartNumberingAfterBreak="0">
    <w:nsid w:val="74B6489F"/>
    <w:multiLevelType w:val="hybridMultilevel"/>
    <w:tmpl w:val="D0DACB9E"/>
    <w:lvl w:ilvl="0" w:tplc="08090001">
      <w:start w:val="1"/>
      <w:numFmt w:val="bullet"/>
      <w:lvlText w:val=""/>
      <w:lvlJc w:val="left"/>
      <w:pPr>
        <w:ind w:left="696" w:hanging="360"/>
      </w:pPr>
      <w:rPr>
        <w:rFonts w:ascii="Symbol" w:hAnsi="Symbol" w:hint="default"/>
      </w:rPr>
    </w:lvl>
    <w:lvl w:ilvl="1" w:tplc="08090003">
      <w:start w:val="1"/>
      <w:numFmt w:val="bullet"/>
      <w:lvlText w:val="o"/>
      <w:lvlJc w:val="left"/>
      <w:pPr>
        <w:ind w:left="1416" w:hanging="360"/>
      </w:pPr>
      <w:rPr>
        <w:rFonts w:ascii="Courier New" w:hAnsi="Courier New" w:cs="Courier New" w:hint="default"/>
      </w:rPr>
    </w:lvl>
    <w:lvl w:ilvl="2" w:tplc="08090005">
      <w:start w:val="1"/>
      <w:numFmt w:val="bullet"/>
      <w:lvlText w:val=""/>
      <w:lvlJc w:val="left"/>
      <w:pPr>
        <w:ind w:left="2136" w:hanging="360"/>
      </w:pPr>
      <w:rPr>
        <w:rFonts w:ascii="Wingdings" w:hAnsi="Wingdings" w:hint="default"/>
      </w:rPr>
    </w:lvl>
    <w:lvl w:ilvl="3" w:tplc="08090001">
      <w:start w:val="1"/>
      <w:numFmt w:val="bullet"/>
      <w:lvlText w:val=""/>
      <w:lvlJc w:val="left"/>
      <w:pPr>
        <w:ind w:left="2856" w:hanging="360"/>
      </w:pPr>
      <w:rPr>
        <w:rFonts w:ascii="Symbol" w:hAnsi="Symbol" w:hint="default"/>
      </w:rPr>
    </w:lvl>
    <w:lvl w:ilvl="4" w:tplc="08090003">
      <w:start w:val="1"/>
      <w:numFmt w:val="bullet"/>
      <w:lvlText w:val="o"/>
      <w:lvlJc w:val="left"/>
      <w:pPr>
        <w:ind w:left="3576" w:hanging="360"/>
      </w:pPr>
      <w:rPr>
        <w:rFonts w:ascii="Courier New" w:hAnsi="Courier New" w:cs="Courier New" w:hint="default"/>
      </w:rPr>
    </w:lvl>
    <w:lvl w:ilvl="5" w:tplc="08090005">
      <w:start w:val="1"/>
      <w:numFmt w:val="bullet"/>
      <w:lvlText w:val=""/>
      <w:lvlJc w:val="left"/>
      <w:pPr>
        <w:ind w:left="4296" w:hanging="360"/>
      </w:pPr>
      <w:rPr>
        <w:rFonts w:ascii="Wingdings" w:hAnsi="Wingdings" w:hint="default"/>
      </w:rPr>
    </w:lvl>
    <w:lvl w:ilvl="6" w:tplc="08090001">
      <w:start w:val="1"/>
      <w:numFmt w:val="bullet"/>
      <w:lvlText w:val=""/>
      <w:lvlJc w:val="left"/>
      <w:pPr>
        <w:ind w:left="5016" w:hanging="360"/>
      </w:pPr>
      <w:rPr>
        <w:rFonts w:ascii="Symbol" w:hAnsi="Symbol" w:hint="default"/>
      </w:rPr>
    </w:lvl>
    <w:lvl w:ilvl="7" w:tplc="08090003">
      <w:start w:val="1"/>
      <w:numFmt w:val="bullet"/>
      <w:lvlText w:val="o"/>
      <w:lvlJc w:val="left"/>
      <w:pPr>
        <w:ind w:left="5736" w:hanging="360"/>
      </w:pPr>
      <w:rPr>
        <w:rFonts w:ascii="Courier New" w:hAnsi="Courier New" w:cs="Courier New" w:hint="default"/>
      </w:rPr>
    </w:lvl>
    <w:lvl w:ilvl="8" w:tplc="08090005">
      <w:start w:val="1"/>
      <w:numFmt w:val="bullet"/>
      <w:lvlText w:val=""/>
      <w:lvlJc w:val="left"/>
      <w:pPr>
        <w:ind w:left="6456" w:hanging="360"/>
      </w:pPr>
      <w:rPr>
        <w:rFonts w:ascii="Wingdings" w:hAnsi="Wingdings" w:hint="default"/>
      </w:rPr>
    </w:lvl>
  </w:abstractNum>
  <w:abstractNum w:abstractNumId="15" w15:restartNumberingAfterBreak="0">
    <w:nsid w:val="74B75E8F"/>
    <w:multiLevelType w:val="hybridMultilevel"/>
    <w:tmpl w:val="40D0C8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B0248B3"/>
    <w:multiLevelType w:val="hybridMultilevel"/>
    <w:tmpl w:val="9990B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D905A58"/>
    <w:multiLevelType w:val="hybridMultilevel"/>
    <w:tmpl w:val="6D4EE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14"/>
  </w:num>
  <w:num w:numId="6">
    <w:abstractNumId w:val="11"/>
  </w:num>
  <w:num w:numId="7">
    <w:abstractNumId w:val="13"/>
  </w:num>
  <w:num w:numId="8">
    <w:abstractNumId w:val="5"/>
  </w:num>
  <w:num w:numId="9">
    <w:abstractNumId w:val="10"/>
  </w:num>
  <w:num w:numId="10">
    <w:abstractNumId w:val="15"/>
  </w:num>
  <w:num w:numId="11">
    <w:abstractNumId w:val="12"/>
  </w:num>
  <w:num w:numId="12">
    <w:abstractNumId w:val="16"/>
  </w:num>
  <w:num w:numId="13">
    <w:abstractNumId w:val="7"/>
  </w:num>
  <w:num w:numId="14">
    <w:abstractNumId w:val="4"/>
  </w:num>
  <w:num w:numId="15">
    <w:abstractNumId w:val="6"/>
  </w:num>
  <w:num w:numId="16">
    <w:abstractNumId w:val="9"/>
  </w:num>
  <w:num w:numId="17">
    <w:abstractNumId w:val="17"/>
  </w:num>
  <w:num w:numId="18">
    <w:abstractNumId w:val="8"/>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6E0"/>
    <w:rsid w:val="00096BD6"/>
    <w:rsid w:val="000C6351"/>
    <w:rsid w:val="000D3190"/>
    <w:rsid w:val="001367FF"/>
    <w:rsid w:val="001C158F"/>
    <w:rsid w:val="001D31CF"/>
    <w:rsid w:val="001D4311"/>
    <w:rsid w:val="002449EA"/>
    <w:rsid w:val="00296291"/>
    <w:rsid w:val="002F6CE9"/>
    <w:rsid w:val="00300404"/>
    <w:rsid w:val="00372172"/>
    <w:rsid w:val="00387E79"/>
    <w:rsid w:val="003C2442"/>
    <w:rsid w:val="004930C0"/>
    <w:rsid w:val="004D5E82"/>
    <w:rsid w:val="00506EE1"/>
    <w:rsid w:val="00512CE3"/>
    <w:rsid w:val="005267DF"/>
    <w:rsid w:val="005676E0"/>
    <w:rsid w:val="00574A22"/>
    <w:rsid w:val="005768B8"/>
    <w:rsid w:val="005B1345"/>
    <w:rsid w:val="005C3C8A"/>
    <w:rsid w:val="00601EBE"/>
    <w:rsid w:val="00610E79"/>
    <w:rsid w:val="00614820"/>
    <w:rsid w:val="006355EF"/>
    <w:rsid w:val="00657000"/>
    <w:rsid w:val="00673EF8"/>
    <w:rsid w:val="0068751F"/>
    <w:rsid w:val="006972B2"/>
    <w:rsid w:val="00741752"/>
    <w:rsid w:val="007670EE"/>
    <w:rsid w:val="00792E27"/>
    <w:rsid w:val="007D4926"/>
    <w:rsid w:val="00807424"/>
    <w:rsid w:val="00816586"/>
    <w:rsid w:val="00843D83"/>
    <w:rsid w:val="008801BD"/>
    <w:rsid w:val="00893470"/>
    <w:rsid w:val="008B2F9A"/>
    <w:rsid w:val="008E1BF5"/>
    <w:rsid w:val="008F7B80"/>
    <w:rsid w:val="00922ECA"/>
    <w:rsid w:val="00961D89"/>
    <w:rsid w:val="0097733E"/>
    <w:rsid w:val="00986CBB"/>
    <w:rsid w:val="009B3962"/>
    <w:rsid w:val="009B43B2"/>
    <w:rsid w:val="00AA384B"/>
    <w:rsid w:val="00AC7CF8"/>
    <w:rsid w:val="00B55C68"/>
    <w:rsid w:val="00B801E1"/>
    <w:rsid w:val="00B827C8"/>
    <w:rsid w:val="00BC3049"/>
    <w:rsid w:val="00BC573B"/>
    <w:rsid w:val="00BC6B0A"/>
    <w:rsid w:val="00BD0783"/>
    <w:rsid w:val="00BE7037"/>
    <w:rsid w:val="00BF4F9A"/>
    <w:rsid w:val="00C07ACF"/>
    <w:rsid w:val="00C36162"/>
    <w:rsid w:val="00C56546"/>
    <w:rsid w:val="00CC454A"/>
    <w:rsid w:val="00CC4EC7"/>
    <w:rsid w:val="00CD340F"/>
    <w:rsid w:val="00D0120C"/>
    <w:rsid w:val="00D23E69"/>
    <w:rsid w:val="00D25CE0"/>
    <w:rsid w:val="00D54BDC"/>
    <w:rsid w:val="00D7292A"/>
    <w:rsid w:val="00DA1184"/>
    <w:rsid w:val="00DA76B4"/>
    <w:rsid w:val="00E26791"/>
    <w:rsid w:val="00E504EC"/>
    <w:rsid w:val="00E56509"/>
    <w:rsid w:val="00E6411D"/>
    <w:rsid w:val="00E66B26"/>
    <w:rsid w:val="00E85119"/>
    <w:rsid w:val="00EB4318"/>
    <w:rsid w:val="00EF43CD"/>
    <w:rsid w:val="00F00BD4"/>
    <w:rsid w:val="00F16B28"/>
    <w:rsid w:val="00F613E4"/>
    <w:rsid w:val="00F64D33"/>
    <w:rsid w:val="00F71A1F"/>
    <w:rsid w:val="00F83373"/>
    <w:rsid w:val="00F93DAE"/>
    <w:rsid w:val="00FA4E67"/>
    <w:rsid w:val="00FD04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E59626A"/>
  <w15:chartTrackingRefBased/>
  <w15:docId w15:val="{F8868EC1-5382-443F-A93C-5BBB6F0D5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76E0"/>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676E0"/>
    <w:pPr>
      <w:tabs>
        <w:tab w:val="center" w:pos="4153"/>
        <w:tab w:val="right" w:pos="8306"/>
      </w:tabs>
      <w:ind w:left="1560"/>
    </w:pPr>
  </w:style>
  <w:style w:type="character" w:customStyle="1" w:styleId="FooterChar">
    <w:name w:val="Footer Char"/>
    <w:basedOn w:val="DefaultParagraphFont"/>
    <w:link w:val="Footer"/>
    <w:uiPriority w:val="99"/>
    <w:rsid w:val="005676E0"/>
    <w:rPr>
      <w:rFonts w:ascii="Times New Roman" w:eastAsia="Times New Roman" w:hAnsi="Times New Roman" w:cs="Times New Roman"/>
      <w:sz w:val="24"/>
      <w:szCs w:val="20"/>
    </w:rPr>
  </w:style>
  <w:style w:type="paragraph" w:styleId="Header">
    <w:name w:val="header"/>
    <w:basedOn w:val="Normal"/>
    <w:link w:val="HeaderChar"/>
    <w:rsid w:val="005676E0"/>
    <w:pPr>
      <w:tabs>
        <w:tab w:val="center" w:pos="4153"/>
        <w:tab w:val="right" w:pos="8306"/>
      </w:tabs>
      <w:ind w:left="1560"/>
    </w:pPr>
  </w:style>
  <w:style w:type="character" w:customStyle="1" w:styleId="HeaderChar">
    <w:name w:val="Header Char"/>
    <w:basedOn w:val="DefaultParagraphFont"/>
    <w:link w:val="Header"/>
    <w:rsid w:val="005676E0"/>
    <w:rPr>
      <w:rFonts w:ascii="Times New Roman" w:eastAsia="Times New Roman" w:hAnsi="Times New Roman" w:cs="Times New Roman"/>
      <w:sz w:val="24"/>
      <w:szCs w:val="20"/>
    </w:rPr>
  </w:style>
  <w:style w:type="paragraph" w:styleId="ListParagraph">
    <w:name w:val="List Paragraph"/>
    <w:basedOn w:val="Normal"/>
    <w:uiPriority w:val="34"/>
    <w:qFormat/>
    <w:rsid w:val="005676E0"/>
    <w:pPr>
      <w:ind w:left="720"/>
      <w:contextualSpacing/>
    </w:pPr>
  </w:style>
  <w:style w:type="paragraph" w:customStyle="1" w:styleId="Bullet">
    <w:name w:val="Bullet"/>
    <w:basedOn w:val="Normal"/>
    <w:rsid w:val="005676E0"/>
    <w:pPr>
      <w:numPr>
        <w:ilvl w:val="1"/>
        <w:numId w:val="6"/>
      </w:numPr>
      <w:jc w:val="both"/>
    </w:pPr>
    <w:rPr>
      <w:rFonts w:ascii="Garamond" w:hAnsi="Garamond"/>
    </w:rPr>
  </w:style>
  <w:style w:type="paragraph" w:styleId="NormalWeb">
    <w:name w:val="Normal (Web)"/>
    <w:basedOn w:val="Normal"/>
    <w:uiPriority w:val="99"/>
    <w:unhideWhenUsed/>
    <w:rsid w:val="00512CE3"/>
    <w:pPr>
      <w:spacing w:before="15" w:after="15"/>
    </w:pPr>
    <w:rPr>
      <w:szCs w:val="24"/>
      <w:lang w:eastAsia="en-GB"/>
    </w:rPr>
  </w:style>
  <w:style w:type="paragraph" w:styleId="BodyTextIndent3">
    <w:name w:val="Body Text Indent 3"/>
    <w:basedOn w:val="Normal"/>
    <w:link w:val="BodyTextIndent3Char"/>
    <w:rsid w:val="00843D83"/>
    <w:pPr>
      <w:ind w:left="1560"/>
    </w:pPr>
  </w:style>
  <w:style w:type="character" w:customStyle="1" w:styleId="BodyTextIndent3Char">
    <w:name w:val="Body Text Indent 3 Char"/>
    <w:basedOn w:val="DefaultParagraphFont"/>
    <w:link w:val="BodyTextIndent3"/>
    <w:rsid w:val="00843D83"/>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D012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120C"/>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D0120C"/>
    <w:rPr>
      <w:sz w:val="16"/>
      <w:szCs w:val="16"/>
    </w:rPr>
  </w:style>
  <w:style w:type="paragraph" w:styleId="CommentText">
    <w:name w:val="annotation text"/>
    <w:basedOn w:val="Normal"/>
    <w:link w:val="CommentTextChar"/>
    <w:uiPriority w:val="99"/>
    <w:semiHidden/>
    <w:unhideWhenUsed/>
    <w:rsid w:val="00D0120C"/>
    <w:rPr>
      <w:sz w:val="20"/>
    </w:rPr>
  </w:style>
  <w:style w:type="character" w:customStyle="1" w:styleId="CommentTextChar">
    <w:name w:val="Comment Text Char"/>
    <w:basedOn w:val="DefaultParagraphFont"/>
    <w:link w:val="CommentText"/>
    <w:uiPriority w:val="99"/>
    <w:semiHidden/>
    <w:rsid w:val="00D0120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0120C"/>
    <w:rPr>
      <w:b/>
      <w:bCs/>
    </w:rPr>
  </w:style>
  <w:style w:type="character" w:customStyle="1" w:styleId="CommentSubjectChar">
    <w:name w:val="Comment Subject Char"/>
    <w:basedOn w:val="CommentTextChar"/>
    <w:link w:val="CommentSubject"/>
    <w:uiPriority w:val="99"/>
    <w:semiHidden/>
    <w:rsid w:val="00D0120C"/>
    <w:rPr>
      <w:rFonts w:ascii="Times New Roman" w:eastAsia="Times New Roman" w:hAnsi="Times New Roman" w:cs="Times New Roman"/>
      <w:b/>
      <w:bCs/>
      <w:sz w:val="20"/>
      <w:szCs w:val="20"/>
    </w:rPr>
  </w:style>
  <w:style w:type="character" w:styleId="Strong">
    <w:name w:val="Strong"/>
    <w:basedOn w:val="DefaultParagraphFont"/>
    <w:uiPriority w:val="22"/>
    <w:qFormat/>
    <w:rsid w:val="004D5E8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8068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7B47FCCA4AEE41BA46EDE3978FFB74" ma:contentTypeVersion="18" ma:contentTypeDescription="Create a new document." ma:contentTypeScope="" ma:versionID="9f152fc49cec3f227294e5d78c39b6e0">
  <xsd:schema xmlns:xsd="http://www.w3.org/2001/XMLSchema" xmlns:xs="http://www.w3.org/2001/XMLSchema" xmlns:p="http://schemas.microsoft.com/office/2006/metadata/properties" xmlns:ns3="56dea5c0-e65d-49a8-9649-6813e91f0d1e" xmlns:ns4="cb6bb106-cc73-47ee-b801-18ddeda56b9f" targetNamespace="http://schemas.microsoft.com/office/2006/metadata/properties" ma:root="true" ma:fieldsID="e40ace68eb87e79ffb4e8d1bfd53363c" ns3:_="" ns4:_="">
    <xsd:import namespace="56dea5c0-e65d-49a8-9649-6813e91f0d1e"/>
    <xsd:import namespace="cb6bb106-cc73-47ee-b801-18ddeda56b9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dea5c0-e65d-49a8-9649-6813e91f0d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6bb106-cc73-47ee-b801-18ddeda56b9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6dea5c0-e65d-49a8-9649-6813e91f0d1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1C8BD0-5E45-49F9-B710-B54642A107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dea5c0-e65d-49a8-9649-6813e91f0d1e"/>
    <ds:schemaRef ds:uri="cb6bb106-cc73-47ee-b801-18ddeda56b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AA472D-03D1-4861-A8CB-DA574A6EA6D3}">
  <ds:schemaRefs>
    <ds:schemaRef ds:uri="http://schemas.microsoft.com/sharepoint/v3/contenttype/forms"/>
  </ds:schemaRefs>
</ds:datastoreItem>
</file>

<file path=customXml/itemProps3.xml><?xml version="1.0" encoding="utf-8"?>
<ds:datastoreItem xmlns:ds="http://schemas.openxmlformats.org/officeDocument/2006/customXml" ds:itemID="{B3A10C72-713A-4D74-8108-600565096835}">
  <ds:schemaRefs>
    <ds:schemaRef ds:uri="http://www.w3.org/XML/1998/namespace"/>
    <ds:schemaRef ds:uri="http://purl.org/dc/dcmitype/"/>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56dea5c0-e65d-49a8-9649-6813e91f0d1e"/>
    <ds:schemaRef ds:uri="http://schemas.microsoft.com/office/infopath/2007/PartnerControls"/>
    <ds:schemaRef ds:uri="cb6bb106-cc73-47ee-b801-18ddeda56b9f"/>
    <ds:schemaRef ds:uri="http://purl.org/dc/terms/"/>
  </ds:schemaRefs>
</ds:datastoreItem>
</file>

<file path=customXml/itemProps4.xml><?xml version="1.0" encoding="utf-8"?>
<ds:datastoreItem xmlns:ds="http://schemas.openxmlformats.org/officeDocument/2006/customXml" ds:itemID="{CCF214D0-9B0C-4C01-92B2-4320BE727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1337</Words>
  <Characters>7626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Choi, Soo</dc:creator>
  <cp:keywords/>
  <dc:description/>
  <cp:lastModifiedBy>Estibeiro, Hilda</cp:lastModifiedBy>
  <cp:revision>5</cp:revision>
  <dcterms:created xsi:type="dcterms:W3CDTF">2024-05-30T16:06:00Z</dcterms:created>
  <dcterms:modified xsi:type="dcterms:W3CDTF">2024-05-30T16:21:00Z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0x0101003E7B47FCCA4AEE41BA46EDE3978FFB74</vt:lpwstr>
  </property>
</Properties>
</file>