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D45F24" w:rsidRDefault="00984840" w:rsidP="00677F5D">
      <w:pPr>
        <w:jc w:val="center"/>
        <w:rPr>
          <w:rFonts w:cs="Arial"/>
          <w:sz w:val="22"/>
          <w:szCs w:val="22"/>
        </w:rPr>
      </w:pPr>
      <w:r>
        <w:rPr>
          <w:rFonts w:cs="Arial"/>
          <w:b/>
        </w:rPr>
        <w:t xml:space="preserve">TENDER REF. NUMBER: </w:t>
      </w:r>
      <w:r w:rsidR="00677F5D">
        <w:rPr>
          <w:rFonts w:cs="Arial"/>
          <w:b/>
          <w:sz w:val="24"/>
          <w:szCs w:val="24"/>
          <w:highlight w:val="yellow"/>
        </w:rPr>
        <w:t>PR/</w:t>
      </w:r>
      <w:proofErr w:type="spellStart"/>
      <w:r w:rsidR="00677F5D">
        <w:rPr>
          <w:rFonts w:cs="Arial"/>
          <w:b/>
          <w:sz w:val="24"/>
          <w:szCs w:val="24"/>
          <w:highlight w:val="yellow"/>
        </w:rPr>
        <w:t>Sanaa</w:t>
      </w:r>
      <w:proofErr w:type="spellEnd"/>
      <w:r w:rsidR="00677F5D">
        <w:rPr>
          <w:rFonts w:cs="Arial"/>
          <w:b/>
          <w:sz w:val="24"/>
          <w:szCs w:val="24"/>
          <w:highlight w:val="yellow"/>
        </w:rPr>
        <w:t>/2017/</w:t>
      </w:r>
      <w:r w:rsidR="00677F5D">
        <w:rPr>
          <w:rFonts w:cs="Arial"/>
          <w:b/>
          <w:sz w:val="24"/>
          <w:szCs w:val="24"/>
        </w:rPr>
        <w:t>143</w:t>
      </w:r>
    </w:p>
    <w:p w:rsidR="00984840" w:rsidRDefault="00984840" w:rsidP="0026728A">
      <w:pPr>
        <w:pStyle w:val="ListNumber"/>
        <w:tabs>
          <w:tab w:val="clear" w:pos="1418"/>
          <w:tab w:val="left" w:pos="1442"/>
          <w:tab w:val="left" w:pos="2880"/>
        </w:tabs>
        <w:spacing w:after="0"/>
        <w:ind w:left="0" w:firstLine="0"/>
        <w:jc w:val="center"/>
        <w:rPr>
          <w:rFonts w:cs="Arial"/>
          <w:b/>
        </w:rPr>
      </w:pPr>
    </w:p>
    <w:p w:rsidR="00984840" w:rsidRDefault="00984840" w:rsidP="00416E3A">
      <w:pPr>
        <w:pStyle w:val="ListNumber"/>
        <w:tabs>
          <w:tab w:val="clear" w:pos="1418"/>
          <w:tab w:val="left" w:pos="1442"/>
          <w:tab w:val="left" w:pos="2880"/>
        </w:tabs>
        <w:spacing w:after="0"/>
        <w:ind w:left="0" w:firstLine="0"/>
        <w:rPr>
          <w:rFonts w:cs="Arial"/>
          <w:b/>
        </w:rPr>
      </w:pPr>
    </w:p>
    <w:p w:rsidR="00E03328" w:rsidRDefault="000E6190" w:rsidP="00C72F62">
      <w:pPr>
        <w:pStyle w:val="ListNumber"/>
        <w:tabs>
          <w:tab w:val="clear" w:pos="1418"/>
          <w:tab w:val="left" w:pos="1442"/>
          <w:tab w:val="left" w:pos="2880"/>
        </w:tabs>
        <w:spacing w:after="0"/>
        <w:ind w:left="0" w:firstLine="0"/>
      </w:pPr>
      <w:r w:rsidRPr="00C72F62">
        <w:rPr>
          <w:rFonts w:cs="Arial"/>
        </w:rPr>
        <w:t>Please provide information against each requirement.</w:t>
      </w:r>
      <w:r>
        <w:rPr>
          <w:rFonts w:cs="Arial"/>
          <w:b/>
        </w:rPr>
        <w:t xml:space="preserve"> </w:t>
      </w:r>
      <w:r>
        <w:t xml:space="preserve">Additional rows can be inserted </w:t>
      </w:r>
      <w:r w:rsidR="00F23940">
        <w:t xml:space="preserve">for all questions </w:t>
      </w:r>
      <w:r>
        <w:t>as necessary</w:t>
      </w:r>
      <w:r w:rsidR="00E03328">
        <w:t xml:space="preserve">. </w:t>
      </w:r>
      <w:bookmarkStart w:id="0" w:name="_GoBack"/>
      <w:bookmarkEnd w:id="0"/>
    </w:p>
    <w:p w:rsidR="00C72F62" w:rsidRPr="00C72F62" w:rsidRDefault="00C72F62" w:rsidP="00C72F62">
      <w:pPr>
        <w:pStyle w:val="ListNumber"/>
        <w:tabs>
          <w:tab w:val="clear" w:pos="1418"/>
          <w:tab w:val="left" w:pos="1442"/>
          <w:tab w:val="left" w:pos="2880"/>
        </w:tabs>
        <w:spacing w:after="0"/>
        <w:ind w:left="0" w:firstLine="0"/>
        <w:rPr>
          <w:rFonts w:cs="Arial"/>
          <w:b/>
        </w:rPr>
      </w:pP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Company</w:t>
            </w:r>
            <w:r w:rsidR="0082338C" w:rsidRPr="00346EAF">
              <w:rPr>
                <w:rFonts w:cs="Arial"/>
              </w:rPr>
              <w:t xml:space="preserve">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Contact Person</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sidRPr="00EB7309">
        <w:rPr>
          <w:rFonts w:cs="Arial"/>
        </w:rPr>
        <w:t>Please provide details o</w:t>
      </w:r>
      <w:r>
        <w:rPr>
          <w:rFonts w:cs="Arial"/>
        </w:rPr>
        <w:t>f the t</w:t>
      </w:r>
      <w:r w:rsidR="00984840">
        <w:rPr>
          <w:rFonts w:cs="Arial"/>
        </w:rPr>
        <w:t>ype of your company</w:t>
      </w:r>
      <w:r w:rsidRPr="00EB7309">
        <w:rPr>
          <w:rFonts w:cs="Arial"/>
        </w:rPr>
        <w:t xml:space="preserve"> (manufacturer, distributor, etc</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E845D8">
      <w:pPr>
        <w:pStyle w:val="ListNumber"/>
        <w:spacing w:before="100" w:beforeAutospacing="1" w:after="100" w:afterAutospacing="1" w:line="240" w:lineRule="auto"/>
        <w:ind w:left="0" w:firstLine="0"/>
        <w:jc w:val="left"/>
        <w:rPr>
          <w:rFonts w:cs="Arial"/>
        </w:rPr>
      </w:pPr>
    </w:p>
    <w:p w:rsidR="00E845D8"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00984840">
        <w:rPr>
          <w:rFonts w:cs="Arial"/>
        </w:rPr>
        <w:t>company</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984840">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160"/>
        <w:gridCol w:w="2070"/>
        <w:gridCol w:w="2250"/>
      </w:tblGrid>
      <w:tr w:rsidR="00984840" w:rsidRPr="00346EAF" w:rsidTr="00984840">
        <w:trPr>
          <w:trHeight w:val="454"/>
        </w:trPr>
        <w:tc>
          <w:tcPr>
            <w:tcW w:w="270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sidRPr="008F7A1B">
              <w:rPr>
                <w:rFonts w:cs="Arial"/>
                <w:b/>
              </w:rPr>
              <w:t>Name</w:t>
            </w:r>
          </w:p>
        </w:tc>
        <w:tc>
          <w:tcPr>
            <w:tcW w:w="216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Job T</w:t>
            </w:r>
            <w:r w:rsidRPr="008F7A1B">
              <w:rPr>
                <w:rFonts w:cs="Arial"/>
                <w:b/>
              </w:rPr>
              <w:t>itle</w:t>
            </w:r>
          </w:p>
        </w:tc>
        <w:tc>
          <w:tcPr>
            <w:tcW w:w="207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Telephone N</w:t>
            </w:r>
            <w:r w:rsidRPr="008F7A1B">
              <w:rPr>
                <w:rFonts w:cs="Arial"/>
                <w:b/>
              </w:rPr>
              <w:t>umber</w:t>
            </w:r>
          </w:p>
        </w:tc>
        <w:tc>
          <w:tcPr>
            <w:tcW w:w="225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Email Address</w:t>
            </w: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bl>
    <w:p w:rsidR="00C827FB" w:rsidRPr="00D764E4" w:rsidRDefault="00C827FB" w:rsidP="00984840">
      <w:pPr>
        <w:pStyle w:val="ListNumber"/>
        <w:keepNext/>
        <w:numPr>
          <w:ilvl w:val="0"/>
          <w:numId w:val="3"/>
        </w:numPr>
        <w:tabs>
          <w:tab w:val="left" w:pos="2880"/>
        </w:tabs>
        <w:spacing w:before="280" w:after="240" w:line="240" w:lineRule="auto"/>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w:t>
      </w:r>
      <w:r w:rsidR="00114B4F">
        <w:t>I</w:t>
      </w:r>
      <w:r>
        <w:t>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984840">
      <w:pPr>
        <w:tabs>
          <w:tab w:val="clear" w:pos="709"/>
          <w:tab w:val="clear" w:pos="1418"/>
          <w:tab w:val="left" w:pos="1442"/>
          <w:tab w:val="left" w:pos="2880"/>
        </w:tabs>
        <w:spacing w:after="0"/>
        <w:ind w:left="360"/>
        <w:rPr>
          <w:sz w:val="22"/>
          <w:szCs w:val="22"/>
        </w:rPr>
      </w:pPr>
    </w:p>
    <w:p w:rsidR="00984840" w:rsidRPr="00984840" w:rsidRDefault="00984840" w:rsidP="00984840">
      <w:pPr>
        <w:tabs>
          <w:tab w:val="clear" w:pos="709"/>
          <w:tab w:val="clear" w:pos="1418"/>
          <w:tab w:val="left" w:pos="1442"/>
          <w:tab w:val="left" w:pos="2880"/>
        </w:tabs>
        <w:ind w:left="360"/>
      </w:pPr>
      <w:r>
        <w:t xml:space="preserve">If you have written recommendation from </w:t>
      </w:r>
      <w:r w:rsidR="00777FE8">
        <w:t>client organizations (preferably NGOs), include copy of the documents in your tender response.</w:t>
      </w:r>
    </w:p>
    <w:p w:rsidR="00A13E4C" w:rsidRDefault="00A13E4C" w:rsidP="00416E3A">
      <w:pPr>
        <w:tabs>
          <w:tab w:val="clear" w:pos="1418"/>
          <w:tab w:val="left" w:pos="1442"/>
          <w:tab w:val="left" w:pos="2880"/>
        </w:tabs>
        <w:rPr>
          <w:b/>
          <w:sz w:val="22"/>
          <w:szCs w:val="22"/>
          <w:u w:val="single"/>
        </w:rPr>
      </w:pPr>
    </w:p>
    <w:p w:rsidR="007C453B" w:rsidRDefault="00A13E4C" w:rsidP="00B67D1B">
      <w:pPr>
        <w:tabs>
          <w:tab w:val="clear" w:pos="1418"/>
          <w:tab w:val="left" w:pos="1442"/>
          <w:tab w:val="left" w:pos="2880"/>
        </w:tabs>
        <w:spacing w:after="0"/>
        <w:rPr>
          <w:b/>
          <w:sz w:val="22"/>
          <w:szCs w:val="22"/>
          <w:u w:val="single"/>
        </w:rPr>
      </w:pPr>
      <w:r>
        <w:rPr>
          <w:b/>
          <w:sz w:val="22"/>
          <w:szCs w:val="22"/>
          <w:u w:val="single"/>
        </w:rPr>
        <w:br w:type="page"/>
      </w:r>
      <w:r w:rsidR="00AF592D" w:rsidRPr="00AF592D">
        <w:rPr>
          <w:b/>
          <w:sz w:val="22"/>
          <w:szCs w:val="22"/>
          <w:u w:val="single"/>
        </w:rPr>
        <w:t xml:space="preserve">Section 2: </w:t>
      </w:r>
      <w:r w:rsidR="00646A38">
        <w:rPr>
          <w:b/>
          <w:sz w:val="22"/>
          <w:szCs w:val="22"/>
          <w:u w:val="single"/>
        </w:rPr>
        <w:t>Bidder</w:t>
      </w:r>
      <w:r w:rsidR="00AF592D">
        <w:rPr>
          <w:b/>
          <w:sz w:val="22"/>
          <w:szCs w:val="22"/>
          <w:u w:val="single"/>
        </w:rPr>
        <w:t xml:space="preserve"> </w:t>
      </w:r>
      <w:r w:rsidR="000B5855">
        <w:rPr>
          <w:b/>
          <w:sz w:val="22"/>
          <w:szCs w:val="22"/>
          <w:u w:val="single"/>
        </w:rPr>
        <w:t>c</w:t>
      </w:r>
      <w:r w:rsidR="00AF592D">
        <w:rPr>
          <w:b/>
          <w:sz w:val="22"/>
          <w:szCs w:val="22"/>
          <w:u w:val="single"/>
        </w:rPr>
        <w:t>apacity</w:t>
      </w:r>
    </w:p>
    <w:p w:rsidR="009B055B" w:rsidRPr="009B055B" w:rsidRDefault="009B055B" w:rsidP="00B67D1B">
      <w:pPr>
        <w:tabs>
          <w:tab w:val="clear" w:pos="1418"/>
          <w:tab w:val="left" w:pos="1442"/>
          <w:tab w:val="left" w:pos="2880"/>
        </w:tabs>
        <w:spacing w:after="0"/>
        <w:rPr>
          <w:i/>
          <w:color w:val="FF0000"/>
        </w:rPr>
      </w:pPr>
    </w:p>
    <w:p w:rsidR="00B67D1B" w:rsidRDefault="00B67D1B" w:rsidP="00B67D1B">
      <w:pPr>
        <w:numPr>
          <w:ilvl w:val="0"/>
          <w:numId w:val="4"/>
        </w:numPr>
        <w:tabs>
          <w:tab w:val="clear" w:pos="1418"/>
          <w:tab w:val="left" w:pos="1442"/>
          <w:tab w:val="left" w:pos="2880"/>
        </w:tabs>
        <w:spacing w:after="0"/>
      </w:pPr>
      <w:r>
        <w:t>Bidder Adherence to Selection Criteria</w:t>
      </w:r>
    </w:p>
    <w:p w:rsidR="00B67D1B" w:rsidRDefault="00B67D1B" w:rsidP="00B67D1B">
      <w:pPr>
        <w:tabs>
          <w:tab w:val="clear" w:pos="1418"/>
          <w:tab w:val="left" w:pos="1442"/>
          <w:tab w:val="left" w:pos="2880"/>
        </w:tabs>
        <w:spacing w:after="0"/>
        <w:ind w:left="360"/>
      </w:pPr>
    </w:p>
    <w:p w:rsidR="000436AC" w:rsidRDefault="000436AC" w:rsidP="00B67D1B">
      <w:pPr>
        <w:tabs>
          <w:tab w:val="clear" w:pos="1418"/>
          <w:tab w:val="left" w:pos="1442"/>
          <w:tab w:val="left" w:pos="2880"/>
        </w:tabs>
        <w:spacing w:after="0"/>
        <w:ind w:left="360"/>
      </w:pPr>
      <w:r>
        <w:t>Indicate your adherence to essential criteria of the tender by indicating Yes or No answer. Provide information in which part of company profile or in which document(s) Save the Children can find confirmation of your adherence to the essential criteria of the tender.</w:t>
      </w:r>
    </w:p>
    <w:tbl>
      <w:tblPr>
        <w:tblStyle w:val="TableGrid"/>
        <w:tblW w:w="0" w:type="auto"/>
        <w:tblInd w:w="360" w:type="dxa"/>
        <w:tblLook w:val="04A0"/>
      </w:tblPr>
      <w:tblGrid>
        <w:gridCol w:w="4945"/>
        <w:gridCol w:w="810"/>
        <w:gridCol w:w="2945"/>
      </w:tblGrid>
      <w:tr w:rsidR="00B67D1B" w:rsidRPr="00B67D1B" w:rsidTr="000436AC">
        <w:tc>
          <w:tcPr>
            <w:tcW w:w="4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Essential Criteria</w:t>
            </w:r>
          </w:p>
        </w:tc>
        <w:tc>
          <w:tcPr>
            <w:tcW w:w="810"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Yes/No</w:t>
            </w:r>
          </w:p>
        </w:tc>
        <w:tc>
          <w:tcPr>
            <w:tcW w:w="2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Reference to Documents Included in the Bidding</w:t>
            </w:r>
          </w:p>
        </w:tc>
      </w:tr>
      <w:tr w:rsidR="00B67D1B" w:rsidRPr="00B67D1B" w:rsidTr="000436AC">
        <w:tc>
          <w:tcPr>
            <w:tcW w:w="4945" w:type="dxa"/>
          </w:tcPr>
          <w:p w:rsidR="00B67D1B" w:rsidRPr="00B67D1B" w:rsidRDefault="00BC0DC9" w:rsidP="00677F5D">
            <w:pPr>
              <w:tabs>
                <w:tab w:val="left" w:pos="2880"/>
              </w:tabs>
              <w:spacing w:after="0"/>
              <w:rPr>
                <w:sz w:val="18"/>
                <w:szCs w:val="18"/>
              </w:rPr>
            </w:pPr>
            <w:r w:rsidRPr="00BC0DC9">
              <w:rPr>
                <w:sz w:val="18"/>
                <w:szCs w:val="18"/>
              </w:rPr>
              <w:t xml:space="preserve">Bidder provide documentations to prove that they are legally operate in </w:t>
            </w:r>
            <w:r w:rsidR="00114B4F">
              <w:rPr>
                <w:sz w:val="18"/>
                <w:szCs w:val="18"/>
              </w:rPr>
              <w:t xml:space="preserve">Yemen </w:t>
            </w:r>
            <w:r w:rsidRPr="00BC0DC9">
              <w:rPr>
                <w:sz w:val="18"/>
                <w:szCs w:val="18"/>
              </w:rPr>
              <w:t xml:space="preserve">and in the business of </w:t>
            </w:r>
            <w:r w:rsidR="00571A63">
              <w:rPr>
                <w:sz w:val="18"/>
                <w:szCs w:val="18"/>
              </w:rPr>
              <w:t xml:space="preserve">provision of </w:t>
            </w:r>
            <w:r w:rsidR="00677F5D">
              <w:rPr>
                <w:sz w:val="18"/>
                <w:szCs w:val="18"/>
              </w:rPr>
              <w:t>Cash transfer</w:t>
            </w:r>
            <w:r w:rsidR="00571A63">
              <w:rPr>
                <w:sz w:val="18"/>
                <w:szCs w:val="18"/>
              </w:rPr>
              <w:t xml:space="preserve"> </w:t>
            </w:r>
            <w:r w:rsidRPr="00BC0DC9">
              <w:rPr>
                <w:sz w:val="18"/>
                <w:szCs w:val="18"/>
              </w:rPr>
              <w:t xml:space="preserve"> Irrelevant business license will not be considered.</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BC0DC9" w:rsidP="00BC0DC9">
            <w:pPr>
              <w:tabs>
                <w:tab w:val="clear" w:pos="1418"/>
                <w:tab w:val="left" w:pos="1442"/>
                <w:tab w:val="left" w:pos="2880"/>
              </w:tabs>
              <w:spacing w:after="0"/>
              <w:rPr>
                <w:sz w:val="18"/>
                <w:szCs w:val="18"/>
              </w:rPr>
            </w:pPr>
            <w:r w:rsidRPr="00BC0DC9">
              <w:rPr>
                <w:sz w:val="18"/>
                <w:szCs w:val="18"/>
              </w:rPr>
              <w:t>Bidder’s confirmation of compliance with the attached Conditions of Tendering, Terms and Conditions of Purchase, Anti-Bribery and Corruption Policy, Child Safeguarding Policy, and IAPG Code of Conduct.</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BC0DC9" w:rsidRPr="00B67D1B" w:rsidTr="000436AC">
        <w:tc>
          <w:tcPr>
            <w:tcW w:w="4945" w:type="dxa"/>
          </w:tcPr>
          <w:p w:rsidR="00BC0DC9" w:rsidRPr="00BC0DC9" w:rsidRDefault="00BC0DC9" w:rsidP="00677F5D">
            <w:pPr>
              <w:tabs>
                <w:tab w:val="left" w:pos="2880"/>
              </w:tabs>
              <w:spacing w:after="0"/>
              <w:rPr>
                <w:sz w:val="18"/>
                <w:szCs w:val="18"/>
              </w:rPr>
            </w:pPr>
            <w:r w:rsidRPr="00BC0DC9">
              <w:rPr>
                <w:sz w:val="18"/>
                <w:szCs w:val="18"/>
              </w:rPr>
              <w:t xml:space="preserve">Bidder meets General Requirements </w:t>
            </w:r>
            <w:r w:rsidR="00571A63">
              <w:rPr>
                <w:sz w:val="18"/>
                <w:szCs w:val="18"/>
              </w:rPr>
              <w:t xml:space="preserve">of </w:t>
            </w:r>
            <w:r w:rsidR="00677F5D">
              <w:rPr>
                <w:sz w:val="18"/>
                <w:szCs w:val="18"/>
              </w:rPr>
              <w:t xml:space="preserve">cash transfer </w:t>
            </w:r>
          </w:p>
        </w:tc>
        <w:tc>
          <w:tcPr>
            <w:tcW w:w="810" w:type="dxa"/>
          </w:tcPr>
          <w:p w:rsidR="00BC0DC9" w:rsidRPr="00B67D1B" w:rsidRDefault="00BC0DC9" w:rsidP="00B67D1B">
            <w:pPr>
              <w:tabs>
                <w:tab w:val="clear" w:pos="1418"/>
                <w:tab w:val="left" w:pos="1442"/>
                <w:tab w:val="left" w:pos="2880"/>
              </w:tabs>
              <w:spacing w:after="0"/>
              <w:rPr>
                <w:sz w:val="18"/>
                <w:szCs w:val="18"/>
              </w:rPr>
            </w:pPr>
          </w:p>
        </w:tc>
        <w:tc>
          <w:tcPr>
            <w:tcW w:w="2945" w:type="dxa"/>
          </w:tcPr>
          <w:p w:rsidR="00BC0DC9" w:rsidRPr="00B67D1B" w:rsidRDefault="00BC0DC9"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BC0DC9" w:rsidP="00B67D1B">
            <w:pPr>
              <w:tabs>
                <w:tab w:val="clear" w:pos="1418"/>
                <w:tab w:val="left" w:pos="1442"/>
                <w:tab w:val="left" w:pos="2880"/>
              </w:tabs>
              <w:spacing w:after="0"/>
              <w:rPr>
                <w:sz w:val="18"/>
                <w:szCs w:val="18"/>
              </w:rPr>
            </w:pPr>
            <w:r w:rsidRPr="00BC0DC9">
              <w:rPr>
                <w:sz w:val="18"/>
                <w:szCs w:val="18"/>
              </w:rPr>
              <w:t>Bidder submit both financial and narrative proposals in a way it is directed in Required Response and Pricing of Bid.</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A817AD" w:rsidRPr="00B67D1B" w:rsidTr="000436AC">
        <w:tc>
          <w:tcPr>
            <w:tcW w:w="4945" w:type="dxa"/>
          </w:tcPr>
          <w:p w:rsidR="00A817AD" w:rsidRPr="00BC0DC9" w:rsidRDefault="00A817AD" w:rsidP="00B67D1B">
            <w:pPr>
              <w:tabs>
                <w:tab w:val="clear" w:pos="1418"/>
                <w:tab w:val="left" w:pos="1442"/>
                <w:tab w:val="left" w:pos="2880"/>
              </w:tabs>
              <w:spacing w:after="0"/>
              <w:rPr>
                <w:sz w:val="18"/>
                <w:szCs w:val="18"/>
              </w:rPr>
            </w:pPr>
          </w:p>
        </w:tc>
        <w:tc>
          <w:tcPr>
            <w:tcW w:w="810" w:type="dxa"/>
          </w:tcPr>
          <w:p w:rsidR="00A817AD" w:rsidRPr="00B67D1B" w:rsidRDefault="00A817AD" w:rsidP="00B67D1B">
            <w:pPr>
              <w:tabs>
                <w:tab w:val="clear" w:pos="1418"/>
                <w:tab w:val="left" w:pos="1442"/>
                <w:tab w:val="left" w:pos="2880"/>
              </w:tabs>
              <w:spacing w:after="0"/>
              <w:rPr>
                <w:sz w:val="18"/>
                <w:szCs w:val="18"/>
              </w:rPr>
            </w:pPr>
          </w:p>
        </w:tc>
        <w:tc>
          <w:tcPr>
            <w:tcW w:w="2945" w:type="dxa"/>
          </w:tcPr>
          <w:p w:rsidR="00A817AD" w:rsidRPr="00B67D1B" w:rsidRDefault="00A817AD" w:rsidP="00B67D1B">
            <w:pPr>
              <w:tabs>
                <w:tab w:val="clear" w:pos="1418"/>
                <w:tab w:val="left" w:pos="1442"/>
                <w:tab w:val="left" w:pos="2880"/>
              </w:tabs>
              <w:spacing w:after="0"/>
              <w:rPr>
                <w:sz w:val="18"/>
                <w:szCs w:val="18"/>
              </w:rPr>
            </w:pPr>
          </w:p>
        </w:tc>
      </w:tr>
    </w:tbl>
    <w:p w:rsidR="002E5E2E" w:rsidRDefault="002E5E2E" w:rsidP="00A130E3">
      <w:pPr>
        <w:pStyle w:val="address"/>
        <w:tabs>
          <w:tab w:val="left" w:pos="1442"/>
          <w:tab w:val="left" w:pos="2880"/>
        </w:tabs>
        <w:spacing w:before="0" w:beforeAutospacing="0" w:after="0" w:afterAutospacing="0"/>
        <w:jc w:val="both"/>
        <w:rPr>
          <w:rFonts w:ascii="Arial" w:hAnsi="Arial" w:cs="Arial"/>
          <w:sz w:val="20"/>
          <w:szCs w:val="20"/>
        </w:rPr>
      </w:pPr>
    </w:p>
    <w:p w:rsidR="00E606E2" w:rsidRDefault="00422D9A" w:rsidP="00677F5D">
      <w:pPr>
        <w:numPr>
          <w:ilvl w:val="0"/>
          <w:numId w:val="4"/>
        </w:numPr>
        <w:tabs>
          <w:tab w:val="left" w:pos="2880"/>
        </w:tabs>
        <w:spacing w:after="0"/>
      </w:pPr>
      <w:r>
        <w:t xml:space="preserve">Will you be able to demonstrate </w:t>
      </w:r>
      <w:r w:rsidR="00A010DD">
        <w:t>in S</w:t>
      </w:r>
      <w:r w:rsidR="00114B4F">
        <w:t xml:space="preserve">ave the Children Yemen </w:t>
      </w:r>
      <w:r w:rsidR="00A010DD">
        <w:t xml:space="preserve">Office </w:t>
      </w:r>
      <w:r>
        <w:t xml:space="preserve">your </w:t>
      </w:r>
      <w:r w:rsidR="00677F5D">
        <w:t xml:space="preserve">cash transfer  </w:t>
      </w:r>
      <w:r w:rsidR="00A010DD">
        <w:t>? All related costs (transportation, accommodation, meals, etc) on this process should be on your company.</w:t>
      </w:r>
    </w:p>
    <w:p w:rsidR="00A010DD" w:rsidRDefault="00A010DD" w:rsidP="00E606E2">
      <w:pPr>
        <w:tabs>
          <w:tab w:val="left" w:pos="2880"/>
        </w:tabs>
        <w:spacing w:after="0"/>
        <w:ind w:left="360"/>
        <w:rPr>
          <w:rFonts w:cs="Arial"/>
        </w:rPr>
      </w:pPr>
    </w:p>
    <w:p w:rsidR="00E606E2" w:rsidRDefault="00A010DD" w:rsidP="00E606E2">
      <w:pPr>
        <w:tabs>
          <w:tab w:val="left" w:pos="2880"/>
        </w:tabs>
        <w:spacing w:after="0"/>
        <w:ind w:left="360"/>
      </w:pPr>
      <w:r w:rsidRPr="00FB47FE">
        <w:rPr>
          <w:rFonts w:cs="Arial"/>
        </w:rPr>
        <w:t xml:space="preserve">Yes </w:t>
      </w:r>
      <w:r w:rsidR="004D56F6" w:rsidRPr="00FB47FE">
        <w:rPr>
          <w:rFonts w:cs="Arial"/>
        </w:rPr>
        <w:fldChar w:fldCharType="begin">
          <w:ffData>
            <w:name w:val=""/>
            <w:enabled/>
            <w:calcOnExit w:val="0"/>
            <w:checkBox>
              <w:sizeAuto/>
              <w:default w:val="0"/>
            </w:checkBox>
          </w:ffData>
        </w:fldChar>
      </w:r>
      <w:r w:rsidRPr="00FB47FE">
        <w:rPr>
          <w:rFonts w:cs="Arial"/>
        </w:rPr>
        <w:instrText xml:space="preserve"> FORMCHECKBOX </w:instrText>
      </w:r>
      <w:r w:rsidR="004D56F6">
        <w:rPr>
          <w:rFonts w:cs="Arial"/>
        </w:rPr>
      </w:r>
      <w:r w:rsidR="004D56F6">
        <w:rPr>
          <w:rFonts w:cs="Arial"/>
        </w:rPr>
        <w:fldChar w:fldCharType="separate"/>
      </w:r>
      <w:r w:rsidR="004D56F6" w:rsidRPr="00FB47FE">
        <w:rPr>
          <w:rFonts w:cs="Arial"/>
        </w:rPr>
        <w:fldChar w:fldCharType="end"/>
      </w:r>
      <w:r w:rsidRPr="00FB47FE">
        <w:rPr>
          <w:rFonts w:cs="Arial"/>
        </w:rPr>
        <w:tab/>
        <w:t xml:space="preserve"> </w:t>
      </w:r>
      <w:r w:rsidRPr="00FB47FE">
        <w:rPr>
          <w:rFonts w:cs="Arial"/>
        </w:rPr>
        <w:tab/>
      </w:r>
      <w:r w:rsidRPr="00FB47FE">
        <w:rPr>
          <w:rFonts w:cs="Arial"/>
        </w:rPr>
        <w:tab/>
        <w:t xml:space="preserve">No </w:t>
      </w:r>
      <w:r w:rsidR="004D56F6" w:rsidRPr="00FB47FE">
        <w:rPr>
          <w:rFonts w:cs="Arial"/>
        </w:rPr>
        <w:fldChar w:fldCharType="begin">
          <w:ffData>
            <w:name w:val="Check2"/>
            <w:enabled/>
            <w:calcOnExit w:val="0"/>
            <w:checkBox>
              <w:sizeAuto/>
              <w:default w:val="0"/>
            </w:checkBox>
          </w:ffData>
        </w:fldChar>
      </w:r>
      <w:r w:rsidRPr="00FB47FE">
        <w:rPr>
          <w:rFonts w:cs="Arial"/>
        </w:rPr>
        <w:instrText xml:space="preserve"> FORMCHECKBOX </w:instrText>
      </w:r>
      <w:r w:rsidR="004D56F6">
        <w:rPr>
          <w:rFonts w:cs="Arial"/>
        </w:rPr>
      </w:r>
      <w:r w:rsidR="004D56F6">
        <w:rPr>
          <w:rFonts w:cs="Arial"/>
        </w:rPr>
        <w:fldChar w:fldCharType="separate"/>
      </w:r>
      <w:r w:rsidR="004D56F6" w:rsidRPr="00FB47FE">
        <w:rPr>
          <w:rFonts w:cs="Arial"/>
        </w:rPr>
        <w:fldChar w:fldCharType="end"/>
      </w:r>
    </w:p>
    <w:p w:rsidR="00BC0DC9" w:rsidRDefault="00422D9A" w:rsidP="00A010DD">
      <w:pPr>
        <w:tabs>
          <w:tab w:val="left" w:pos="2880"/>
        </w:tabs>
        <w:spacing w:after="0"/>
        <w:ind w:left="360"/>
      </w:pPr>
      <w:r>
        <w:t xml:space="preserve"> </w:t>
      </w:r>
    </w:p>
    <w:p w:rsidR="00B10331" w:rsidRDefault="00B10331" w:rsidP="00B10331">
      <w:pPr>
        <w:numPr>
          <w:ilvl w:val="0"/>
          <w:numId w:val="4"/>
        </w:numPr>
        <w:tabs>
          <w:tab w:val="left" w:pos="2880"/>
        </w:tabs>
        <w:spacing w:after="0"/>
      </w:pPr>
      <w:r>
        <w:t>How long will it take for you to set</w:t>
      </w:r>
      <w:r w:rsidR="00571A63">
        <w:t xml:space="preserve"> up the services </w:t>
      </w:r>
      <w:r>
        <w:t xml:space="preserve">, starting </w:t>
      </w:r>
      <w:r w:rsidRPr="00B10331">
        <w:t xml:space="preserve">from signing of the </w:t>
      </w:r>
      <w:r w:rsidR="00571A63">
        <w:t xml:space="preserve">contract until having the services </w:t>
      </w:r>
      <w:r w:rsidRPr="00B10331">
        <w:t xml:space="preserve"> </w:t>
      </w:r>
      <w:r w:rsidR="00114B4F">
        <w:t xml:space="preserve">is </w:t>
      </w:r>
      <w:r w:rsidRPr="00B10331">
        <w:t>fully operational</w:t>
      </w:r>
      <w:r>
        <w:t>? Include in this duration is</w:t>
      </w:r>
      <w:r w:rsidR="00571A63">
        <w:t xml:space="preserve"> provision of orientation </w:t>
      </w:r>
      <w:r w:rsidRPr="00B10331">
        <w:t xml:space="preserve"> to </w:t>
      </w:r>
      <w:r>
        <w:t>Save the Children staff</w:t>
      </w:r>
      <w:r w:rsidRPr="00B10331">
        <w:t>.</w:t>
      </w:r>
    </w:p>
    <w:p w:rsidR="00B10331" w:rsidRDefault="00B10331" w:rsidP="00B10331">
      <w:pPr>
        <w:tabs>
          <w:tab w:val="left" w:pos="2880"/>
        </w:tabs>
        <w:spacing w:after="0"/>
        <w:ind w:left="360"/>
      </w:pPr>
    </w:p>
    <w:p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10331" w:rsidRDefault="00B10331" w:rsidP="00B10331">
      <w:pPr>
        <w:tabs>
          <w:tab w:val="left" w:pos="2880"/>
        </w:tabs>
        <w:spacing w:after="0"/>
      </w:pPr>
    </w:p>
    <w:p w:rsidR="00B10331" w:rsidRDefault="00B10331" w:rsidP="00B10331">
      <w:pPr>
        <w:pStyle w:val="ListParagraph"/>
        <w:tabs>
          <w:tab w:val="left" w:pos="2880"/>
        </w:tabs>
        <w:spacing w:after="0"/>
        <w:ind w:left="360"/>
      </w:pPr>
    </w:p>
    <w:p w:rsidR="00B10331" w:rsidRDefault="00B10331" w:rsidP="00B10331">
      <w:pPr>
        <w:tabs>
          <w:tab w:val="left" w:pos="2880"/>
        </w:tabs>
        <w:spacing w:after="0"/>
        <w:ind w:left="360"/>
      </w:pPr>
    </w:p>
    <w:p w:rsidR="005F2AC8" w:rsidRDefault="005F2AC8" w:rsidP="005F2AC8">
      <w:pPr>
        <w:numPr>
          <w:ilvl w:val="0"/>
          <w:numId w:val="4"/>
        </w:numPr>
        <w:tabs>
          <w:tab w:val="left" w:pos="2880"/>
        </w:tabs>
        <w:spacing w:after="0"/>
      </w:pPr>
      <w:r w:rsidRPr="00E02F69">
        <w:t xml:space="preserve">Will your company </w:t>
      </w:r>
      <w:r w:rsidR="00114B4F">
        <w:t xml:space="preserve">be </w:t>
      </w:r>
      <w:r w:rsidRPr="00E02F69">
        <w:t>able to accept 100% payment upon delivery and to be paid until the maximum of 30 days from submission of invoice with all valid supporting documents?</w:t>
      </w:r>
    </w:p>
    <w:p w:rsidR="005F2AC8" w:rsidRDefault="005F2AC8" w:rsidP="005F2AC8">
      <w:pPr>
        <w:tabs>
          <w:tab w:val="left" w:pos="2880"/>
        </w:tabs>
        <w:spacing w:after="0"/>
        <w:ind w:left="360"/>
      </w:pPr>
    </w:p>
    <w:p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F2AC8" w:rsidRDefault="005F2AC8" w:rsidP="005F2AC8">
      <w:pPr>
        <w:tabs>
          <w:tab w:val="left" w:pos="2880"/>
        </w:tabs>
        <w:spacing w:after="0"/>
      </w:pPr>
    </w:p>
    <w:p w:rsidR="00D66031" w:rsidRDefault="00443A05" w:rsidP="0021027F">
      <w:pPr>
        <w:numPr>
          <w:ilvl w:val="0"/>
          <w:numId w:val="4"/>
        </w:numPr>
        <w:tabs>
          <w:tab w:val="left" w:pos="2880"/>
        </w:tabs>
        <w:spacing w:after="0"/>
      </w:pPr>
      <w:r>
        <w:t xml:space="preserve">Save the Children has zero tolerance to data exposure of its beneficiaries and organizational information. </w:t>
      </w:r>
      <w:r w:rsidR="00D66031" w:rsidRPr="0021027F">
        <w:t>What warranties and guarantees can yo</w:t>
      </w:r>
      <w:r w:rsidR="00C57843">
        <w:t xml:space="preserve">u offer to ensure integrity and confidentiality of the </w:t>
      </w:r>
      <w:r w:rsidR="00DD3724">
        <w:t>data against system errors</w:t>
      </w:r>
      <w:r w:rsidR="00C57843">
        <w:t xml:space="preserve"> or cybercrime</w:t>
      </w:r>
      <w:r w:rsidR="00D66031" w:rsidRPr="0021027F">
        <w:t>?</w:t>
      </w:r>
      <w:r w:rsidR="001F5DFA">
        <w:t xml:space="preserve"> </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274C0F">
      <w:pPr>
        <w:pStyle w:val="address"/>
        <w:tabs>
          <w:tab w:val="left" w:pos="1442"/>
          <w:tab w:val="left" w:pos="2880"/>
        </w:tabs>
        <w:spacing w:before="0" w:beforeAutospacing="0" w:after="0" w:afterAutospacing="0"/>
        <w:jc w:val="both"/>
        <w:rPr>
          <w:rFonts w:ascii="Arial" w:hAnsi="Arial" w:cs="Arial"/>
          <w:sz w:val="20"/>
          <w:szCs w:val="20"/>
        </w:rPr>
      </w:pPr>
    </w:p>
    <w:p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What are your standard working hours</w:t>
      </w:r>
      <w:r w:rsidR="00334956">
        <w:rPr>
          <w:rFonts w:cs="Arial"/>
        </w:rPr>
        <w:t>?  Would your company be able to offer services in</w:t>
      </w:r>
      <w:r w:rsidRPr="00671169">
        <w:rPr>
          <w:rFonts w:cs="Arial"/>
        </w:rPr>
        <w:t xml:space="preserve"> the event of an emergency?</w:t>
      </w:r>
    </w:p>
    <w:p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630B10" w:rsidRDefault="00630B10" w:rsidP="00630B10">
      <w:pPr>
        <w:spacing w:after="0"/>
        <w:ind w:left="360"/>
        <w:rPr>
          <w:rFonts w:cs="Arial"/>
        </w:rPr>
      </w:pPr>
      <w:r>
        <w:rPr>
          <w:rFonts w:cs="Arial"/>
        </w:rPr>
        <w:t>If yes, please explain below how the back-up mechanism will work.</w:t>
      </w:r>
    </w:p>
    <w:p w:rsidR="00630B10" w:rsidRDefault="00630B10" w:rsidP="00630B1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6D6181" w:rsidRDefault="006D6181" w:rsidP="006D6181">
      <w:pPr>
        <w:spacing w:after="0" w:line="240" w:lineRule="auto"/>
        <w:rPr>
          <w:rFonts w:cs="Arial"/>
        </w:rPr>
      </w:pPr>
    </w:p>
    <w:p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sidR="00A130E3">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t xml:space="preserve">Section </w:t>
      </w:r>
      <w:r w:rsidR="000A5CAB">
        <w:rPr>
          <w:b/>
          <w:sz w:val="22"/>
          <w:szCs w:val="22"/>
          <w:u w:val="single"/>
        </w:rPr>
        <w:t>3</w:t>
      </w:r>
      <w:r w:rsidR="00DA5972" w:rsidRPr="00AF592D">
        <w:rPr>
          <w:b/>
          <w:sz w:val="22"/>
          <w:szCs w:val="22"/>
          <w:u w:val="single"/>
        </w:rPr>
        <w:t xml:space="preserve">: </w:t>
      </w:r>
      <w:r w:rsidR="00D008E4">
        <w:rPr>
          <w:b/>
          <w:sz w:val="22"/>
          <w:szCs w:val="22"/>
          <w:u w:val="single"/>
        </w:rPr>
        <w:t>Financial and Narrative</w:t>
      </w:r>
      <w:r w:rsidR="00DA5972" w:rsidRPr="00AF592D">
        <w:rPr>
          <w:b/>
          <w:sz w:val="22"/>
          <w:szCs w:val="22"/>
          <w:u w:val="single"/>
        </w:rPr>
        <w:t xml:space="preserve"> </w:t>
      </w:r>
      <w:r w:rsidR="002006AC">
        <w:rPr>
          <w:b/>
          <w:sz w:val="22"/>
          <w:szCs w:val="22"/>
          <w:u w:val="single"/>
        </w:rPr>
        <w:t>P</w:t>
      </w:r>
      <w:r w:rsidR="00DA5972" w:rsidRPr="00AF592D">
        <w:rPr>
          <w:b/>
          <w:sz w:val="22"/>
          <w:szCs w:val="22"/>
          <w:u w:val="single"/>
        </w:rPr>
        <w:t>roposal</w:t>
      </w:r>
    </w:p>
    <w:p w:rsidR="00DA5972" w:rsidRDefault="00D008E4" w:rsidP="00FB47FE">
      <w:pPr>
        <w:numPr>
          <w:ilvl w:val="0"/>
          <w:numId w:val="5"/>
        </w:numPr>
        <w:tabs>
          <w:tab w:val="clear" w:pos="720"/>
          <w:tab w:val="clear" w:pos="1418"/>
          <w:tab w:val="left" w:pos="2880"/>
        </w:tabs>
        <w:spacing w:after="0" w:line="240" w:lineRule="auto"/>
        <w:ind w:left="360"/>
      </w:pPr>
      <w:r>
        <w:t>Please include your narrative and financial proposal</w:t>
      </w:r>
      <w:r w:rsidR="00DA5972" w:rsidRPr="00232D3E">
        <w:t xml:space="preserve"> you are offering to Save the Children as part of this contract</w:t>
      </w:r>
      <w:r w:rsidR="00DA5972">
        <w:t>,</w:t>
      </w:r>
      <w:r w:rsidR="00DA5972" w:rsidRPr="00232D3E">
        <w:t xml:space="preserve"> </w:t>
      </w:r>
      <w:r w:rsidR="00541AC7">
        <w:t xml:space="preserve">which includes </w:t>
      </w:r>
      <w:r w:rsidR="00DA5972" w:rsidRPr="00232D3E">
        <w:t xml:space="preserve">the </w:t>
      </w:r>
      <w:r w:rsidR="00541AC7">
        <w:t xml:space="preserve">standard </w:t>
      </w:r>
      <w:r w:rsidR="00DA5972" w:rsidRPr="00232D3E">
        <w:t>currency</w:t>
      </w:r>
      <w:r w:rsidR="00541AC7">
        <w:t xml:space="preserve"> exchange rate used by SCI</w:t>
      </w:r>
      <w:r w:rsidR="00DA5972" w:rsidRPr="00232D3E">
        <w:t xml:space="preserve">. Please refer to </w:t>
      </w:r>
      <w:r>
        <w:t>Pricing of Bid section in the Invitation to Tender to see how your proposal should be structured.</w:t>
      </w:r>
    </w:p>
    <w:p w:rsidR="00D008E4" w:rsidRDefault="00D008E4" w:rsidP="00D008E4">
      <w:pPr>
        <w:tabs>
          <w:tab w:val="clear" w:pos="709"/>
          <w:tab w:val="clear" w:pos="1418"/>
          <w:tab w:val="left" w:pos="2880"/>
        </w:tabs>
        <w:spacing w:after="0" w:line="240" w:lineRule="auto"/>
        <w:ind w:left="360"/>
      </w:pPr>
    </w:p>
    <w:p w:rsidR="00D008E4" w:rsidRDefault="00D008E4" w:rsidP="00D008E4">
      <w:pPr>
        <w:tabs>
          <w:tab w:val="clear" w:pos="709"/>
          <w:tab w:val="clear" w:pos="1418"/>
          <w:tab w:val="clear" w:pos="8363"/>
          <w:tab w:val="left" w:pos="2880"/>
        </w:tabs>
        <w:spacing w:after="0" w:line="240" w:lineRule="auto"/>
        <w:ind w:left="360"/>
        <w:jc w:val="left"/>
      </w:pPr>
      <w:r>
        <w:t xml:space="preserve">Please tick YES if proposals have been included. </w:t>
      </w:r>
      <w:r>
        <w:tab/>
      </w:r>
      <w:r>
        <w:tab/>
      </w:r>
      <w:r w:rsidRPr="00A362F4">
        <w:rPr>
          <w:rFonts w:cs="Arial"/>
        </w:rPr>
        <w:t>Yes</w:t>
      </w:r>
      <w:r w:rsidR="004D56F6" w:rsidRPr="00A362F4">
        <w:rPr>
          <w:rFonts w:cs="Arial"/>
        </w:rPr>
        <w:fldChar w:fldCharType="begin">
          <w:ffData>
            <w:name w:val=""/>
            <w:enabled/>
            <w:calcOnExit w:val="0"/>
            <w:checkBox>
              <w:sizeAuto/>
              <w:default w:val="0"/>
            </w:checkBox>
          </w:ffData>
        </w:fldChar>
      </w:r>
      <w:r w:rsidRPr="00A362F4">
        <w:rPr>
          <w:rFonts w:cs="Arial"/>
        </w:rPr>
        <w:instrText xml:space="preserve"> FORMCHECKBOX </w:instrText>
      </w:r>
      <w:r w:rsidR="004D56F6">
        <w:rPr>
          <w:rFonts w:cs="Arial"/>
        </w:rPr>
      </w:r>
      <w:r w:rsidR="004D56F6">
        <w:rPr>
          <w:rFonts w:cs="Arial"/>
        </w:rPr>
        <w:fldChar w:fldCharType="separate"/>
      </w:r>
      <w:r w:rsidR="004D56F6" w:rsidRPr="00A362F4">
        <w:rPr>
          <w:rFonts w:cs="Arial"/>
        </w:rPr>
        <w:fldChar w:fldCharType="end"/>
      </w:r>
      <w:r>
        <w:rPr>
          <w:rFonts w:cs="Arial"/>
        </w:rPr>
        <w:tab/>
      </w:r>
      <w:r w:rsidRPr="00A362F4">
        <w:rPr>
          <w:rFonts w:cs="Arial"/>
        </w:rPr>
        <w:t xml:space="preserve"> </w:t>
      </w:r>
      <w:r>
        <w:rPr>
          <w:rFonts w:cs="Arial"/>
        </w:rPr>
        <w:tab/>
      </w:r>
      <w:r w:rsidRPr="00A362F4">
        <w:rPr>
          <w:rFonts w:cs="Arial"/>
        </w:rPr>
        <w:t xml:space="preserve">No </w:t>
      </w:r>
      <w:r w:rsidR="004D56F6" w:rsidRPr="00A362F4">
        <w:rPr>
          <w:rFonts w:cs="Arial"/>
        </w:rPr>
        <w:fldChar w:fldCharType="begin">
          <w:ffData>
            <w:name w:val="Check2"/>
            <w:enabled/>
            <w:calcOnExit w:val="0"/>
            <w:checkBox>
              <w:sizeAuto/>
              <w:default w:val="0"/>
            </w:checkBox>
          </w:ffData>
        </w:fldChar>
      </w:r>
      <w:r w:rsidRPr="00A362F4">
        <w:rPr>
          <w:rFonts w:cs="Arial"/>
        </w:rPr>
        <w:instrText xml:space="preserve"> FORMCHECKBOX </w:instrText>
      </w:r>
      <w:r w:rsidR="004D56F6">
        <w:rPr>
          <w:rFonts w:cs="Arial"/>
        </w:rPr>
      </w:r>
      <w:r w:rsidR="004D56F6">
        <w:rPr>
          <w:rFonts w:cs="Arial"/>
        </w:rPr>
        <w:fldChar w:fldCharType="separate"/>
      </w:r>
      <w:r w:rsidR="004D56F6" w:rsidRPr="00A362F4">
        <w:rPr>
          <w:rFonts w:cs="Arial"/>
        </w:rPr>
        <w:fldChar w:fldCharType="end"/>
      </w:r>
    </w:p>
    <w:p w:rsidR="00DA5972" w:rsidRDefault="00DA5972" w:rsidP="008F39EB">
      <w:pPr>
        <w:tabs>
          <w:tab w:val="clear" w:pos="1418"/>
          <w:tab w:val="left" w:pos="1442"/>
          <w:tab w:val="left" w:pos="2880"/>
        </w:tabs>
        <w:spacing w:after="0" w:line="240" w:lineRule="auto"/>
      </w:pPr>
    </w:p>
    <w:p w:rsidR="00D008E4" w:rsidRDefault="00D008E4" w:rsidP="00D008E4">
      <w:pPr>
        <w:tabs>
          <w:tab w:val="clear" w:pos="1418"/>
          <w:tab w:val="left" w:pos="1442"/>
          <w:tab w:val="left" w:pos="2880"/>
        </w:tabs>
        <w:spacing w:after="0" w:line="240" w:lineRule="auto"/>
        <w:ind w:left="450"/>
      </w:pPr>
      <w:r>
        <w:t>Title of the proposal is:</w:t>
      </w:r>
    </w:p>
    <w:p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141E" w:rsidRDefault="00EC141E" w:rsidP="00DA5972">
      <w:pPr>
        <w:tabs>
          <w:tab w:val="clear" w:pos="1418"/>
          <w:tab w:val="left" w:pos="1442"/>
          <w:tab w:val="left" w:pos="2880"/>
        </w:tabs>
        <w:spacing w:after="0"/>
      </w:pPr>
    </w:p>
    <w:p w:rsidR="00AF1497" w:rsidRPr="00D008E4" w:rsidRDefault="00541AC7" w:rsidP="00D008E4">
      <w:pPr>
        <w:numPr>
          <w:ilvl w:val="0"/>
          <w:numId w:val="5"/>
        </w:numPr>
        <w:tabs>
          <w:tab w:val="clear" w:pos="720"/>
          <w:tab w:val="clear" w:pos="1418"/>
          <w:tab w:val="clear" w:pos="5670"/>
          <w:tab w:val="clear" w:pos="8363"/>
          <w:tab w:val="left" w:pos="1260"/>
          <w:tab w:val="left" w:pos="2880"/>
        </w:tabs>
        <w:spacing w:after="120"/>
        <w:ind w:left="360"/>
      </w:pPr>
      <w:r>
        <w:t xml:space="preserve">Given the complexity of the situation that can change at any time, would your company be able to </w:t>
      </w:r>
      <w:r w:rsidR="00FE52A8" w:rsidRPr="0010103C">
        <w:t>fix these price</w:t>
      </w:r>
      <w:r w:rsidR="00FE52A8">
        <w:t xml:space="preserve">s for </w:t>
      </w:r>
      <w:r w:rsidR="00571A63">
        <w:t>the duration of 24</w:t>
      </w:r>
      <w:r w:rsidR="00D008E4">
        <w:t xml:space="preserve"> months?</w:t>
      </w:r>
      <w:r w:rsidR="00FE52A8">
        <w:t xml:space="preserve"> </w:t>
      </w:r>
      <w:r w:rsidR="00D008E4">
        <w:tab/>
      </w:r>
      <w:r w:rsidR="00D008E4" w:rsidRPr="00A362F4">
        <w:rPr>
          <w:rFonts w:cs="Arial"/>
        </w:rPr>
        <w:t>Yes</w:t>
      </w:r>
      <w:r w:rsidR="004D56F6" w:rsidRPr="00A362F4">
        <w:rPr>
          <w:rFonts w:cs="Arial"/>
        </w:rPr>
        <w:fldChar w:fldCharType="begin">
          <w:ffData>
            <w:name w:val=""/>
            <w:enabled/>
            <w:calcOnExit w:val="0"/>
            <w:checkBox>
              <w:sizeAuto/>
              <w:default w:val="0"/>
            </w:checkBox>
          </w:ffData>
        </w:fldChar>
      </w:r>
      <w:r w:rsidR="00D008E4" w:rsidRPr="00A362F4">
        <w:rPr>
          <w:rFonts w:cs="Arial"/>
        </w:rPr>
        <w:instrText xml:space="preserve"> FORMCHECKBOX </w:instrText>
      </w:r>
      <w:r w:rsidR="004D56F6">
        <w:rPr>
          <w:rFonts w:cs="Arial"/>
        </w:rPr>
      </w:r>
      <w:r w:rsidR="004D56F6">
        <w:rPr>
          <w:rFonts w:cs="Arial"/>
        </w:rPr>
        <w:fldChar w:fldCharType="separate"/>
      </w:r>
      <w:r w:rsidR="004D56F6" w:rsidRPr="00A362F4">
        <w:rPr>
          <w:rFonts w:cs="Arial"/>
        </w:rPr>
        <w:fldChar w:fldCharType="end"/>
      </w:r>
      <w:r w:rsidR="00D008E4" w:rsidRPr="00A362F4">
        <w:rPr>
          <w:rFonts w:cs="Arial"/>
        </w:rPr>
        <w:tab/>
        <w:t xml:space="preserve"> </w:t>
      </w:r>
      <w:r w:rsidR="00D008E4">
        <w:rPr>
          <w:rFonts w:cs="Arial"/>
        </w:rPr>
        <w:tab/>
      </w:r>
      <w:r w:rsidR="00D008E4" w:rsidRPr="00A362F4">
        <w:rPr>
          <w:rFonts w:cs="Arial"/>
        </w:rPr>
        <w:t xml:space="preserve">No </w:t>
      </w:r>
      <w:r w:rsidR="004D56F6" w:rsidRPr="00A362F4">
        <w:rPr>
          <w:rFonts w:cs="Arial"/>
        </w:rPr>
        <w:fldChar w:fldCharType="begin">
          <w:ffData>
            <w:name w:val="Check2"/>
            <w:enabled/>
            <w:calcOnExit w:val="0"/>
            <w:checkBox>
              <w:sizeAuto/>
              <w:default w:val="0"/>
            </w:checkBox>
          </w:ffData>
        </w:fldChar>
      </w:r>
      <w:r w:rsidR="00D008E4" w:rsidRPr="00A362F4">
        <w:rPr>
          <w:rFonts w:cs="Arial"/>
        </w:rPr>
        <w:instrText xml:space="preserve"> FORMCHECKBOX </w:instrText>
      </w:r>
      <w:r w:rsidR="004D56F6">
        <w:rPr>
          <w:rFonts w:cs="Arial"/>
        </w:rPr>
      </w:r>
      <w:r w:rsidR="004D56F6">
        <w:rPr>
          <w:rFonts w:cs="Arial"/>
        </w:rPr>
        <w:fldChar w:fldCharType="separate"/>
      </w:r>
      <w:r w:rsidR="004D56F6" w:rsidRPr="00A362F4">
        <w:rPr>
          <w:rFonts w:cs="Arial"/>
        </w:rPr>
        <w:fldChar w:fldCharType="end"/>
      </w:r>
      <w:r w:rsidR="00AF1497" w:rsidRPr="00D008E4">
        <w:rPr>
          <w:rFonts w:cs="Arial"/>
        </w:rPr>
        <w:tab/>
      </w:r>
      <w:r w:rsidR="00AF1497" w:rsidRPr="00D008E4">
        <w:rPr>
          <w:rFonts w:cs="Arial"/>
        </w:rPr>
        <w:tab/>
      </w:r>
    </w:p>
    <w:p w:rsidR="00FE52A8" w:rsidRDefault="00AF1497" w:rsidP="00A362F4">
      <w:pPr>
        <w:tabs>
          <w:tab w:val="clear" w:pos="1418"/>
          <w:tab w:val="left" w:pos="1260"/>
          <w:tab w:val="left" w:pos="2880"/>
        </w:tabs>
        <w:spacing w:after="120"/>
        <w:ind w:left="360"/>
        <w:rPr>
          <w:rFonts w:cs="Arial"/>
        </w:rPr>
      </w:pPr>
      <w:r>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A362F4">
      <w:pPr>
        <w:pStyle w:val="ListNumber"/>
        <w:numPr>
          <w:ilvl w:val="0"/>
          <w:numId w:val="5"/>
        </w:numPr>
        <w:tabs>
          <w:tab w:val="clear" w:pos="720"/>
          <w:tab w:val="clear" w:pos="1418"/>
          <w:tab w:val="left" w:pos="1442"/>
          <w:tab w:val="left" w:pos="2880"/>
        </w:tabs>
        <w:spacing w:after="0"/>
        <w:ind w:left="360"/>
        <w:rPr>
          <w:rFonts w:cs="Arial"/>
        </w:rPr>
      </w:pPr>
      <w:r>
        <w:rPr>
          <w:rFonts w:cs="Arial"/>
        </w:rPr>
        <w:t xml:space="preserve">If </w:t>
      </w:r>
      <w:r w:rsidR="00334956">
        <w:rPr>
          <w:rFonts w:cs="Arial"/>
        </w:rPr>
        <w:t xml:space="preserve">your answer is No as in 2 above, and your </w:t>
      </w:r>
      <w:r>
        <w:rPr>
          <w:rFonts w:cs="Arial"/>
        </w:rPr>
        <w:t>prices can</w:t>
      </w:r>
      <w:r w:rsidR="008F0070">
        <w:rPr>
          <w:rFonts w:cs="Arial"/>
        </w:rPr>
        <w:t xml:space="preserve">not be fixed </w:t>
      </w:r>
      <w:r w:rsidR="000B48F2">
        <w:rPr>
          <w:rFonts w:cs="Arial"/>
        </w:rPr>
        <w:t>for</w:t>
      </w:r>
      <w:r w:rsidR="008F0070">
        <w:rPr>
          <w:rFonts w:cs="Arial"/>
        </w:rPr>
        <w:t xml:space="preserve"> </w:t>
      </w:r>
      <w:r w:rsidR="00DD5EEB">
        <w:rPr>
          <w:rFonts w:cs="Arial"/>
        </w:rPr>
        <w:t xml:space="preserve">the duration of </w:t>
      </w:r>
      <w:r w:rsidR="00677F5D">
        <w:rPr>
          <w:rFonts w:cs="Arial"/>
        </w:rPr>
        <w:t>36</w:t>
      </w:r>
      <w:r w:rsidR="00D008E4">
        <w:rPr>
          <w:rFonts w:cs="Arial"/>
        </w:rPr>
        <w:t xml:space="preserve"> months</w:t>
      </w:r>
      <w:r w:rsidR="008F0070">
        <w:rPr>
          <w:rFonts w:cs="Arial"/>
        </w:rPr>
        <w:t>, please specify factors that would affect the price and</w:t>
      </w:r>
      <w:r w:rsidR="00FE52A8">
        <w:rPr>
          <w:rFonts w:cs="Arial"/>
        </w:rPr>
        <w:t xml:space="preserve"> indicate how changes in these factors would affect </w:t>
      </w:r>
      <w:r w:rsidR="00D008E4">
        <w:rPr>
          <w:rFonts w:cs="Arial"/>
        </w:rPr>
        <w:t>the price of your services</w:t>
      </w:r>
      <w:r w:rsidR="00FE52A8">
        <w:rPr>
          <w:rFonts w:cs="Arial"/>
        </w:rPr>
        <w:t>:</w:t>
      </w:r>
    </w:p>
    <w:p w:rsidR="00075E6F" w:rsidRDefault="00075E6F" w:rsidP="00A362F4">
      <w:pPr>
        <w:pStyle w:val="ListNumber"/>
        <w:tabs>
          <w:tab w:val="clear" w:pos="709"/>
          <w:tab w:val="clear" w:pos="1418"/>
          <w:tab w:val="left" w:pos="1442"/>
          <w:tab w:val="left" w:pos="2880"/>
        </w:tabs>
        <w:spacing w:after="0"/>
        <w:ind w:left="360"/>
        <w:rPr>
          <w:rFonts w:cs="Arial"/>
        </w:rP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C36737" w:rsidRDefault="00EC6D84" w:rsidP="00C36737">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7572E9">
        <w:rPr>
          <w:rFonts w:cs="Arial"/>
          <w:kern w:val="0"/>
          <w:lang w:eastAsia="en-GB"/>
        </w:rPr>
        <w:t xml:space="preserve"> the following (please tick the box) and </w:t>
      </w:r>
      <w:r w:rsidR="00C36737">
        <w:rPr>
          <w:rFonts w:cs="Arial"/>
          <w:kern w:val="0"/>
          <w:lang w:eastAsia="en-GB"/>
        </w:rPr>
        <w:t>agree that breaching any of these will result in immediate termination of the agreement:</w:t>
      </w:r>
      <w:r w:rsidR="007404A5">
        <w:rPr>
          <w:rFonts w:cs="Arial"/>
        </w:rPr>
        <w:tab/>
      </w:r>
      <w:r w:rsidR="00AD04F9">
        <w:rPr>
          <w:rFonts w:cs="Arial"/>
        </w:rPr>
        <w:tab/>
      </w:r>
      <w:r w:rsidR="00AD04F9">
        <w:rPr>
          <w:rFonts w:cs="Arial"/>
        </w:rPr>
        <w:tab/>
      </w:r>
    </w:p>
    <w:p w:rsidR="000A5BDF" w:rsidRPr="005F6F70" w:rsidRDefault="00161CE6"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4D56F6">
        <w:rPr>
          <w:rFonts w:cs="Arial"/>
        </w:rPr>
        <w:fldChar w:fldCharType="begin">
          <w:ffData>
            <w:name w:val=""/>
            <w:enabled/>
            <w:calcOnExit w:val="0"/>
            <w:checkBox>
              <w:sizeAuto/>
              <w:default w:val="0"/>
            </w:checkBox>
          </w:ffData>
        </w:fldChar>
      </w:r>
      <w:r w:rsidR="00AD04F9">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0A5BDF" w:rsidRPr="005F6F70"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r w:rsidR="00AD04F9">
        <w:rPr>
          <w:rFonts w:cs="Arial"/>
          <w:spacing w:val="-4"/>
          <w:lang w:val="en-US"/>
        </w:rPr>
        <w:tab/>
      </w:r>
      <w:r w:rsidR="00AD04F9">
        <w:rPr>
          <w:rFonts w:cs="Arial"/>
          <w:spacing w:val="-4"/>
          <w:lang w:val="en-US"/>
        </w:rPr>
        <w:tab/>
      </w:r>
      <w:r w:rsidR="00AD04F9">
        <w:rPr>
          <w:rFonts w:cs="Arial"/>
          <w:spacing w:val="-4"/>
          <w:lang w:val="en-US"/>
        </w:rPr>
        <w:tab/>
      </w:r>
      <w:r w:rsidR="00AD04F9">
        <w:rPr>
          <w:rFonts w:cs="Arial"/>
          <w:spacing w:val="-4"/>
          <w:lang w:val="en-US"/>
        </w:rPr>
        <w:tab/>
      </w:r>
      <w:r w:rsidR="004D56F6">
        <w:rPr>
          <w:rFonts w:cs="Arial"/>
        </w:rPr>
        <w:fldChar w:fldCharType="begin">
          <w:ffData>
            <w:name w:val=""/>
            <w:enabled/>
            <w:calcOnExit w:val="0"/>
            <w:checkBox>
              <w:sizeAuto/>
              <w:default w:val="0"/>
            </w:checkBox>
          </w:ffData>
        </w:fldChar>
      </w:r>
      <w:r w:rsidR="00AD04F9">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0A5BDF" w:rsidRPr="00AE61B0" w:rsidRDefault="000A5CAB"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4D56F6">
        <w:rPr>
          <w:rFonts w:cs="Arial"/>
        </w:rPr>
        <w:fldChar w:fldCharType="begin">
          <w:ffData>
            <w:name w:val=""/>
            <w:enabled/>
            <w:calcOnExit w:val="0"/>
            <w:checkBox>
              <w:sizeAuto/>
              <w:default w:val="0"/>
            </w:checkBox>
          </w:ffData>
        </w:fldChar>
      </w:r>
      <w:r w:rsidR="00AD04F9">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AE61B0" w:rsidRPr="005F6F70" w:rsidRDefault="00160B25"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4D56F6">
        <w:rPr>
          <w:rFonts w:cs="Arial"/>
        </w:rPr>
        <w:fldChar w:fldCharType="begin">
          <w:ffData>
            <w:name w:val=""/>
            <w:enabled/>
            <w:calcOnExit w:val="0"/>
            <w:checkBox>
              <w:sizeAuto/>
              <w:default w:val="0"/>
            </w:checkBox>
          </w:ffData>
        </w:fldChar>
      </w:r>
      <w:r w:rsidR="00AD04F9">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0B48F2"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4D56F6">
        <w:rPr>
          <w:rFonts w:cs="Arial"/>
        </w:rPr>
        <w:fldChar w:fldCharType="begin">
          <w:ffData>
            <w:name w:val=""/>
            <w:enabled/>
            <w:calcOnExit w:val="0"/>
            <w:checkBox>
              <w:sizeAuto/>
              <w:default w:val="0"/>
            </w:checkBox>
          </w:ffData>
        </w:fldChar>
      </w:r>
      <w:r w:rsidR="00AD04F9">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r w:rsidR="002006AC">
        <w:rPr>
          <w:rFonts w:cs="Arial"/>
          <w:kern w:val="0"/>
          <w:lang w:eastAsia="en-GB"/>
        </w:rPr>
        <w:t xml:space="preserve"> (please tick the box to confirm)</w:t>
      </w:r>
      <w:r w:rsidRPr="005F6F70">
        <w:rPr>
          <w:rFonts w:cs="Arial"/>
          <w:kern w:val="0"/>
          <w:lang w:eastAsia="en-GB"/>
        </w:rPr>
        <w:t>:</w:t>
      </w:r>
    </w:p>
    <w:p w:rsidR="00EC6D84" w:rsidRPr="005F6F70"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5976B0">
        <w:rPr>
          <w:rFonts w:cs="Arial"/>
        </w:rPr>
        <w:t>details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4D56F6">
        <w:rPr>
          <w:rFonts w:cs="Arial"/>
        </w:rPr>
        <w:fldChar w:fldCharType="begin">
          <w:ffData>
            <w:name w:val=""/>
            <w:enabled/>
            <w:calcOnExit w:val="0"/>
            <w:checkBox>
              <w:sizeAuto/>
              <w:default w:val="0"/>
            </w:checkBox>
          </w:ffData>
        </w:fldChar>
      </w:r>
      <w:r w:rsidR="00252CC2">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r w:rsidR="00252CC2">
        <w:rPr>
          <w:rFonts w:cs="Arial"/>
        </w:rPr>
        <w:tab/>
      </w:r>
      <w:r w:rsidR="00252CC2">
        <w:rPr>
          <w:rFonts w:cs="Arial"/>
        </w:rPr>
        <w:tab/>
      </w:r>
    </w:p>
    <w:p w:rsidR="00EA66DD"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4D56F6">
        <w:rPr>
          <w:rFonts w:cs="Arial"/>
        </w:rPr>
        <w:fldChar w:fldCharType="begin">
          <w:ffData>
            <w:name w:val=""/>
            <w:enabled/>
            <w:calcOnExit w:val="0"/>
            <w:checkBox>
              <w:sizeAuto/>
              <w:default w:val="0"/>
            </w:checkBox>
          </w:ffData>
        </w:fldChar>
      </w:r>
      <w:r w:rsidR="00252CC2">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C84745" w:rsidRDefault="000A5CAB" w:rsidP="00252CC2">
      <w:pPr>
        <w:numPr>
          <w:ilvl w:val="0"/>
          <w:numId w:val="1"/>
        </w:numPr>
        <w:tabs>
          <w:tab w:val="clear" w:pos="1418"/>
          <w:tab w:val="clear" w:pos="8363"/>
          <w:tab w:val="left" w:pos="1442"/>
          <w:tab w:val="left" w:pos="2880"/>
        </w:tabs>
        <w:spacing w:after="120"/>
        <w:rPr>
          <w:rFonts w:cs="Arial"/>
        </w:rPr>
      </w:pPr>
      <w:r>
        <w:rPr>
          <w:rFonts w:cs="Arial"/>
        </w:rPr>
        <w:t>Section 3</w:t>
      </w:r>
      <w:r w:rsidR="00AF1497">
        <w:rPr>
          <w:rFonts w:cs="Arial"/>
        </w:rPr>
        <w:t xml:space="preserve">: </w:t>
      </w:r>
      <w:r w:rsidR="00357A29">
        <w:rPr>
          <w:rFonts w:cs="Arial"/>
        </w:rPr>
        <w:t>Financial and narrative proposals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4D56F6">
        <w:rPr>
          <w:rFonts w:cs="Arial"/>
        </w:rPr>
        <w:fldChar w:fldCharType="begin">
          <w:ffData>
            <w:name w:val=""/>
            <w:enabled/>
            <w:calcOnExit w:val="0"/>
            <w:checkBox>
              <w:sizeAuto/>
              <w:default w:val="0"/>
            </w:checkBox>
          </w:ffData>
        </w:fldChar>
      </w:r>
      <w:r w:rsidR="00252CC2">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252CC2" w:rsidRPr="00252CC2" w:rsidRDefault="00252CC2" w:rsidP="00252CC2">
      <w:pPr>
        <w:numPr>
          <w:ilvl w:val="0"/>
          <w:numId w:val="1"/>
        </w:numPr>
        <w:tabs>
          <w:tab w:val="clear" w:pos="1418"/>
          <w:tab w:val="clear" w:pos="8363"/>
          <w:tab w:val="left" w:pos="1442"/>
          <w:tab w:val="left" w:pos="2880"/>
        </w:tabs>
        <w:spacing w:after="0"/>
        <w:ind w:right="72"/>
        <w:rPr>
          <w:rFonts w:cs="Arial"/>
          <w:i/>
        </w:rPr>
      </w:pPr>
      <w:r w:rsidRPr="00252CC2">
        <w:rPr>
          <w:rFonts w:cs="Arial"/>
        </w:rPr>
        <w:t>D</w:t>
      </w:r>
      <w:r>
        <w:rPr>
          <w:rFonts w:cs="Arial"/>
        </w:rPr>
        <w:t>ocumentations to prove that we</w:t>
      </w:r>
      <w:r w:rsidRPr="00252CC2">
        <w:rPr>
          <w:rFonts w:cs="Arial"/>
        </w:rPr>
        <w:t xml:space="preserve"> ar</w:t>
      </w:r>
      <w:r w:rsidR="00DD5EEB">
        <w:rPr>
          <w:rFonts w:cs="Arial"/>
        </w:rPr>
        <w:t>e legally operate in Yemen</w:t>
      </w:r>
      <w:r>
        <w:rPr>
          <w:rFonts w:cs="Arial"/>
        </w:rPr>
        <w:t xml:space="preserve"> and</w:t>
      </w:r>
    </w:p>
    <w:p w:rsidR="00E44E94" w:rsidRPr="001A5856" w:rsidRDefault="00252CC2" w:rsidP="00677F5D">
      <w:pPr>
        <w:tabs>
          <w:tab w:val="clear" w:pos="1418"/>
          <w:tab w:val="clear" w:pos="8363"/>
          <w:tab w:val="left" w:pos="1442"/>
          <w:tab w:val="left" w:pos="2880"/>
        </w:tabs>
        <w:spacing w:after="120"/>
        <w:ind w:left="360" w:right="72"/>
        <w:rPr>
          <w:rFonts w:cs="Arial"/>
          <w:i/>
        </w:rPr>
      </w:pPr>
      <w:r w:rsidRPr="00252CC2">
        <w:rPr>
          <w:rFonts w:cs="Arial"/>
        </w:rPr>
        <w:t xml:space="preserve">in the business </w:t>
      </w:r>
      <w:r w:rsidR="00DD5EEB">
        <w:rPr>
          <w:rFonts w:cs="Arial"/>
        </w:rPr>
        <w:t xml:space="preserve">of the provision of </w:t>
      </w:r>
      <w:r w:rsidR="00677F5D">
        <w:rPr>
          <w:rFonts w:cs="Arial"/>
        </w:rPr>
        <w:t xml:space="preserve">cash transfer </w:t>
      </w:r>
      <w:r w:rsidR="00DD5EEB">
        <w:rPr>
          <w:rFonts w:cs="Arial"/>
        </w:rPr>
        <w:t xml:space="preserve"> </w:t>
      </w:r>
      <w:r w:rsidR="001A5856">
        <w:rPr>
          <w:rFonts w:cs="Arial"/>
        </w:rPr>
        <w:t>services.</w:t>
      </w:r>
      <w:r>
        <w:rPr>
          <w:rFonts w:cs="Arial"/>
        </w:rPr>
        <w:tab/>
      </w:r>
      <w:r>
        <w:rPr>
          <w:rFonts w:cs="Arial"/>
        </w:rPr>
        <w:tab/>
      </w:r>
      <w:r>
        <w:rPr>
          <w:rFonts w:cs="Arial"/>
        </w:rPr>
        <w:tab/>
      </w:r>
      <w:r>
        <w:rPr>
          <w:rFonts w:cs="Arial"/>
        </w:rPr>
        <w:tab/>
      </w:r>
      <w:r w:rsidR="004D56F6">
        <w:rPr>
          <w:rFonts w:cs="Arial"/>
        </w:rPr>
        <w:fldChar w:fldCharType="begin">
          <w:ffData>
            <w:name w:val=""/>
            <w:enabled/>
            <w:calcOnExit w:val="0"/>
            <w:checkBox>
              <w:sizeAuto/>
              <w:default w:val="0"/>
            </w:checkBox>
          </w:ffData>
        </w:fldChar>
      </w:r>
      <w:r>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042112" w:rsidRDefault="002F096F" w:rsidP="001A5856">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contextualSpacing w:val="0"/>
        <w:jc w:val="left"/>
        <w:rPr>
          <w:rFonts w:cs="Arial"/>
          <w:kern w:val="0"/>
          <w:lang w:eastAsia="en-GB"/>
        </w:rPr>
      </w:pPr>
      <w:r>
        <w:rPr>
          <w:rFonts w:cs="Arial"/>
          <w:kern w:val="0"/>
          <w:lang w:eastAsia="en-GB"/>
        </w:rPr>
        <w:t>A Company Profile detailing brief information about the company, manage</w:t>
      </w:r>
      <w:r w:rsidR="00042112">
        <w:rPr>
          <w:rFonts w:cs="Arial"/>
          <w:kern w:val="0"/>
          <w:lang w:eastAsia="en-GB"/>
        </w:rPr>
        <w:t>-</w:t>
      </w:r>
    </w:p>
    <w:p w:rsidR="0004211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ment structure, core business areas, length of experience in the </w:t>
      </w:r>
      <w:r w:rsidR="00042112">
        <w:rPr>
          <w:rFonts w:cs="Arial"/>
          <w:kern w:val="0"/>
          <w:lang w:eastAsia="en-GB"/>
        </w:rPr>
        <w:t>business,</w:t>
      </w:r>
    </w:p>
    <w:p w:rsidR="00867A0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financial strength, </w:t>
      </w:r>
      <w:r w:rsidR="001A5856">
        <w:rPr>
          <w:rFonts w:cs="Arial"/>
          <w:kern w:val="0"/>
          <w:lang w:eastAsia="en-GB"/>
        </w:rPr>
        <w:t xml:space="preserve">number and level of clients, strength </w:t>
      </w:r>
      <w:r w:rsidR="00867A02">
        <w:rPr>
          <w:rFonts w:cs="Arial"/>
          <w:kern w:val="0"/>
          <w:lang w:eastAsia="en-GB"/>
        </w:rPr>
        <w:t>points of your system</w:t>
      </w:r>
    </w:p>
    <w:p w:rsidR="002F096F" w:rsidRDefault="00867A0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in comparison with others in the market, </w:t>
      </w:r>
      <w:r w:rsidR="00042112">
        <w:rPr>
          <w:rFonts w:cs="Arial"/>
          <w:kern w:val="0"/>
          <w:lang w:eastAsia="en-GB"/>
        </w:rPr>
        <w:t>etc.</w:t>
      </w:r>
      <w:r w:rsidR="00042112">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r w:rsidR="004D56F6">
        <w:rPr>
          <w:rFonts w:cs="Arial"/>
        </w:rPr>
        <w:fldChar w:fldCharType="begin">
          <w:ffData>
            <w:name w:val=""/>
            <w:enabled/>
            <w:calcOnExit w:val="0"/>
            <w:checkBox>
              <w:sizeAuto/>
              <w:default w:val="0"/>
            </w:checkBox>
          </w:ffData>
        </w:fldChar>
      </w:r>
      <w:r w:rsidR="00042112">
        <w:rPr>
          <w:rFonts w:cs="Arial"/>
        </w:rPr>
        <w:instrText xml:space="preserve"> FORMCHECKBOX </w:instrText>
      </w:r>
      <w:r w:rsidR="004D56F6">
        <w:rPr>
          <w:rFonts w:cs="Arial"/>
        </w:rPr>
      </w:r>
      <w:r w:rsidR="004D56F6">
        <w:rPr>
          <w:rFonts w:cs="Arial"/>
        </w:rPr>
        <w:fldChar w:fldCharType="separate"/>
      </w:r>
      <w:r w:rsidR="004D56F6">
        <w:rPr>
          <w:rFonts w:cs="Arial"/>
        </w:rPr>
        <w:fldChar w:fldCharType="end"/>
      </w:r>
    </w:p>
    <w:p w:rsidR="00042112" w:rsidRDefault="0004211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rsidR="00A2452F" w:rsidRPr="002006AC" w:rsidRDefault="00A2452F" w:rsidP="00EE3644">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rsidR="00EC6D84" w:rsidRDefault="00EC6D84"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r w:rsidRPr="000064A8">
        <w:rPr>
          <w:rFonts w:cs="Arial"/>
          <w:b/>
          <w:kern w:val="0"/>
          <w:lang w:eastAsia="en-GB"/>
        </w:rPr>
        <w:t>Acceptance by the Bidder:</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P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1080"/>
        <w:gridCol w:w="5575"/>
      </w:tblGrid>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1"/>
      <w:type w:val="continuous"/>
      <w:pgSz w:w="11906" w:h="16838"/>
      <w:pgMar w:top="1440" w:right="1418" w:bottom="1440"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AA7" w:rsidRDefault="00D33AA7">
      <w:r>
        <w:separator/>
      </w:r>
    </w:p>
  </w:endnote>
  <w:endnote w:type="continuationSeparator" w:id="0">
    <w:p w:rsidR="00D33AA7" w:rsidRDefault="00D3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89" w:rsidRPr="00997A89" w:rsidRDefault="00997A89">
    <w:pPr>
      <w:pStyle w:val="Footer"/>
      <w:rPr>
        <w:i/>
        <w:sz w:val="16"/>
        <w:szCs w:val="16"/>
      </w:rPr>
    </w:pPr>
    <w:r w:rsidRPr="00997A89">
      <w:rPr>
        <w:i/>
        <w:sz w:val="16"/>
        <w:szCs w:val="16"/>
      </w:rPr>
      <w:t>Form ID: SC-PR-12c – Bidder Response Document (v1.0)</w:t>
    </w:r>
  </w:p>
  <w:p w:rsidR="000A6EC0" w:rsidRDefault="000A6EC0" w:rsidP="0081110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AA7" w:rsidRDefault="00D33AA7">
      <w:r>
        <w:separator/>
      </w:r>
    </w:p>
  </w:footnote>
  <w:footnote w:type="continuationSeparator" w:id="0">
    <w:p w:rsidR="00D33AA7" w:rsidRDefault="00D33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C42CFF"/>
    <w:multiLevelType w:val="hybridMultilevel"/>
    <w:tmpl w:val="17902EBA"/>
    <w:lvl w:ilvl="0" w:tplc="315E7144">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A1581F06">
      <w:start w:val="7"/>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607F31"/>
    <w:multiLevelType w:val="hybridMultilevel"/>
    <w:tmpl w:val="4B9E4EE6"/>
    <w:lvl w:ilvl="0" w:tplc="45A2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F1D5F"/>
    <w:multiLevelType w:val="hybridMultilevel"/>
    <w:tmpl w:val="F7783938"/>
    <w:lvl w:ilvl="0" w:tplc="539C16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8E0A34"/>
    <w:multiLevelType w:val="hybridMultilevel"/>
    <w:tmpl w:val="1EF4E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8F44CB5"/>
    <w:multiLevelType w:val="hybridMultilevel"/>
    <w:tmpl w:val="A934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F4661"/>
    <w:multiLevelType w:val="hybridMultilevel"/>
    <w:tmpl w:val="8E0606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F0D0611"/>
    <w:multiLevelType w:val="hybridMultilevel"/>
    <w:tmpl w:val="D6B6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1"/>
  </w:num>
  <w:num w:numId="4">
    <w:abstractNumId w:val="9"/>
  </w:num>
  <w:num w:numId="5">
    <w:abstractNumId w:val="0"/>
  </w:num>
  <w:num w:numId="6">
    <w:abstractNumId w:val="4"/>
  </w:num>
  <w:num w:numId="7">
    <w:abstractNumId w:val="6"/>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ShadeFormData/>
  <w:characterSpacingControl w:val="doNotCompress"/>
  <w:savePreviewPicture/>
  <w:footnotePr>
    <w:footnote w:id="-1"/>
    <w:footnote w:id="0"/>
  </w:footnotePr>
  <w:endnotePr>
    <w:endnote w:id="-1"/>
    <w:endnote w:id="0"/>
  </w:endnotePr>
  <w:compat/>
  <w:rsids>
    <w:rsidRoot w:val="0082338C"/>
    <w:rsid w:val="000005C5"/>
    <w:rsid w:val="000064A8"/>
    <w:rsid w:val="0001374E"/>
    <w:rsid w:val="00013F9C"/>
    <w:rsid w:val="00026EFA"/>
    <w:rsid w:val="000355D6"/>
    <w:rsid w:val="00042112"/>
    <w:rsid w:val="00043079"/>
    <w:rsid w:val="000436AC"/>
    <w:rsid w:val="00045FD0"/>
    <w:rsid w:val="00070629"/>
    <w:rsid w:val="00070D9E"/>
    <w:rsid w:val="00071577"/>
    <w:rsid w:val="00072BFA"/>
    <w:rsid w:val="000745AD"/>
    <w:rsid w:val="00075E6F"/>
    <w:rsid w:val="000772BE"/>
    <w:rsid w:val="0008159D"/>
    <w:rsid w:val="00086313"/>
    <w:rsid w:val="00091F8D"/>
    <w:rsid w:val="00095BEE"/>
    <w:rsid w:val="000A5BDF"/>
    <w:rsid w:val="000A5CAB"/>
    <w:rsid w:val="000A6EC0"/>
    <w:rsid w:val="000B0232"/>
    <w:rsid w:val="000B3C45"/>
    <w:rsid w:val="000B48F2"/>
    <w:rsid w:val="000B5855"/>
    <w:rsid w:val="000C0AAF"/>
    <w:rsid w:val="000C45A4"/>
    <w:rsid w:val="000E09E5"/>
    <w:rsid w:val="000E6190"/>
    <w:rsid w:val="000E676E"/>
    <w:rsid w:val="0010103C"/>
    <w:rsid w:val="00103CDC"/>
    <w:rsid w:val="00113729"/>
    <w:rsid w:val="00114B4F"/>
    <w:rsid w:val="001240E0"/>
    <w:rsid w:val="00127399"/>
    <w:rsid w:val="00127A3A"/>
    <w:rsid w:val="00140630"/>
    <w:rsid w:val="001413CA"/>
    <w:rsid w:val="001456DB"/>
    <w:rsid w:val="00150352"/>
    <w:rsid w:val="00152CF5"/>
    <w:rsid w:val="00153979"/>
    <w:rsid w:val="00154016"/>
    <w:rsid w:val="001574E2"/>
    <w:rsid w:val="0016040B"/>
    <w:rsid w:val="00160B25"/>
    <w:rsid w:val="00161CE6"/>
    <w:rsid w:val="001659EB"/>
    <w:rsid w:val="00176E29"/>
    <w:rsid w:val="001834F6"/>
    <w:rsid w:val="00183DE0"/>
    <w:rsid w:val="00190D4F"/>
    <w:rsid w:val="00191C5C"/>
    <w:rsid w:val="00196587"/>
    <w:rsid w:val="001A3995"/>
    <w:rsid w:val="001A5856"/>
    <w:rsid w:val="001B038B"/>
    <w:rsid w:val="001B38D6"/>
    <w:rsid w:val="001C6D6C"/>
    <w:rsid w:val="001E3CAD"/>
    <w:rsid w:val="001E4D92"/>
    <w:rsid w:val="001E73E6"/>
    <w:rsid w:val="001F4D9E"/>
    <w:rsid w:val="001F5DFA"/>
    <w:rsid w:val="002006AC"/>
    <w:rsid w:val="002022E7"/>
    <w:rsid w:val="00204B25"/>
    <w:rsid w:val="0021027F"/>
    <w:rsid w:val="00211EF8"/>
    <w:rsid w:val="002129B1"/>
    <w:rsid w:val="002175AC"/>
    <w:rsid w:val="00220D26"/>
    <w:rsid w:val="00220F5C"/>
    <w:rsid w:val="002222D7"/>
    <w:rsid w:val="00223616"/>
    <w:rsid w:val="00223C94"/>
    <w:rsid w:val="0023086A"/>
    <w:rsid w:val="00231488"/>
    <w:rsid w:val="00235726"/>
    <w:rsid w:val="00244D3B"/>
    <w:rsid w:val="00244FAC"/>
    <w:rsid w:val="00245476"/>
    <w:rsid w:val="00252CC2"/>
    <w:rsid w:val="00255CF7"/>
    <w:rsid w:val="002568F4"/>
    <w:rsid w:val="00256DEC"/>
    <w:rsid w:val="002608E6"/>
    <w:rsid w:val="002614F6"/>
    <w:rsid w:val="00262524"/>
    <w:rsid w:val="0026387E"/>
    <w:rsid w:val="0026728A"/>
    <w:rsid w:val="0027123D"/>
    <w:rsid w:val="00271C4F"/>
    <w:rsid w:val="00274C0F"/>
    <w:rsid w:val="002801E8"/>
    <w:rsid w:val="00290215"/>
    <w:rsid w:val="002B0E73"/>
    <w:rsid w:val="002B3212"/>
    <w:rsid w:val="002C04A7"/>
    <w:rsid w:val="002C3D5B"/>
    <w:rsid w:val="002C4DD5"/>
    <w:rsid w:val="002D606B"/>
    <w:rsid w:val="002E5E2E"/>
    <w:rsid w:val="002E75C5"/>
    <w:rsid w:val="002F096F"/>
    <w:rsid w:val="00300E7B"/>
    <w:rsid w:val="003107C6"/>
    <w:rsid w:val="00313F5C"/>
    <w:rsid w:val="003316A4"/>
    <w:rsid w:val="00332FEE"/>
    <w:rsid w:val="00333BB2"/>
    <w:rsid w:val="00334956"/>
    <w:rsid w:val="00337AEE"/>
    <w:rsid w:val="00341E39"/>
    <w:rsid w:val="003420ED"/>
    <w:rsid w:val="00342479"/>
    <w:rsid w:val="003427AE"/>
    <w:rsid w:val="003448D9"/>
    <w:rsid w:val="00346EAF"/>
    <w:rsid w:val="0035475C"/>
    <w:rsid w:val="00354FAB"/>
    <w:rsid w:val="00357A29"/>
    <w:rsid w:val="003656B9"/>
    <w:rsid w:val="00366850"/>
    <w:rsid w:val="00382604"/>
    <w:rsid w:val="003915E1"/>
    <w:rsid w:val="00396874"/>
    <w:rsid w:val="00396C6D"/>
    <w:rsid w:val="003A34AC"/>
    <w:rsid w:val="003B571C"/>
    <w:rsid w:val="003C3464"/>
    <w:rsid w:val="003D5189"/>
    <w:rsid w:val="003E5993"/>
    <w:rsid w:val="003F0FC5"/>
    <w:rsid w:val="003F1AD8"/>
    <w:rsid w:val="003F2352"/>
    <w:rsid w:val="003F6D9F"/>
    <w:rsid w:val="003F7D4E"/>
    <w:rsid w:val="00400C98"/>
    <w:rsid w:val="00406236"/>
    <w:rsid w:val="004135C0"/>
    <w:rsid w:val="00416E3A"/>
    <w:rsid w:val="00420266"/>
    <w:rsid w:val="00422D9A"/>
    <w:rsid w:val="00427DCC"/>
    <w:rsid w:val="004353F4"/>
    <w:rsid w:val="004377DB"/>
    <w:rsid w:val="0044267A"/>
    <w:rsid w:val="00442D0D"/>
    <w:rsid w:val="00443A05"/>
    <w:rsid w:val="0044678E"/>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DA"/>
    <w:rsid w:val="004D4B06"/>
    <w:rsid w:val="004D56F6"/>
    <w:rsid w:val="004E13E0"/>
    <w:rsid w:val="004E284D"/>
    <w:rsid w:val="004F3F0F"/>
    <w:rsid w:val="004F41A1"/>
    <w:rsid w:val="004F766E"/>
    <w:rsid w:val="00501029"/>
    <w:rsid w:val="005040B2"/>
    <w:rsid w:val="00506841"/>
    <w:rsid w:val="0052674F"/>
    <w:rsid w:val="00527390"/>
    <w:rsid w:val="00527856"/>
    <w:rsid w:val="005362D5"/>
    <w:rsid w:val="00541AC7"/>
    <w:rsid w:val="0054252C"/>
    <w:rsid w:val="00545104"/>
    <w:rsid w:val="00545EC0"/>
    <w:rsid w:val="00546EA2"/>
    <w:rsid w:val="00547ABF"/>
    <w:rsid w:val="00555B9C"/>
    <w:rsid w:val="00556BEA"/>
    <w:rsid w:val="00566DCF"/>
    <w:rsid w:val="00571A63"/>
    <w:rsid w:val="0058028E"/>
    <w:rsid w:val="0058468B"/>
    <w:rsid w:val="00585DDC"/>
    <w:rsid w:val="005922E7"/>
    <w:rsid w:val="0059446E"/>
    <w:rsid w:val="005976B0"/>
    <w:rsid w:val="005A12FD"/>
    <w:rsid w:val="005A4301"/>
    <w:rsid w:val="005A538E"/>
    <w:rsid w:val="005A53A4"/>
    <w:rsid w:val="005A58C0"/>
    <w:rsid w:val="005A6EEA"/>
    <w:rsid w:val="005B3C76"/>
    <w:rsid w:val="005B4A55"/>
    <w:rsid w:val="005C112F"/>
    <w:rsid w:val="005C54F1"/>
    <w:rsid w:val="005D4EB1"/>
    <w:rsid w:val="005D50F1"/>
    <w:rsid w:val="005E7866"/>
    <w:rsid w:val="005F1006"/>
    <w:rsid w:val="005F2AC8"/>
    <w:rsid w:val="005F4BB2"/>
    <w:rsid w:val="005F6F70"/>
    <w:rsid w:val="0060197F"/>
    <w:rsid w:val="00612351"/>
    <w:rsid w:val="00612B60"/>
    <w:rsid w:val="006173C9"/>
    <w:rsid w:val="00622844"/>
    <w:rsid w:val="00626F67"/>
    <w:rsid w:val="00630B10"/>
    <w:rsid w:val="006317DE"/>
    <w:rsid w:val="00646A38"/>
    <w:rsid w:val="0065212B"/>
    <w:rsid w:val="00660ABA"/>
    <w:rsid w:val="00671169"/>
    <w:rsid w:val="00677F5D"/>
    <w:rsid w:val="00682E1B"/>
    <w:rsid w:val="00683B6B"/>
    <w:rsid w:val="00685587"/>
    <w:rsid w:val="00686E21"/>
    <w:rsid w:val="00691DD5"/>
    <w:rsid w:val="00696DD5"/>
    <w:rsid w:val="006A3F66"/>
    <w:rsid w:val="006A4FD8"/>
    <w:rsid w:val="006B4A4F"/>
    <w:rsid w:val="006B69DB"/>
    <w:rsid w:val="006C1B3D"/>
    <w:rsid w:val="006C242E"/>
    <w:rsid w:val="006C28D9"/>
    <w:rsid w:val="006D60E5"/>
    <w:rsid w:val="006D6181"/>
    <w:rsid w:val="006E103E"/>
    <w:rsid w:val="006E4DC2"/>
    <w:rsid w:val="006E5849"/>
    <w:rsid w:val="006F126F"/>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404A5"/>
    <w:rsid w:val="00753DF8"/>
    <w:rsid w:val="007572E9"/>
    <w:rsid w:val="007640BE"/>
    <w:rsid w:val="0077047C"/>
    <w:rsid w:val="00774889"/>
    <w:rsid w:val="00776FFF"/>
    <w:rsid w:val="00777FE8"/>
    <w:rsid w:val="00780D58"/>
    <w:rsid w:val="00781A58"/>
    <w:rsid w:val="00783B74"/>
    <w:rsid w:val="00785B38"/>
    <w:rsid w:val="00797235"/>
    <w:rsid w:val="007A0677"/>
    <w:rsid w:val="007A168D"/>
    <w:rsid w:val="007A1E00"/>
    <w:rsid w:val="007A2B14"/>
    <w:rsid w:val="007A2F9C"/>
    <w:rsid w:val="007B0E23"/>
    <w:rsid w:val="007B31F2"/>
    <w:rsid w:val="007C453B"/>
    <w:rsid w:val="007D0FDE"/>
    <w:rsid w:val="007D1854"/>
    <w:rsid w:val="007D290C"/>
    <w:rsid w:val="007E079D"/>
    <w:rsid w:val="007E4978"/>
    <w:rsid w:val="007E6415"/>
    <w:rsid w:val="007F28C7"/>
    <w:rsid w:val="007F6A60"/>
    <w:rsid w:val="007F6E21"/>
    <w:rsid w:val="0080480B"/>
    <w:rsid w:val="008106CC"/>
    <w:rsid w:val="00811108"/>
    <w:rsid w:val="00814F27"/>
    <w:rsid w:val="0082338C"/>
    <w:rsid w:val="008271D1"/>
    <w:rsid w:val="00842D1C"/>
    <w:rsid w:val="0085417C"/>
    <w:rsid w:val="008667E9"/>
    <w:rsid w:val="00867A02"/>
    <w:rsid w:val="00867A1F"/>
    <w:rsid w:val="00875899"/>
    <w:rsid w:val="00875B24"/>
    <w:rsid w:val="00877CE2"/>
    <w:rsid w:val="00880AA6"/>
    <w:rsid w:val="0088157C"/>
    <w:rsid w:val="008842E1"/>
    <w:rsid w:val="00884A51"/>
    <w:rsid w:val="0088689A"/>
    <w:rsid w:val="008870D1"/>
    <w:rsid w:val="008909DB"/>
    <w:rsid w:val="008909FD"/>
    <w:rsid w:val="00891522"/>
    <w:rsid w:val="00891D75"/>
    <w:rsid w:val="008934FD"/>
    <w:rsid w:val="00893789"/>
    <w:rsid w:val="00893ED1"/>
    <w:rsid w:val="00897EA5"/>
    <w:rsid w:val="008B2E0F"/>
    <w:rsid w:val="008C44EB"/>
    <w:rsid w:val="008D06F3"/>
    <w:rsid w:val="008D0804"/>
    <w:rsid w:val="008D4ECA"/>
    <w:rsid w:val="008D57B9"/>
    <w:rsid w:val="008D623E"/>
    <w:rsid w:val="008E686D"/>
    <w:rsid w:val="008F0070"/>
    <w:rsid w:val="008F39EB"/>
    <w:rsid w:val="008F5C3E"/>
    <w:rsid w:val="008F7A1B"/>
    <w:rsid w:val="00911033"/>
    <w:rsid w:val="00911256"/>
    <w:rsid w:val="00914F29"/>
    <w:rsid w:val="009156A4"/>
    <w:rsid w:val="00915B1E"/>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840"/>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0DD"/>
    <w:rsid w:val="00A01E7E"/>
    <w:rsid w:val="00A020D1"/>
    <w:rsid w:val="00A04CC5"/>
    <w:rsid w:val="00A109F4"/>
    <w:rsid w:val="00A130E3"/>
    <w:rsid w:val="00A13E4C"/>
    <w:rsid w:val="00A2452F"/>
    <w:rsid w:val="00A3390C"/>
    <w:rsid w:val="00A362F4"/>
    <w:rsid w:val="00A414CE"/>
    <w:rsid w:val="00A558FC"/>
    <w:rsid w:val="00A55AC8"/>
    <w:rsid w:val="00A67340"/>
    <w:rsid w:val="00A72480"/>
    <w:rsid w:val="00A746E1"/>
    <w:rsid w:val="00A76AF2"/>
    <w:rsid w:val="00A817AD"/>
    <w:rsid w:val="00A82B4D"/>
    <w:rsid w:val="00A93B54"/>
    <w:rsid w:val="00AA32BC"/>
    <w:rsid w:val="00AA40ED"/>
    <w:rsid w:val="00AA650A"/>
    <w:rsid w:val="00AA7138"/>
    <w:rsid w:val="00AB7E85"/>
    <w:rsid w:val="00AC493A"/>
    <w:rsid w:val="00AD04F9"/>
    <w:rsid w:val="00AD0FEF"/>
    <w:rsid w:val="00AD2EA3"/>
    <w:rsid w:val="00AD3300"/>
    <w:rsid w:val="00AE4941"/>
    <w:rsid w:val="00AE61B0"/>
    <w:rsid w:val="00AE7389"/>
    <w:rsid w:val="00AF1497"/>
    <w:rsid w:val="00AF19F6"/>
    <w:rsid w:val="00AF1B79"/>
    <w:rsid w:val="00AF360B"/>
    <w:rsid w:val="00AF592D"/>
    <w:rsid w:val="00B024D6"/>
    <w:rsid w:val="00B07988"/>
    <w:rsid w:val="00B07EB9"/>
    <w:rsid w:val="00B10331"/>
    <w:rsid w:val="00B117CB"/>
    <w:rsid w:val="00B12B2D"/>
    <w:rsid w:val="00B1525C"/>
    <w:rsid w:val="00B22851"/>
    <w:rsid w:val="00B250DD"/>
    <w:rsid w:val="00B3210F"/>
    <w:rsid w:val="00B3459D"/>
    <w:rsid w:val="00B35DED"/>
    <w:rsid w:val="00B421EE"/>
    <w:rsid w:val="00B42A17"/>
    <w:rsid w:val="00B4648E"/>
    <w:rsid w:val="00B510B3"/>
    <w:rsid w:val="00B63C09"/>
    <w:rsid w:val="00B67D1B"/>
    <w:rsid w:val="00B70B07"/>
    <w:rsid w:val="00B76235"/>
    <w:rsid w:val="00B86317"/>
    <w:rsid w:val="00B86E0B"/>
    <w:rsid w:val="00B918D2"/>
    <w:rsid w:val="00B96172"/>
    <w:rsid w:val="00BA01D1"/>
    <w:rsid w:val="00BA1F2B"/>
    <w:rsid w:val="00BA3079"/>
    <w:rsid w:val="00BA639E"/>
    <w:rsid w:val="00BB0963"/>
    <w:rsid w:val="00BB425F"/>
    <w:rsid w:val="00BB4E46"/>
    <w:rsid w:val="00BC0A69"/>
    <w:rsid w:val="00BC0DC9"/>
    <w:rsid w:val="00BC43DC"/>
    <w:rsid w:val="00BC567B"/>
    <w:rsid w:val="00BC57D3"/>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2378"/>
    <w:rsid w:val="00C3435E"/>
    <w:rsid w:val="00C36737"/>
    <w:rsid w:val="00C37891"/>
    <w:rsid w:val="00C41F07"/>
    <w:rsid w:val="00C468EB"/>
    <w:rsid w:val="00C52DA5"/>
    <w:rsid w:val="00C56B69"/>
    <w:rsid w:val="00C57843"/>
    <w:rsid w:val="00C60ECB"/>
    <w:rsid w:val="00C65AE0"/>
    <w:rsid w:val="00C72F62"/>
    <w:rsid w:val="00C733FD"/>
    <w:rsid w:val="00C74E06"/>
    <w:rsid w:val="00C827FB"/>
    <w:rsid w:val="00C84745"/>
    <w:rsid w:val="00C90F47"/>
    <w:rsid w:val="00C943D9"/>
    <w:rsid w:val="00C95A0B"/>
    <w:rsid w:val="00C95EA8"/>
    <w:rsid w:val="00C96CAB"/>
    <w:rsid w:val="00CA2C7B"/>
    <w:rsid w:val="00CA6A11"/>
    <w:rsid w:val="00CB42FA"/>
    <w:rsid w:val="00CC04F9"/>
    <w:rsid w:val="00CC2E63"/>
    <w:rsid w:val="00CE000E"/>
    <w:rsid w:val="00CE0B74"/>
    <w:rsid w:val="00CF3395"/>
    <w:rsid w:val="00CF4AC5"/>
    <w:rsid w:val="00D008E4"/>
    <w:rsid w:val="00D05785"/>
    <w:rsid w:val="00D06F1E"/>
    <w:rsid w:val="00D12D5A"/>
    <w:rsid w:val="00D1305B"/>
    <w:rsid w:val="00D1465A"/>
    <w:rsid w:val="00D2491E"/>
    <w:rsid w:val="00D25825"/>
    <w:rsid w:val="00D33AA7"/>
    <w:rsid w:val="00D37A25"/>
    <w:rsid w:val="00D43C1D"/>
    <w:rsid w:val="00D448EC"/>
    <w:rsid w:val="00D44A44"/>
    <w:rsid w:val="00D44BB1"/>
    <w:rsid w:val="00D45F24"/>
    <w:rsid w:val="00D4603E"/>
    <w:rsid w:val="00D53582"/>
    <w:rsid w:val="00D56677"/>
    <w:rsid w:val="00D56846"/>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D3724"/>
    <w:rsid w:val="00DD4EEC"/>
    <w:rsid w:val="00DD57BD"/>
    <w:rsid w:val="00DD5D8A"/>
    <w:rsid w:val="00DD5EEB"/>
    <w:rsid w:val="00DE5C0B"/>
    <w:rsid w:val="00DF0982"/>
    <w:rsid w:val="00DF1B2A"/>
    <w:rsid w:val="00DF7453"/>
    <w:rsid w:val="00E0075F"/>
    <w:rsid w:val="00E02F69"/>
    <w:rsid w:val="00E03328"/>
    <w:rsid w:val="00E13DA7"/>
    <w:rsid w:val="00E179E8"/>
    <w:rsid w:val="00E2705F"/>
    <w:rsid w:val="00E30B00"/>
    <w:rsid w:val="00E31A77"/>
    <w:rsid w:val="00E34E36"/>
    <w:rsid w:val="00E3719B"/>
    <w:rsid w:val="00E4041D"/>
    <w:rsid w:val="00E44E94"/>
    <w:rsid w:val="00E52CFC"/>
    <w:rsid w:val="00E606E2"/>
    <w:rsid w:val="00E845D8"/>
    <w:rsid w:val="00E85137"/>
    <w:rsid w:val="00E93883"/>
    <w:rsid w:val="00EA0D27"/>
    <w:rsid w:val="00EA66DD"/>
    <w:rsid w:val="00EA78D5"/>
    <w:rsid w:val="00EB4963"/>
    <w:rsid w:val="00EB74DC"/>
    <w:rsid w:val="00EC141E"/>
    <w:rsid w:val="00EC3FD4"/>
    <w:rsid w:val="00EC481D"/>
    <w:rsid w:val="00EC6D84"/>
    <w:rsid w:val="00ED2DA9"/>
    <w:rsid w:val="00ED47B2"/>
    <w:rsid w:val="00EE18B5"/>
    <w:rsid w:val="00EE3644"/>
    <w:rsid w:val="00EF041C"/>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47FE"/>
    <w:rsid w:val="00FB6D78"/>
    <w:rsid w:val="00FC0578"/>
    <w:rsid w:val="00FC1DE9"/>
    <w:rsid w:val="00FC2CD4"/>
    <w:rsid w:val="00FD4388"/>
    <w:rsid w:val="00FD7592"/>
    <w:rsid w:val="00FE52A8"/>
    <w:rsid w:val="00FE6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3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922E7"/>
    <w:pPr>
      <w:ind w:left="720"/>
      <w:contextualSpacing/>
    </w:pPr>
  </w:style>
  <w:style w:type="character" w:styleId="CommentReference">
    <w:name w:val="annotation reference"/>
    <w:basedOn w:val="DefaultParagraphFont"/>
    <w:semiHidden/>
    <w:unhideWhenUsed/>
    <w:rsid w:val="007D290C"/>
    <w:rPr>
      <w:sz w:val="16"/>
      <w:szCs w:val="16"/>
    </w:rPr>
  </w:style>
  <w:style w:type="paragraph" w:styleId="CommentText">
    <w:name w:val="annotation text"/>
    <w:basedOn w:val="Normal"/>
    <w:link w:val="CommentTextChar"/>
    <w:semiHidden/>
    <w:unhideWhenUsed/>
    <w:rsid w:val="007D290C"/>
    <w:pPr>
      <w:spacing w:line="240" w:lineRule="auto"/>
    </w:pPr>
  </w:style>
  <w:style w:type="character" w:customStyle="1" w:styleId="CommentTextChar">
    <w:name w:val="Comment Text Char"/>
    <w:basedOn w:val="DefaultParagraphFont"/>
    <w:link w:val="CommentText"/>
    <w:semiHidden/>
    <w:rsid w:val="007D290C"/>
    <w:rPr>
      <w:rFonts w:ascii="Arial" w:hAnsi="Arial"/>
      <w:kern w:val="16"/>
      <w:lang w:eastAsia="zh-CN"/>
    </w:rPr>
  </w:style>
  <w:style w:type="paragraph" w:styleId="CommentSubject">
    <w:name w:val="annotation subject"/>
    <w:basedOn w:val="CommentText"/>
    <w:next w:val="CommentText"/>
    <w:link w:val="CommentSubjectChar"/>
    <w:semiHidden/>
    <w:unhideWhenUsed/>
    <w:rsid w:val="007D290C"/>
    <w:rPr>
      <w:b/>
      <w:bCs/>
    </w:rPr>
  </w:style>
  <w:style w:type="character" w:customStyle="1" w:styleId="CommentSubjectChar">
    <w:name w:val="Comment Subject Char"/>
    <w:basedOn w:val="CommentTextChar"/>
    <w:link w:val="CommentSubject"/>
    <w:semiHidden/>
    <w:rsid w:val="007D290C"/>
    <w:rPr>
      <w:rFonts w:ascii="Arial" w:hAnsi="Arial"/>
      <w:b/>
      <w:bCs/>
      <w:kern w:val="16"/>
      <w:lang w:eastAsia="zh-CN"/>
    </w:rPr>
  </w:style>
</w:styles>
</file>

<file path=word/webSettings.xml><?xml version="1.0" encoding="utf-8"?>
<w:webSettings xmlns:r="http://schemas.openxmlformats.org/officeDocument/2006/relationships" xmlns:w="http://schemas.openxmlformats.org/wordprocessingml/2006/main">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4.xml><?xml version="1.0" encoding="utf-8"?>
<ds:datastoreItem xmlns:ds="http://schemas.openxmlformats.org/officeDocument/2006/customXml" ds:itemID="{8017EB5D-4A6D-486F-B0B9-39435C08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ch_user</cp:lastModifiedBy>
  <cp:revision>2</cp:revision>
  <dcterms:created xsi:type="dcterms:W3CDTF">2017-04-17T07:53:00Z</dcterms:created>
  <dcterms:modified xsi:type="dcterms:W3CDTF">2017-04-17T07:53:00Z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