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D92" w:rsidRPr="0044770D" w:rsidRDefault="00DD4EEC"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cs="Arial"/>
          <w:b/>
          <w:sz w:val="24"/>
          <w:szCs w:val="24"/>
        </w:rPr>
      </w:pPr>
      <w:r>
        <w:rPr>
          <w:rFonts w:cs="Arial"/>
          <w:b/>
          <w:sz w:val="24"/>
          <w:szCs w:val="24"/>
        </w:rPr>
        <w:t>TENDER</w:t>
      </w:r>
      <w:r w:rsidR="00875899" w:rsidRPr="0044770D">
        <w:rPr>
          <w:rFonts w:cs="Arial"/>
          <w:b/>
          <w:sz w:val="24"/>
          <w:szCs w:val="24"/>
        </w:rPr>
        <w:t xml:space="preserve"> RESPONSE</w:t>
      </w:r>
    </w:p>
    <w:p w:rsidR="000E6190" w:rsidRDefault="000E6190" w:rsidP="00416E3A">
      <w:pPr>
        <w:pStyle w:val="ListNumber"/>
        <w:tabs>
          <w:tab w:val="clear" w:pos="1418"/>
          <w:tab w:val="left" w:pos="1442"/>
          <w:tab w:val="left" w:pos="2880"/>
        </w:tabs>
        <w:spacing w:after="0"/>
        <w:ind w:left="0" w:firstLine="0"/>
        <w:rPr>
          <w:rFonts w:cs="Arial"/>
          <w:b/>
        </w:rPr>
      </w:pPr>
    </w:p>
    <w:p w:rsidR="000E6190" w:rsidRDefault="000E6190" w:rsidP="00416E3A">
      <w:pPr>
        <w:pStyle w:val="ListNumber"/>
        <w:tabs>
          <w:tab w:val="clear" w:pos="1418"/>
          <w:tab w:val="left" w:pos="1442"/>
          <w:tab w:val="left" w:pos="2880"/>
        </w:tabs>
        <w:spacing w:after="0"/>
        <w:ind w:left="0" w:firstLine="0"/>
        <w:rPr>
          <w:rFonts w:cs="Arial"/>
          <w:b/>
        </w:rPr>
      </w:pPr>
      <w:r>
        <w:rPr>
          <w:rFonts w:cs="Arial"/>
          <w:b/>
        </w:rPr>
        <w:t xml:space="preserve">Please provide information against each requirement. </w:t>
      </w:r>
    </w:p>
    <w:p w:rsidR="00E03328" w:rsidRPr="00EB7309" w:rsidRDefault="000E6190" w:rsidP="00416E3A">
      <w:pPr>
        <w:pStyle w:val="ListNumber"/>
        <w:tabs>
          <w:tab w:val="clear" w:pos="1418"/>
          <w:tab w:val="left" w:pos="1442"/>
          <w:tab w:val="left" w:pos="2880"/>
        </w:tabs>
        <w:ind w:left="0" w:firstLine="0"/>
        <w:rPr>
          <w:rFonts w:cs="Arial"/>
        </w:rPr>
      </w:pPr>
      <w:r>
        <w:t xml:space="preserve">Additional rows can be inserted </w:t>
      </w:r>
      <w:r w:rsidR="00F23940">
        <w:t xml:space="preserve">for all questions </w:t>
      </w:r>
      <w:r>
        <w:t>as necessary</w:t>
      </w:r>
      <w:r w:rsidR="00E03328">
        <w:t xml:space="preserve">. </w:t>
      </w:r>
    </w:p>
    <w:p w:rsidR="009A1DF9" w:rsidRDefault="009A1DF9" w:rsidP="009A1DF9">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b/>
          <w:sz w:val="22"/>
          <w:szCs w:val="22"/>
          <w:u w:val="single"/>
        </w:rPr>
      </w:pPr>
      <w:r w:rsidRPr="00AF592D">
        <w:rPr>
          <w:rFonts w:cs="Arial"/>
          <w:b/>
          <w:sz w:val="22"/>
          <w:szCs w:val="22"/>
          <w:u w:val="single"/>
        </w:rPr>
        <w:t>Section 1 - Bidder’s general business details</w:t>
      </w:r>
    </w:p>
    <w:p w:rsidR="009A1DF9" w:rsidRPr="00AF592D" w:rsidRDefault="009A1DF9"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b/>
          <w:sz w:val="22"/>
          <w:szCs w:val="22"/>
          <w:u w:val="single"/>
        </w:rPr>
      </w:pPr>
    </w:p>
    <w:p w:rsidR="00B63C09" w:rsidRDefault="00B63C09" w:rsidP="00453856">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rPr>
      </w:pPr>
      <w:r>
        <w:rPr>
          <w:rFonts w:cs="Arial"/>
        </w:rPr>
        <w:t>General information</w:t>
      </w:r>
    </w:p>
    <w:p w:rsidR="0082338C" w:rsidRPr="00EB7309" w:rsidRDefault="0082338C"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rPr>
      </w:pPr>
      <w:r w:rsidRPr="00EB7309">
        <w:rPr>
          <w:rFonts w:cs="Arial"/>
        </w:rPr>
        <w:tab/>
      </w:r>
      <w:r w:rsidRPr="00EB7309">
        <w:rPr>
          <w:rFonts w:cs="Arial"/>
        </w:rPr>
        <w:tab/>
      </w:r>
      <w:r w:rsidRPr="00EB7309">
        <w:rPr>
          <w:rFonts w:cs="Arial"/>
        </w:rPr>
        <w:tab/>
      </w:r>
      <w:r w:rsidRPr="00EB7309">
        <w:rPr>
          <w:rFonts w:cs="Arial"/>
        </w:rPr>
        <w:tab/>
      </w:r>
      <w:r w:rsidRPr="00EB7309">
        <w:rPr>
          <w:rFonts w:cs="Arial"/>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80"/>
        <w:gridCol w:w="1620"/>
        <w:gridCol w:w="3420"/>
      </w:tblGrid>
      <w:tr w:rsidR="0082338C" w:rsidRPr="00346EAF" w:rsidTr="007A0677">
        <w:trPr>
          <w:trHeight w:val="454"/>
        </w:trPr>
        <w:tc>
          <w:tcPr>
            <w:tcW w:w="9000" w:type="dxa"/>
            <w:gridSpan w:val="4"/>
            <w:vAlign w:val="center"/>
          </w:tcPr>
          <w:p w:rsidR="0082338C" w:rsidRPr="00346EAF" w:rsidRDefault="001E4D92" w:rsidP="00416E3A">
            <w:pPr>
              <w:tabs>
                <w:tab w:val="clear" w:pos="1418"/>
                <w:tab w:val="left" w:pos="1442"/>
                <w:tab w:val="left" w:pos="2880"/>
              </w:tabs>
              <w:spacing w:after="0" w:line="240" w:lineRule="auto"/>
              <w:jc w:val="left"/>
              <w:rPr>
                <w:rFonts w:cs="Arial"/>
              </w:rPr>
            </w:pPr>
            <w:r w:rsidRPr="00346EAF">
              <w:rPr>
                <w:rFonts w:cs="Arial"/>
              </w:rPr>
              <w:t>Organis</w:t>
            </w:r>
            <w:r w:rsidR="0082338C" w:rsidRPr="00346EAF">
              <w:rPr>
                <w:rFonts w:cs="Arial"/>
              </w:rPr>
              <w:t>ation Name</w:t>
            </w:r>
            <w:r w:rsidR="001E73E6">
              <w:rPr>
                <w:rFonts w:cs="Arial"/>
              </w:rPr>
              <w:t xml:space="preserve">: </w:t>
            </w:r>
          </w:p>
        </w:tc>
      </w:tr>
      <w:tr w:rsidR="0082338C" w:rsidRPr="00346EAF" w:rsidTr="007A0677">
        <w:trPr>
          <w:trHeight w:val="454"/>
        </w:trPr>
        <w:tc>
          <w:tcPr>
            <w:tcW w:w="9000" w:type="dxa"/>
            <w:gridSpan w:val="4"/>
            <w:vAlign w:val="center"/>
          </w:tcPr>
          <w:p w:rsidR="0082338C" w:rsidRPr="00346EAF" w:rsidRDefault="0082338C" w:rsidP="00416E3A">
            <w:pPr>
              <w:tabs>
                <w:tab w:val="clear" w:pos="1418"/>
                <w:tab w:val="left" w:pos="1442"/>
                <w:tab w:val="left" w:pos="2880"/>
              </w:tabs>
              <w:spacing w:after="0" w:line="240" w:lineRule="auto"/>
              <w:jc w:val="left"/>
              <w:rPr>
                <w:rFonts w:cs="Arial"/>
              </w:rPr>
            </w:pPr>
            <w:r w:rsidRPr="00346EAF">
              <w:rPr>
                <w:rFonts w:cs="Arial"/>
              </w:rPr>
              <w:t>Contact Name</w:t>
            </w:r>
            <w:r w:rsidR="001E73E6">
              <w:rPr>
                <w:rFonts w:cs="Arial"/>
              </w:rPr>
              <w:t xml:space="preserve">: </w:t>
            </w:r>
          </w:p>
        </w:tc>
      </w:tr>
      <w:tr w:rsidR="0082338C" w:rsidRPr="00346EAF" w:rsidTr="007A0677">
        <w:trPr>
          <w:trHeight w:val="454"/>
        </w:trPr>
        <w:tc>
          <w:tcPr>
            <w:tcW w:w="3960" w:type="dxa"/>
            <w:gridSpan w:val="2"/>
            <w:vAlign w:val="center"/>
          </w:tcPr>
          <w:p w:rsidR="0082338C" w:rsidRPr="00346EAF" w:rsidRDefault="001E73E6" w:rsidP="00416E3A">
            <w:pPr>
              <w:tabs>
                <w:tab w:val="clear" w:pos="1418"/>
                <w:tab w:val="left" w:pos="1442"/>
                <w:tab w:val="left" w:pos="2880"/>
              </w:tabs>
              <w:spacing w:after="0" w:line="240" w:lineRule="auto"/>
              <w:jc w:val="left"/>
              <w:rPr>
                <w:rFonts w:cs="Arial"/>
                <w:lang w:val="fr-FR"/>
              </w:rPr>
            </w:pPr>
            <w:r>
              <w:rPr>
                <w:rFonts w:cs="Arial"/>
                <w:lang w:val="fr-FR"/>
              </w:rPr>
              <w:t xml:space="preserve">Phone: </w:t>
            </w:r>
          </w:p>
        </w:tc>
        <w:tc>
          <w:tcPr>
            <w:tcW w:w="5040" w:type="dxa"/>
            <w:gridSpan w:val="2"/>
            <w:vAlign w:val="center"/>
          </w:tcPr>
          <w:p w:rsidR="0082338C" w:rsidRPr="00346EAF" w:rsidRDefault="001E73E6" w:rsidP="00416E3A">
            <w:pPr>
              <w:tabs>
                <w:tab w:val="clear" w:pos="1418"/>
                <w:tab w:val="left" w:pos="1442"/>
                <w:tab w:val="left" w:pos="2880"/>
              </w:tabs>
              <w:spacing w:after="0" w:line="240" w:lineRule="auto"/>
              <w:jc w:val="left"/>
              <w:rPr>
                <w:rFonts w:cs="Arial"/>
                <w:lang w:val="fr-FR"/>
              </w:rPr>
            </w:pPr>
            <w:r>
              <w:rPr>
                <w:rFonts w:cs="Arial"/>
                <w:lang w:val="fr-FR"/>
              </w:rPr>
              <w:t xml:space="preserve">Fax: </w:t>
            </w:r>
          </w:p>
        </w:tc>
      </w:tr>
      <w:tr w:rsidR="0082338C" w:rsidRPr="00346EAF" w:rsidTr="007A0677">
        <w:trPr>
          <w:trHeight w:val="454"/>
        </w:trPr>
        <w:tc>
          <w:tcPr>
            <w:tcW w:w="3960" w:type="dxa"/>
            <w:gridSpan w:val="2"/>
            <w:vAlign w:val="center"/>
          </w:tcPr>
          <w:p w:rsidR="0082338C" w:rsidRPr="00346EAF" w:rsidRDefault="001E73E6" w:rsidP="00416E3A">
            <w:pPr>
              <w:tabs>
                <w:tab w:val="clear" w:pos="1418"/>
                <w:tab w:val="left" w:pos="1442"/>
                <w:tab w:val="left" w:pos="2880"/>
              </w:tabs>
              <w:spacing w:after="0" w:line="240" w:lineRule="auto"/>
              <w:jc w:val="left"/>
              <w:rPr>
                <w:rFonts w:cs="Arial"/>
                <w:lang w:val="fr-FR"/>
              </w:rPr>
            </w:pPr>
            <w:r>
              <w:rPr>
                <w:rFonts w:cs="Arial"/>
                <w:lang w:val="fr-FR"/>
              </w:rPr>
              <w:t xml:space="preserve">Email: </w:t>
            </w:r>
          </w:p>
        </w:tc>
        <w:tc>
          <w:tcPr>
            <w:tcW w:w="5040" w:type="dxa"/>
            <w:gridSpan w:val="2"/>
            <w:vAlign w:val="center"/>
          </w:tcPr>
          <w:p w:rsidR="0082338C" w:rsidRPr="00346EAF" w:rsidRDefault="00245476" w:rsidP="00416E3A">
            <w:pPr>
              <w:tabs>
                <w:tab w:val="clear" w:pos="1418"/>
                <w:tab w:val="left" w:pos="1442"/>
                <w:tab w:val="left" w:pos="2880"/>
              </w:tabs>
              <w:spacing w:after="0" w:line="240" w:lineRule="auto"/>
              <w:jc w:val="left"/>
              <w:rPr>
                <w:rFonts w:cs="Arial"/>
              </w:rPr>
            </w:pPr>
            <w:r>
              <w:rPr>
                <w:rFonts w:cs="Arial"/>
              </w:rPr>
              <w:t>Parent company (if applicable):</w:t>
            </w:r>
          </w:p>
        </w:tc>
      </w:tr>
      <w:tr w:rsidR="0082338C" w:rsidRPr="00346EAF" w:rsidTr="007A0677">
        <w:trPr>
          <w:trHeight w:val="454"/>
        </w:trPr>
        <w:tc>
          <w:tcPr>
            <w:tcW w:w="2880" w:type="dxa"/>
          </w:tcPr>
          <w:p w:rsidR="0082338C" w:rsidRDefault="0082338C" w:rsidP="001E73E6">
            <w:pPr>
              <w:tabs>
                <w:tab w:val="clear" w:pos="1418"/>
                <w:tab w:val="left" w:pos="1442"/>
                <w:tab w:val="left" w:pos="2880"/>
              </w:tabs>
              <w:spacing w:after="0" w:line="240" w:lineRule="auto"/>
              <w:jc w:val="left"/>
              <w:rPr>
                <w:rFonts w:cs="Arial"/>
              </w:rPr>
            </w:pPr>
            <w:r w:rsidRPr="00346EAF">
              <w:rPr>
                <w:rFonts w:cs="Arial"/>
              </w:rPr>
              <w:t>Principle Address</w:t>
            </w:r>
            <w:r w:rsidR="001E73E6">
              <w:rPr>
                <w:rFonts w:cs="Arial"/>
              </w:rPr>
              <w:t>:</w:t>
            </w:r>
          </w:p>
          <w:p w:rsidR="001E73E6" w:rsidRPr="00346EAF" w:rsidRDefault="001E73E6" w:rsidP="001E73E6">
            <w:pPr>
              <w:tabs>
                <w:tab w:val="clear" w:pos="1418"/>
                <w:tab w:val="left" w:pos="1442"/>
                <w:tab w:val="left" w:pos="2880"/>
              </w:tabs>
              <w:spacing w:after="0" w:line="240" w:lineRule="auto"/>
              <w:jc w:val="left"/>
              <w:rPr>
                <w:rFonts w:cs="Arial"/>
              </w:rPr>
            </w:pPr>
          </w:p>
          <w:p w:rsidR="0082338C" w:rsidRDefault="0082338C" w:rsidP="001E73E6">
            <w:pPr>
              <w:tabs>
                <w:tab w:val="clear" w:pos="1418"/>
                <w:tab w:val="left" w:pos="1442"/>
                <w:tab w:val="left" w:pos="2880"/>
              </w:tabs>
              <w:spacing w:after="0" w:line="240" w:lineRule="auto"/>
              <w:jc w:val="left"/>
              <w:rPr>
                <w:rFonts w:cs="Arial"/>
              </w:rPr>
            </w:pPr>
          </w:p>
          <w:p w:rsidR="00C95EA8" w:rsidRDefault="00C95EA8" w:rsidP="001E73E6">
            <w:pPr>
              <w:tabs>
                <w:tab w:val="clear" w:pos="1418"/>
                <w:tab w:val="left" w:pos="1442"/>
                <w:tab w:val="left" w:pos="2880"/>
              </w:tabs>
              <w:spacing w:after="0" w:line="240" w:lineRule="auto"/>
              <w:jc w:val="left"/>
              <w:rPr>
                <w:rFonts w:cs="Arial"/>
              </w:rPr>
            </w:pPr>
          </w:p>
          <w:p w:rsidR="000B5855" w:rsidRPr="00346EAF" w:rsidRDefault="000B5855" w:rsidP="001E73E6">
            <w:pPr>
              <w:tabs>
                <w:tab w:val="clear" w:pos="1418"/>
                <w:tab w:val="left" w:pos="1442"/>
                <w:tab w:val="left" w:pos="2880"/>
              </w:tabs>
              <w:spacing w:after="0" w:line="240" w:lineRule="auto"/>
              <w:jc w:val="left"/>
              <w:rPr>
                <w:rFonts w:cs="Arial"/>
              </w:rPr>
            </w:pPr>
          </w:p>
        </w:tc>
        <w:tc>
          <w:tcPr>
            <w:tcW w:w="2700" w:type="dxa"/>
            <w:gridSpan w:val="2"/>
          </w:tcPr>
          <w:p w:rsidR="0082338C" w:rsidRDefault="0082338C" w:rsidP="001E73E6">
            <w:pPr>
              <w:tabs>
                <w:tab w:val="clear" w:pos="1418"/>
                <w:tab w:val="left" w:pos="1442"/>
                <w:tab w:val="left" w:pos="2880"/>
              </w:tabs>
              <w:spacing w:after="0" w:line="240" w:lineRule="auto"/>
              <w:jc w:val="left"/>
              <w:rPr>
                <w:rFonts w:cs="Arial"/>
              </w:rPr>
            </w:pPr>
            <w:r w:rsidRPr="00346EAF">
              <w:rPr>
                <w:rFonts w:cs="Arial"/>
              </w:rPr>
              <w:t>Registered Address</w:t>
            </w:r>
            <w:r w:rsidR="001E73E6">
              <w:rPr>
                <w:rFonts w:cs="Arial"/>
              </w:rPr>
              <w:t>:</w:t>
            </w:r>
          </w:p>
          <w:p w:rsidR="001E73E6" w:rsidRDefault="001E73E6" w:rsidP="001E73E6">
            <w:pPr>
              <w:tabs>
                <w:tab w:val="clear" w:pos="1418"/>
                <w:tab w:val="left" w:pos="1442"/>
                <w:tab w:val="left" w:pos="2880"/>
              </w:tabs>
              <w:spacing w:after="0" w:line="240" w:lineRule="auto"/>
              <w:jc w:val="left"/>
              <w:rPr>
                <w:rFonts w:cs="Arial"/>
              </w:rPr>
            </w:pPr>
          </w:p>
          <w:p w:rsidR="00290215" w:rsidRPr="00346EAF" w:rsidRDefault="00290215" w:rsidP="001E73E6">
            <w:pPr>
              <w:tabs>
                <w:tab w:val="clear" w:pos="1418"/>
                <w:tab w:val="left" w:pos="1442"/>
                <w:tab w:val="left" w:pos="2880"/>
              </w:tabs>
              <w:spacing w:after="0" w:line="240" w:lineRule="auto"/>
              <w:jc w:val="left"/>
              <w:rPr>
                <w:rFonts w:cs="Arial"/>
              </w:rPr>
            </w:pPr>
          </w:p>
        </w:tc>
        <w:tc>
          <w:tcPr>
            <w:tcW w:w="3420" w:type="dxa"/>
          </w:tcPr>
          <w:p w:rsidR="0082338C" w:rsidRDefault="0082338C" w:rsidP="001E73E6">
            <w:pPr>
              <w:tabs>
                <w:tab w:val="clear" w:pos="1418"/>
                <w:tab w:val="left" w:pos="1442"/>
                <w:tab w:val="left" w:pos="2880"/>
              </w:tabs>
              <w:spacing w:after="0" w:line="240" w:lineRule="auto"/>
              <w:jc w:val="left"/>
              <w:rPr>
                <w:rFonts w:cs="Arial"/>
              </w:rPr>
            </w:pPr>
            <w:r w:rsidRPr="00346EAF">
              <w:rPr>
                <w:rFonts w:cs="Arial"/>
              </w:rPr>
              <w:t>Payment Address</w:t>
            </w:r>
            <w:r w:rsidR="001E73E6">
              <w:rPr>
                <w:rFonts w:cs="Arial"/>
              </w:rPr>
              <w:t>:</w:t>
            </w:r>
          </w:p>
          <w:p w:rsidR="001E73E6" w:rsidRPr="00346EAF" w:rsidRDefault="001E73E6" w:rsidP="001E73E6">
            <w:pPr>
              <w:tabs>
                <w:tab w:val="clear" w:pos="1418"/>
                <w:tab w:val="left" w:pos="1442"/>
                <w:tab w:val="left" w:pos="2880"/>
              </w:tabs>
              <w:spacing w:after="0" w:line="240" w:lineRule="auto"/>
              <w:jc w:val="left"/>
              <w:rPr>
                <w:rFonts w:cs="Arial"/>
              </w:rPr>
            </w:pPr>
          </w:p>
        </w:tc>
      </w:tr>
      <w:tr w:rsidR="0082338C" w:rsidRPr="00346EAF" w:rsidTr="007A0677">
        <w:trPr>
          <w:trHeight w:val="454"/>
        </w:trPr>
        <w:tc>
          <w:tcPr>
            <w:tcW w:w="3960" w:type="dxa"/>
            <w:gridSpan w:val="2"/>
            <w:vAlign w:val="center"/>
          </w:tcPr>
          <w:p w:rsidR="0082338C" w:rsidRPr="00346EAF" w:rsidRDefault="0082338C" w:rsidP="00416E3A">
            <w:pPr>
              <w:tabs>
                <w:tab w:val="clear" w:pos="1418"/>
                <w:tab w:val="left" w:pos="1442"/>
                <w:tab w:val="left" w:pos="2880"/>
              </w:tabs>
              <w:spacing w:after="0" w:line="240" w:lineRule="auto"/>
              <w:jc w:val="left"/>
              <w:rPr>
                <w:rFonts w:cs="Arial"/>
              </w:rPr>
            </w:pPr>
            <w:r w:rsidRPr="00346EAF">
              <w:rPr>
                <w:rFonts w:cs="Arial"/>
              </w:rPr>
              <w:t xml:space="preserve">Registration </w:t>
            </w:r>
            <w:r w:rsidR="00696DD5">
              <w:rPr>
                <w:rFonts w:cs="Arial"/>
              </w:rPr>
              <w:t>n</w:t>
            </w:r>
            <w:r w:rsidRPr="00346EAF">
              <w:rPr>
                <w:rFonts w:cs="Arial"/>
              </w:rPr>
              <w:t>umber</w:t>
            </w:r>
            <w:r w:rsidR="001E73E6">
              <w:rPr>
                <w:rFonts w:cs="Arial"/>
              </w:rPr>
              <w:t xml:space="preserve">: </w:t>
            </w:r>
          </w:p>
        </w:tc>
        <w:tc>
          <w:tcPr>
            <w:tcW w:w="5040" w:type="dxa"/>
            <w:gridSpan w:val="2"/>
            <w:vAlign w:val="center"/>
          </w:tcPr>
          <w:p w:rsidR="0082338C" w:rsidRPr="00346EAF" w:rsidRDefault="00245476" w:rsidP="00416E3A">
            <w:pPr>
              <w:tabs>
                <w:tab w:val="clear" w:pos="1418"/>
                <w:tab w:val="left" w:pos="1442"/>
                <w:tab w:val="left" w:pos="2880"/>
              </w:tabs>
              <w:spacing w:after="0" w:line="240" w:lineRule="auto"/>
              <w:jc w:val="left"/>
              <w:rPr>
                <w:rFonts w:cs="Arial"/>
              </w:rPr>
            </w:pPr>
            <w:r>
              <w:rPr>
                <w:rFonts w:cs="Arial"/>
              </w:rPr>
              <w:t>Tax</w:t>
            </w:r>
            <w:r w:rsidR="0082338C" w:rsidRPr="00346EAF">
              <w:rPr>
                <w:rFonts w:cs="Arial"/>
              </w:rPr>
              <w:t xml:space="preserve"> </w:t>
            </w:r>
            <w:r w:rsidR="00696DD5">
              <w:rPr>
                <w:rFonts w:cs="Arial"/>
              </w:rPr>
              <w:t>n</w:t>
            </w:r>
            <w:r w:rsidR="0082338C" w:rsidRPr="00346EAF">
              <w:rPr>
                <w:rFonts w:cs="Arial"/>
              </w:rPr>
              <w:t>umber</w:t>
            </w:r>
            <w:r w:rsidR="001E73E6">
              <w:rPr>
                <w:rFonts w:cs="Arial"/>
              </w:rPr>
              <w:t xml:space="preserve">: </w:t>
            </w:r>
          </w:p>
        </w:tc>
      </w:tr>
      <w:tr w:rsidR="00F43DF1" w:rsidRPr="00346EAF" w:rsidTr="007A0677">
        <w:trPr>
          <w:trHeight w:val="454"/>
        </w:trPr>
        <w:tc>
          <w:tcPr>
            <w:tcW w:w="3960" w:type="dxa"/>
            <w:gridSpan w:val="2"/>
            <w:vAlign w:val="center"/>
          </w:tcPr>
          <w:p w:rsidR="00F43DF1" w:rsidRPr="00346EAF" w:rsidRDefault="00F43DF1" w:rsidP="00416E3A">
            <w:pPr>
              <w:tabs>
                <w:tab w:val="clear" w:pos="1418"/>
                <w:tab w:val="left" w:pos="1442"/>
                <w:tab w:val="left" w:pos="2880"/>
              </w:tabs>
              <w:spacing w:after="0" w:line="240" w:lineRule="auto"/>
              <w:jc w:val="left"/>
              <w:rPr>
                <w:rFonts w:cs="Arial"/>
              </w:rPr>
            </w:pPr>
            <w:r w:rsidRPr="00346EAF">
              <w:rPr>
                <w:rFonts w:cs="Arial"/>
              </w:rPr>
              <w:t>Year of registration</w:t>
            </w:r>
            <w:r w:rsidR="001E73E6">
              <w:rPr>
                <w:rFonts w:cs="Arial"/>
              </w:rPr>
              <w:t xml:space="preserve">: </w:t>
            </w:r>
          </w:p>
        </w:tc>
        <w:tc>
          <w:tcPr>
            <w:tcW w:w="5040" w:type="dxa"/>
            <w:gridSpan w:val="2"/>
            <w:vAlign w:val="center"/>
          </w:tcPr>
          <w:p w:rsidR="00F43DF1" w:rsidRDefault="0027123D" w:rsidP="00416E3A">
            <w:pPr>
              <w:tabs>
                <w:tab w:val="clear" w:pos="1418"/>
                <w:tab w:val="left" w:pos="1442"/>
                <w:tab w:val="left" w:pos="2880"/>
              </w:tabs>
              <w:spacing w:after="0" w:line="240" w:lineRule="auto"/>
              <w:jc w:val="left"/>
              <w:rPr>
                <w:rFonts w:cs="Arial"/>
              </w:rPr>
            </w:pPr>
            <w:r>
              <w:rPr>
                <w:rFonts w:cs="Arial"/>
              </w:rPr>
              <w:t>Annual Turnover</w:t>
            </w:r>
            <w:r w:rsidR="001B038B">
              <w:rPr>
                <w:rFonts w:cs="Arial"/>
              </w:rPr>
              <w:t>:</w:t>
            </w:r>
          </w:p>
        </w:tc>
      </w:tr>
    </w:tbl>
    <w:p w:rsidR="00527390" w:rsidRDefault="00E845D8" w:rsidP="00A01E7E">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cs="Arial"/>
        </w:rPr>
      </w:pPr>
      <w:r w:rsidRPr="00EB7309">
        <w:rPr>
          <w:rFonts w:cs="Arial"/>
        </w:rPr>
        <w:t>Please provide details o</w:t>
      </w:r>
      <w:r>
        <w:rPr>
          <w:rFonts w:cs="Arial"/>
        </w:rPr>
        <w:t>f the t</w:t>
      </w:r>
      <w:r w:rsidRPr="00EB7309">
        <w:rPr>
          <w:rFonts w:cs="Arial"/>
        </w:rPr>
        <w:t xml:space="preserve">ype of your organisation </w:t>
      </w:r>
    </w:p>
    <w:tbl>
      <w:tblPr>
        <w:tblStyle w:val="TableGrid0"/>
        <w:tblW w:w="5000" w:type="pct"/>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7" w:type="dxa"/>
          <w:left w:w="106" w:type="dxa"/>
          <w:right w:w="55" w:type="dxa"/>
        </w:tblCellMar>
        <w:tblLook w:val="04A0" w:firstRow="1" w:lastRow="0" w:firstColumn="1" w:lastColumn="0" w:noHBand="0" w:noVBand="1"/>
      </w:tblPr>
      <w:tblGrid>
        <w:gridCol w:w="338"/>
        <w:gridCol w:w="1724"/>
        <w:gridCol w:w="5713"/>
        <w:gridCol w:w="1285"/>
      </w:tblGrid>
      <w:tr w:rsidR="00C1714D" w:rsidRPr="00150F7D" w:rsidTr="00C1714D">
        <w:trPr>
          <w:trHeight w:val="1022"/>
        </w:trPr>
        <w:tc>
          <w:tcPr>
            <w:tcW w:w="18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2"/>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a.  </w:t>
            </w:r>
          </w:p>
        </w:tc>
        <w:tc>
          <w:tcPr>
            <w:tcW w:w="93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Name and address of the Operator, Owner and Operator  </w:t>
            </w:r>
          </w:p>
        </w:tc>
        <w:tc>
          <w:tcPr>
            <w:tcW w:w="3163"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41" w:lineRule="auto"/>
              <w:ind w:right="1810"/>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To be mentioned by the bidder:</w:t>
            </w:r>
          </w:p>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41" w:lineRule="auto"/>
              <w:ind w:right="1810"/>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a.</w:t>
            </w:r>
            <w:r w:rsidRPr="00150F7D">
              <w:rPr>
                <w:rFonts w:ascii="Gill Sans MT" w:eastAsia="Arial" w:hAnsi="Gill Sans MT" w:cs="Arial"/>
                <w:kern w:val="0"/>
                <w:sz w:val="24"/>
                <w:szCs w:val="24"/>
                <w:lang w:val="en-US" w:eastAsia="en-GB"/>
              </w:rPr>
              <w:t xml:space="preserve"> </w:t>
            </w:r>
            <w:r w:rsidRPr="00150F7D">
              <w:rPr>
                <w:rFonts w:ascii="Gill Sans MT" w:hAnsi="Gill Sans MT"/>
                <w:kern w:val="0"/>
                <w:sz w:val="24"/>
                <w:szCs w:val="24"/>
                <w:lang w:val="en-US" w:eastAsia="en-GB"/>
              </w:rPr>
              <w:t xml:space="preserve">Operator       : </w:t>
            </w:r>
          </w:p>
          <w:p w:rsidR="00C1714D" w:rsidRPr="00150F7D" w:rsidRDefault="00C1714D" w:rsidP="00150F7D">
            <w:pPr>
              <w:numPr>
                <w:ilvl w:val="0"/>
                <w:numId w:val="7"/>
              </w:num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Owner       : </w:t>
            </w:r>
          </w:p>
          <w:p w:rsidR="00C1714D" w:rsidRPr="00150F7D" w:rsidRDefault="00C1714D" w:rsidP="00150F7D">
            <w:pPr>
              <w:numPr>
                <w:ilvl w:val="0"/>
                <w:numId w:val="7"/>
              </w:num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Operator    :   </w:t>
            </w:r>
          </w:p>
        </w:tc>
        <w:tc>
          <w:tcPr>
            <w:tcW w:w="719"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41" w:lineRule="auto"/>
              <w:ind w:right="1810"/>
              <w:jc w:val="left"/>
              <w:rPr>
                <w:rFonts w:ascii="Gill Sans MT" w:hAnsi="Gill Sans MT"/>
                <w:kern w:val="0"/>
                <w:sz w:val="24"/>
                <w:szCs w:val="24"/>
                <w:lang w:val="en-US" w:eastAsia="en-GB"/>
              </w:rPr>
            </w:pPr>
          </w:p>
        </w:tc>
      </w:tr>
      <w:tr w:rsidR="00C1714D" w:rsidRPr="00150F7D" w:rsidTr="00C1714D">
        <w:trPr>
          <w:trHeight w:val="1306"/>
        </w:trPr>
        <w:tc>
          <w:tcPr>
            <w:tcW w:w="18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2"/>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b.  </w:t>
            </w:r>
          </w:p>
        </w:tc>
        <w:tc>
          <w:tcPr>
            <w:tcW w:w="93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Number and Type of Aircraft  </w:t>
            </w:r>
          </w:p>
        </w:tc>
        <w:tc>
          <w:tcPr>
            <w:tcW w:w="3163"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mbria" w:hAnsi="Cambria"/>
                <w:b/>
                <w:kern w:val="0"/>
                <w:lang w:val="en-US" w:eastAsia="en-GB"/>
              </w:rPr>
            </w:pPr>
            <w:r>
              <w:rPr>
                <w:rFonts w:ascii="Gill Sans MT" w:hAnsi="Gill Sans MT"/>
                <w:kern w:val="0"/>
                <w:sz w:val="24"/>
                <w:szCs w:val="24"/>
                <w:lang w:val="en-US" w:eastAsia="en-GB"/>
              </w:rPr>
              <w:t>A</w:t>
            </w:r>
            <w:r w:rsidRPr="00150F7D">
              <w:rPr>
                <w:rFonts w:ascii="Gill Sans MT" w:hAnsi="Gill Sans MT"/>
                <w:kern w:val="0"/>
                <w:sz w:val="24"/>
                <w:szCs w:val="24"/>
                <w:lang w:val="en-US" w:eastAsia="en-GB"/>
              </w:rPr>
              <w:t xml:space="preserve">ircraft of any type depending on seat configuration </w:t>
            </w:r>
            <w:r w:rsidRPr="00150F7D">
              <w:rPr>
                <w:rFonts w:ascii="Cambria" w:hAnsi="Cambria"/>
                <w:b/>
                <w:kern w:val="0"/>
                <w:lang w:val="en-US" w:eastAsia="en-GB"/>
              </w:rPr>
              <w:t>capable of operations into short, unpaved airstrips of less than 700m length.</w:t>
            </w:r>
          </w:p>
          <w:p w:rsidR="00C1714D" w:rsidRPr="00150F7D" w:rsidRDefault="00C1714D" w:rsidP="00150F7D">
            <w:pPr>
              <w:numPr>
                <w:ilvl w:val="0"/>
                <w:numId w:val="8"/>
              </w:num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i/>
                <w:kern w:val="0"/>
                <w:sz w:val="24"/>
                <w:szCs w:val="24"/>
                <w:lang w:val="en-US" w:eastAsia="en-GB"/>
              </w:rPr>
            </w:pPr>
            <w:r w:rsidRPr="00150F7D">
              <w:rPr>
                <w:rFonts w:ascii="Gill Sans MT" w:hAnsi="Gill Sans MT"/>
                <w:kern w:val="0"/>
                <w:sz w:val="24"/>
                <w:szCs w:val="24"/>
                <w:lang w:val="en-US" w:eastAsia="en-GB"/>
              </w:rPr>
              <w:t xml:space="preserve">Bidder may offer one or more aircraft  </w:t>
            </w:r>
          </w:p>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[SCI reserves the right to increase the number of aircraft] </w:t>
            </w:r>
          </w:p>
        </w:tc>
        <w:tc>
          <w:tcPr>
            <w:tcW w:w="719" w:type="pct"/>
          </w:tcPr>
          <w:p w:rsidR="00C1714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kern w:val="0"/>
                <w:sz w:val="24"/>
                <w:szCs w:val="24"/>
                <w:lang w:val="en-US" w:eastAsia="en-GB"/>
              </w:rPr>
            </w:pPr>
          </w:p>
        </w:tc>
      </w:tr>
      <w:tr w:rsidR="00C1714D" w:rsidRPr="00150F7D" w:rsidTr="00C1714D">
        <w:trPr>
          <w:trHeight w:val="516"/>
        </w:trPr>
        <w:tc>
          <w:tcPr>
            <w:tcW w:w="18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2"/>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c. </w:t>
            </w:r>
          </w:p>
        </w:tc>
        <w:tc>
          <w:tcPr>
            <w:tcW w:w="93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Year of Manufacturing </w:t>
            </w:r>
          </w:p>
        </w:tc>
        <w:tc>
          <w:tcPr>
            <w:tcW w:w="3163"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right="11"/>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Aircraft </w:t>
            </w:r>
            <w:r w:rsidRPr="00150F7D">
              <w:rPr>
                <w:rFonts w:ascii="Gill Sans MT" w:hAnsi="Gill Sans MT"/>
                <w:b/>
                <w:kern w:val="0"/>
                <w:sz w:val="24"/>
                <w:szCs w:val="24"/>
                <w:lang w:val="en-US" w:eastAsia="en-GB"/>
              </w:rPr>
              <w:t>must</w:t>
            </w:r>
            <w:r w:rsidRPr="00150F7D">
              <w:rPr>
                <w:rFonts w:ascii="Gill Sans MT" w:hAnsi="Gill Sans MT"/>
                <w:kern w:val="0"/>
                <w:sz w:val="24"/>
                <w:szCs w:val="24"/>
                <w:lang w:val="en-US" w:eastAsia="en-GB"/>
              </w:rPr>
              <w:t xml:space="preserve"> be manufactured on 1</w:t>
            </w:r>
            <w:r w:rsidRPr="00150F7D">
              <w:rPr>
                <w:rFonts w:ascii="Gill Sans MT" w:hAnsi="Gill Sans MT"/>
                <w:kern w:val="0"/>
                <w:sz w:val="24"/>
                <w:szCs w:val="24"/>
                <w:vertAlign w:val="superscript"/>
                <w:lang w:val="en-US" w:eastAsia="en-GB"/>
              </w:rPr>
              <w:t>st</w:t>
            </w:r>
            <w:r w:rsidRPr="00150F7D">
              <w:rPr>
                <w:rFonts w:ascii="Gill Sans MT" w:hAnsi="Gill Sans MT"/>
                <w:kern w:val="0"/>
                <w:sz w:val="24"/>
                <w:szCs w:val="24"/>
                <w:lang w:val="en-US" w:eastAsia="en-GB"/>
              </w:rPr>
              <w:t xml:space="preserve"> October 1998 or later  </w:t>
            </w:r>
          </w:p>
        </w:tc>
        <w:tc>
          <w:tcPr>
            <w:tcW w:w="719"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right="11"/>
              <w:jc w:val="left"/>
              <w:rPr>
                <w:rFonts w:ascii="Gill Sans MT" w:hAnsi="Gill Sans MT"/>
                <w:kern w:val="0"/>
                <w:sz w:val="24"/>
                <w:szCs w:val="24"/>
                <w:lang w:val="en-US" w:eastAsia="en-GB"/>
              </w:rPr>
            </w:pPr>
          </w:p>
        </w:tc>
      </w:tr>
      <w:tr w:rsidR="00C1714D" w:rsidRPr="00150F7D" w:rsidTr="00C1714D">
        <w:trPr>
          <w:trHeight w:val="516"/>
        </w:trPr>
        <w:tc>
          <w:tcPr>
            <w:tcW w:w="18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2"/>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d. </w:t>
            </w:r>
          </w:p>
        </w:tc>
        <w:tc>
          <w:tcPr>
            <w:tcW w:w="93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MSN &amp; Registration Number of the Aircraft </w:t>
            </w:r>
          </w:p>
        </w:tc>
        <w:tc>
          <w:tcPr>
            <w:tcW w:w="3163"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right="41"/>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Bidder </w:t>
            </w:r>
            <w:r w:rsidRPr="00150F7D">
              <w:rPr>
                <w:rFonts w:ascii="Gill Sans MT" w:hAnsi="Gill Sans MT"/>
                <w:b/>
                <w:kern w:val="0"/>
                <w:sz w:val="24"/>
                <w:szCs w:val="24"/>
                <w:lang w:val="en-US" w:eastAsia="en-GB"/>
              </w:rPr>
              <w:t>must</w:t>
            </w:r>
            <w:r w:rsidRPr="00150F7D">
              <w:rPr>
                <w:rFonts w:ascii="Gill Sans MT" w:hAnsi="Gill Sans MT"/>
                <w:kern w:val="0"/>
                <w:sz w:val="24"/>
                <w:szCs w:val="24"/>
                <w:lang w:val="en-US" w:eastAsia="en-GB"/>
              </w:rPr>
              <w:t xml:space="preserve"> provide MSN &amp; Registration Number of the offered aircraft </w:t>
            </w:r>
          </w:p>
        </w:tc>
        <w:tc>
          <w:tcPr>
            <w:tcW w:w="719"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right="41"/>
              <w:jc w:val="left"/>
              <w:rPr>
                <w:rFonts w:ascii="Gill Sans MT" w:hAnsi="Gill Sans MT"/>
                <w:kern w:val="0"/>
                <w:sz w:val="24"/>
                <w:szCs w:val="24"/>
                <w:lang w:val="en-US" w:eastAsia="en-GB"/>
              </w:rPr>
            </w:pPr>
          </w:p>
        </w:tc>
      </w:tr>
      <w:tr w:rsidR="00C1714D" w:rsidRPr="00150F7D" w:rsidTr="00C1714D">
        <w:trPr>
          <w:trHeight w:val="264"/>
        </w:trPr>
        <w:tc>
          <w:tcPr>
            <w:tcW w:w="18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2"/>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d.  </w:t>
            </w:r>
          </w:p>
        </w:tc>
        <w:tc>
          <w:tcPr>
            <w:tcW w:w="93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Nature of Lease  </w:t>
            </w:r>
          </w:p>
        </w:tc>
        <w:tc>
          <w:tcPr>
            <w:tcW w:w="3163"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ACMI (Aircraft, Crew, Maintenance and Insurance)  </w:t>
            </w:r>
          </w:p>
        </w:tc>
        <w:tc>
          <w:tcPr>
            <w:tcW w:w="719"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p>
        </w:tc>
      </w:tr>
      <w:tr w:rsidR="00C1714D" w:rsidRPr="00150F7D" w:rsidTr="00C1714D">
        <w:trPr>
          <w:trHeight w:val="602"/>
        </w:trPr>
        <w:tc>
          <w:tcPr>
            <w:tcW w:w="18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2"/>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lastRenderedPageBreak/>
              <w:t xml:space="preserve">e.  </w:t>
            </w:r>
          </w:p>
        </w:tc>
        <w:tc>
          <w:tcPr>
            <w:tcW w:w="93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Lease Term and commencement of lease  </w:t>
            </w:r>
          </w:p>
        </w:tc>
        <w:tc>
          <w:tcPr>
            <w:tcW w:w="3163"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12 (twelve) months lease, commencing from early </w:t>
            </w:r>
          </w:p>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01/01/2019 </w:t>
            </w:r>
          </w:p>
        </w:tc>
        <w:tc>
          <w:tcPr>
            <w:tcW w:w="719"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p>
        </w:tc>
      </w:tr>
      <w:tr w:rsidR="00C1714D" w:rsidRPr="00150F7D" w:rsidTr="00C1714D">
        <w:trPr>
          <w:trHeight w:val="540"/>
        </w:trPr>
        <w:tc>
          <w:tcPr>
            <w:tcW w:w="18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2"/>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f.  </w:t>
            </w:r>
          </w:p>
        </w:tc>
        <w:tc>
          <w:tcPr>
            <w:tcW w:w="93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Seat Configuration </w:t>
            </w:r>
            <w:r w:rsidR="00017194">
              <w:rPr>
                <w:rFonts w:ascii="Gill Sans MT" w:hAnsi="Gill Sans MT"/>
                <w:kern w:val="0"/>
                <w:sz w:val="24"/>
                <w:szCs w:val="24"/>
                <w:lang w:val="en-US" w:eastAsia="en-GB"/>
              </w:rPr>
              <w:t>( option 1)</w:t>
            </w:r>
          </w:p>
        </w:tc>
        <w:tc>
          <w:tcPr>
            <w:tcW w:w="3163" w:type="pct"/>
          </w:tcPr>
          <w:p w:rsidR="00C1714D" w:rsidRPr="00150F7D" w:rsidRDefault="00C1714D" w:rsidP="0039090F">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Aircraft </w:t>
            </w:r>
            <w:r w:rsidRPr="00150F7D">
              <w:rPr>
                <w:rFonts w:ascii="Gill Sans MT" w:hAnsi="Gill Sans MT"/>
                <w:b/>
                <w:kern w:val="0"/>
                <w:sz w:val="24"/>
                <w:szCs w:val="24"/>
                <w:lang w:val="en-US" w:eastAsia="en-GB"/>
              </w:rPr>
              <w:t>must</w:t>
            </w:r>
            <w:r w:rsidR="00FC5E8A">
              <w:rPr>
                <w:rFonts w:ascii="Gill Sans MT" w:hAnsi="Gill Sans MT"/>
                <w:kern w:val="0"/>
                <w:sz w:val="24"/>
                <w:szCs w:val="24"/>
                <w:lang w:val="en-US" w:eastAsia="en-GB"/>
              </w:rPr>
              <w:t xml:space="preserve"> have minimum </w:t>
            </w:r>
            <w:r w:rsidRPr="00150F7D">
              <w:rPr>
                <w:rFonts w:ascii="Gill Sans MT" w:hAnsi="Gill Sans MT"/>
                <w:kern w:val="0"/>
                <w:sz w:val="24"/>
                <w:szCs w:val="24"/>
                <w:lang w:val="en-US" w:eastAsia="en-GB"/>
              </w:rPr>
              <w:t xml:space="preserve">19 seats for passengers in one class configuration </w:t>
            </w:r>
            <w:r w:rsidR="00017194">
              <w:rPr>
                <w:rFonts w:ascii="Gill Sans MT" w:hAnsi="Gill Sans MT"/>
                <w:kern w:val="0"/>
                <w:sz w:val="24"/>
                <w:szCs w:val="24"/>
                <w:lang w:val="en-US" w:eastAsia="en-GB"/>
              </w:rPr>
              <w:t>( approx. 2 MT)</w:t>
            </w:r>
          </w:p>
        </w:tc>
        <w:tc>
          <w:tcPr>
            <w:tcW w:w="719"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p>
        </w:tc>
      </w:tr>
      <w:tr w:rsidR="00017194" w:rsidRPr="00150F7D" w:rsidTr="00C1714D">
        <w:trPr>
          <w:trHeight w:val="1022"/>
        </w:trPr>
        <w:tc>
          <w:tcPr>
            <w:tcW w:w="184" w:type="pct"/>
          </w:tcPr>
          <w:p w:rsidR="00017194" w:rsidRPr="00150F7D" w:rsidRDefault="00017194" w:rsidP="00017194">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2"/>
              <w:jc w:val="left"/>
              <w:rPr>
                <w:rFonts w:ascii="Gill Sans MT" w:hAnsi="Gill Sans MT"/>
                <w:kern w:val="0"/>
                <w:sz w:val="24"/>
                <w:szCs w:val="24"/>
                <w:lang w:val="en-US" w:eastAsia="en-GB"/>
              </w:rPr>
            </w:pPr>
            <w:r>
              <w:rPr>
                <w:rFonts w:ascii="Gill Sans MT" w:hAnsi="Gill Sans MT"/>
                <w:kern w:val="0"/>
                <w:sz w:val="24"/>
                <w:szCs w:val="24"/>
                <w:lang w:val="en-US" w:eastAsia="en-GB"/>
              </w:rPr>
              <w:t>f.</w:t>
            </w:r>
          </w:p>
        </w:tc>
        <w:tc>
          <w:tcPr>
            <w:tcW w:w="934" w:type="pct"/>
          </w:tcPr>
          <w:p w:rsidR="00017194" w:rsidRPr="00150F7D" w:rsidRDefault="00017194" w:rsidP="00017194">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Seat Configuration </w:t>
            </w:r>
            <w:r>
              <w:rPr>
                <w:rFonts w:ascii="Gill Sans MT" w:hAnsi="Gill Sans MT"/>
                <w:kern w:val="0"/>
                <w:sz w:val="24"/>
                <w:szCs w:val="24"/>
                <w:lang w:val="en-US" w:eastAsia="en-GB"/>
              </w:rPr>
              <w:t>( option 2)</w:t>
            </w:r>
          </w:p>
        </w:tc>
        <w:tc>
          <w:tcPr>
            <w:tcW w:w="3163" w:type="pct"/>
          </w:tcPr>
          <w:p w:rsidR="00017194" w:rsidRPr="00150F7D" w:rsidRDefault="00017194" w:rsidP="00017194">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Aircraft </w:t>
            </w:r>
            <w:r w:rsidRPr="00150F7D">
              <w:rPr>
                <w:rFonts w:ascii="Gill Sans MT" w:hAnsi="Gill Sans MT"/>
                <w:b/>
                <w:kern w:val="0"/>
                <w:sz w:val="24"/>
                <w:szCs w:val="24"/>
                <w:lang w:val="en-US" w:eastAsia="en-GB"/>
              </w:rPr>
              <w:t>must</w:t>
            </w:r>
            <w:r>
              <w:rPr>
                <w:rFonts w:ascii="Gill Sans MT" w:hAnsi="Gill Sans MT"/>
                <w:kern w:val="0"/>
                <w:sz w:val="24"/>
                <w:szCs w:val="24"/>
                <w:lang w:val="en-US" w:eastAsia="en-GB"/>
              </w:rPr>
              <w:t xml:space="preserve"> have minimum 10</w:t>
            </w:r>
            <w:r w:rsidRPr="00150F7D">
              <w:rPr>
                <w:rFonts w:ascii="Gill Sans MT" w:hAnsi="Gill Sans MT"/>
                <w:kern w:val="0"/>
                <w:sz w:val="24"/>
                <w:szCs w:val="24"/>
                <w:lang w:val="en-US" w:eastAsia="en-GB"/>
              </w:rPr>
              <w:t xml:space="preserve"> seats for passengers in one class configuration </w:t>
            </w:r>
            <w:r>
              <w:rPr>
                <w:rFonts w:ascii="Gill Sans MT" w:hAnsi="Gill Sans MT"/>
                <w:kern w:val="0"/>
                <w:sz w:val="24"/>
                <w:szCs w:val="24"/>
                <w:lang w:val="en-US" w:eastAsia="en-GB"/>
              </w:rPr>
              <w:t>( approx. 1 MT)</w:t>
            </w:r>
          </w:p>
        </w:tc>
        <w:tc>
          <w:tcPr>
            <w:tcW w:w="719" w:type="pct"/>
          </w:tcPr>
          <w:p w:rsidR="00017194" w:rsidRPr="00150F7D" w:rsidRDefault="00017194" w:rsidP="00017194">
            <w:pPr>
              <w:tabs>
                <w:tab w:val="clear" w:pos="709"/>
                <w:tab w:val="clear" w:pos="1418"/>
                <w:tab w:val="clear" w:pos="2126"/>
                <w:tab w:val="clear" w:pos="2835"/>
                <w:tab w:val="clear" w:pos="3544"/>
                <w:tab w:val="clear" w:pos="4253"/>
                <w:tab w:val="clear" w:pos="4961"/>
                <w:tab w:val="clear" w:pos="5670"/>
                <w:tab w:val="clear" w:pos="8363"/>
              </w:tabs>
              <w:spacing w:after="0" w:line="259" w:lineRule="auto"/>
              <w:ind w:right="54"/>
              <w:jc w:val="left"/>
              <w:rPr>
                <w:rFonts w:ascii="Gill Sans MT" w:hAnsi="Gill Sans MT"/>
                <w:kern w:val="0"/>
                <w:sz w:val="24"/>
                <w:szCs w:val="24"/>
                <w:lang w:val="en-US" w:eastAsia="en-GB"/>
              </w:rPr>
            </w:pPr>
          </w:p>
        </w:tc>
      </w:tr>
      <w:tr w:rsidR="00C1714D" w:rsidRPr="00150F7D" w:rsidTr="00C1714D">
        <w:trPr>
          <w:trHeight w:val="1022"/>
        </w:trPr>
        <w:tc>
          <w:tcPr>
            <w:tcW w:w="18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2"/>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g. </w:t>
            </w:r>
          </w:p>
        </w:tc>
        <w:tc>
          <w:tcPr>
            <w:tcW w:w="93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Operational Capability </w:t>
            </w:r>
          </w:p>
        </w:tc>
        <w:tc>
          <w:tcPr>
            <w:tcW w:w="3163"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right="54"/>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Aircraft </w:t>
            </w:r>
            <w:r w:rsidRPr="00150F7D">
              <w:rPr>
                <w:rFonts w:ascii="Gill Sans MT" w:hAnsi="Gill Sans MT"/>
                <w:b/>
                <w:kern w:val="0"/>
                <w:sz w:val="24"/>
                <w:szCs w:val="24"/>
                <w:lang w:val="en-US" w:eastAsia="en-GB"/>
              </w:rPr>
              <w:t>must</w:t>
            </w:r>
            <w:r w:rsidRPr="00150F7D">
              <w:rPr>
                <w:rFonts w:ascii="Gill Sans MT" w:hAnsi="Gill Sans MT"/>
                <w:kern w:val="0"/>
                <w:sz w:val="24"/>
                <w:szCs w:val="24"/>
                <w:lang w:val="en-US" w:eastAsia="en-GB"/>
              </w:rPr>
              <w:t xml:space="preserve"> be capable of flying direct between JUBA and JKIA without any load penalty taking into consideration of Passenger Weight &amp; Baggage. The operator should confirm the maximum payload capacity. </w:t>
            </w:r>
          </w:p>
        </w:tc>
        <w:tc>
          <w:tcPr>
            <w:tcW w:w="719"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right="54"/>
              <w:jc w:val="left"/>
              <w:rPr>
                <w:rFonts w:ascii="Gill Sans MT" w:hAnsi="Gill Sans MT"/>
                <w:kern w:val="0"/>
                <w:sz w:val="24"/>
                <w:szCs w:val="24"/>
                <w:lang w:val="en-US" w:eastAsia="en-GB"/>
              </w:rPr>
            </w:pPr>
          </w:p>
        </w:tc>
      </w:tr>
      <w:tr w:rsidR="00C1714D" w:rsidRPr="00150F7D" w:rsidTr="00C1714D">
        <w:trPr>
          <w:trHeight w:val="768"/>
        </w:trPr>
        <w:tc>
          <w:tcPr>
            <w:tcW w:w="18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2"/>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h.  </w:t>
            </w:r>
          </w:p>
        </w:tc>
        <w:tc>
          <w:tcPr>
            <w:tcW w:w="93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Owner’s Authorization  </w:t>
            </w:r>
          </w:p>
        </w:tc>
        <w:tc>
          <w:tcPr>
            <w:tcW w:w="3163"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If the bidder/operator is not the owner of the aircraft, then owner’s authorization for leasing the aircraft </w:t>
            </w:r>
            <w:r w:rsidRPr="00150F7D">
              <w:rPr>
                <w:rFonts w:ascii="Gill Sans MT" w:hAnsi="Gill Sans MT"/>
                <w:b/>
                <w:kern w:val="0"/>
                <w:sz w:val="24"/>
                <w:szCs w:val="24"/>
                <w:lang w:val="en-US" w:eastAsia="en-GB"/>
              </w:rPr>
              <w:t>must</w:t>
            </w:r>
            <w:r w:rsidRPr="00150F7D">
              <w:rPr>
                <w:rFonts w:ascii="Gill Sans MT" w:hAnsi="Gill Sans MT"/>
                <w:kern w:val="0"/>
                <w:sz w:val="24"/>
                <w:szCs w:val="24"/>
                <w:lang w:val="en-US" w:eastAsia="en-GB"/>
              </w:rPr>
              <w:t xml:space="preserve"> be provided along with the Proposal/Offer.  </w:t>
            </w:r>
          </w:p>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cs="Arial"/>
                <w:kern w:val="0"/>
                <w:sz w:val="24"/>
                <w:szCs w:val="24"/>
                <w:lang w:val="en-US" w:eastAsia="en-GB"/>
              </w:rPr>
              <w:t>The Responder is required to provide EITHER a copy of a lease agreement between the Responder and the party from which it intends to lease the aircraft OR a written undertaking from the Lessor addressed to the Charterer that should the Responder be awarded the contract, the Lessor would lease the aircraft to the Responder. Either the lease agreement OR the written undertaking shall be submitted together with the RFO as per stipulated deadline</w:t>
            </w:r>
            <w:r w:rsidRPr="00150F7D">
              <w:rPr>
                <w:rFonts w:ascii="Gill Sans MT" w:hAnsi="Gill Sans MT" w:cs="Arial"/>
                <w:color w:val="000000"/>
                <w:kern w:val="0"/>
                <w:sz w:val="24"/>
                <w:szCs w:val="24"/>
                <w:lang w:val="en-US" w:eastAsia="en-GB"/>
              </w:rPr>
              <w:t>.</w:t>
            </w:r>
            <w:r w:rsidRPr="00150F7D">
              <w:rPr>
                <w:rFonts w:ascii="Gill Sans MT" w:hAnsi="Gill Sans MT"/>
                <w:kern w:val="0"/>
                <w:sz w:val="24"/>
                <w:szCs w:val="24"/>
                <w:lang w:val="en-US" w:eastAsia="en-GB"/>
              </w:rPr>
              <w:t xml:space="preserve"> </w:t>
            </w:r>
          </w:p>
        </w:tc>
        <w:tc>
          <w:tcPr>
            <w:tcW w:w="719"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p>
        </w:tc>
      </w:tr>
      <w:tr w:rsidR="00C1714D" w:rsidRPr="00150F7D" w:rsidTr="00C1714D">
        <w:trPr>
          <w:trHeight w:val="586"/>
        </w:trPr>
        <w:tc>
          <w:tcPr>
            <w:tcW w:w="18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2"/>
              <w:jc w:val="left"/>
              <w:rPr>
                <w:rFonts w:ascii="Gill Sans MT" w:hAnsi="Gill Sans MT"/>
                <w:kern w:val="0"/>
                <w:sz w:val="24"/>
                <w:szCs w:val="24"/>
                <w:lang w:val="en-US" w:eastAsia="en-GB"/>
              </w:rPr>
            </w:pPr>
            <w:proofErr w:type="spellStart"/>
            <w:r w:rsidRPr="00150F7D">
              <w:rPr>
                <w:rFonts w:ascii="Gill Sans MT" w:hAnsi="Gill Sans MT"/>
                <w:kern w:val="0"/>
                <w:sz w:val="24"/>
                <w:szCs w:val="24"/>
                <w:lang w:val="en-US" w:eastAsia="en-GB"/>
              </w:rPr>
              <w:t>i</w:t>
            </w:r>
            <w:proofErr w:type="spellEnd"/>
            <w:r w:rsidRPr="00150F7D">
              <w:rPr>
                <w:rFonts w:ascii="Gill Sans MT" w:hAnsi="Gill Sans MT"/>
                <w:kern w:val="0"/>
                <w:sz w:val="24"/>
                <w:szCs w:val="24"/>
                <w:lang w:val="en-US" w:eastAsia="en-GB"/>
              </w:rPr>
              <w:t xml:space="preserve">. </w:t>
            </w:r>
          </w:p>
        </w:tc>
        <w:tc>
          <w:tcPr>
            <w:tcW w:w="93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Heavy Maintenance Check </w:t>
            </w:r>
          </w:p>
        </w:tc>
        <w:tc>
          <w:tcPr>
            <w:tcW w:w="3163"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Heavy Maintenance check or C and D-Check </w:t>
            </w:r>
            <w:r w:rsidRPr="00150F7D">
              <w:rPr>
                <w:rFonts w:ascii="Gill Sans MT" w:hAnsi="Gill Sans MT"/>
                <w:b/>
                <w:kern w:val="0"/>
                <w:sz w:val="24"/>
                <w:szCs w:val="24"/>
                <w:lang w:val="en-US" w:eastAsia="en-GB"/>
              </w:rPr>
              <w:t>must not</w:t>
            </w:r>
            <w:r w:rsidRPr="00150F7D">
              <w:rPr>
                <w:rFonts w:ascii="Gill Sans MT" w:hAnsi="Gill Sans MT"/>
                <w:kern w:val="0"/>
                <w:sz w:val="24"/>
                <w:szCs w:val="24"/>
                <w:lang w:val="en-US" w:eastAsia="en-GB"/>
              </w:rPr>
              <w:t xml:space="preserve"> fall due in the offered aircraft  during the lease term </w:t>
            </w:r>
          </w:p>
        </w:tc>
        <w:tc>
          <w:tcPr>
            <w:tcW w:w="719"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p>
        </w:tc>
      </w:tr>
      <w:tr w:rsidR="00C1714D" w:rsidRPr="00150F7D" w:rsidTr="00C1714D">
        <w:trPr>
          <w:trHeight w:val="631"/>
        </w:trPr>
        <w:tc>
          <w:tcPr>
            <w:tcW w:w="18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2"/>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j.  </w:t>
            </w:r>
          </w:p>
        </w:tc>
        <w:tc>
          <w:tcPr>
            <w:tcW w:w="93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Air Operators Certificate (AOC) and OpSpecs</w:t>
            </w:r>
          </w:p>
        </w:tc>
        <w:tc>
          <w:tcPr>
            <w:tcW w:w="3163"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Valid AOC and OpSpecs of the Operator </w:t>
            </w:r>
            <w:r w:rsidRPr="00150F7D">
              <w:rPr>
                <w:rFonts w:ascii="Gill Sans MT" w:hAnsi="Gill Sans MT"/>
                <w:b/>
                <w:kern w:val="0"/>
                <w:sz w:val="24"/>
                <w:szCs w:val="24"/>
                <w:lang w:val="en-US" w:eastAsia="en-GB"/>
              </w:rPr>
              <w:t>must</w:t>
            </w:r>
            <w:r w:rsidRPr="00150F7D">
              <w:rPr>
                <w:rFonts w:ascii="Gill Sans MT" w:hAnsi="Gill Sans MT"/>
                <w:kern w:val="0"/>
                <w:sz w:val="24"/>
                <w:szCs w:val="24"/>
                <w:lang w:val="en-US" w:eastAsia="en-GB"/>
              </w:rPr>
              <w:t xml:space="preserve"> be provided along with the Offer for ACMI lease operation  </w:t>
            </w:r>
          </w:p>
        </w:tc>
        <w:tc>
          <w:tcPr>
            <w:tcW w:w="719"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p>
        </w:tc>
      </w:tr>
      <w:tr w:rsidR="00C1714D" w:rsidRPr="00150F7D" w:rsidTr="00C1714D">
        <w:trPr>
          <w:trHeight w:val="631"/>
        </w:trPr>
        <w:tc>
          <w:tcPr>
            <w:tcW w:w="18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2"/>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k. </w:t>
            </w:r>
          </w:p>
        </w:tc>
        <w:tc>
          <w:tcPr>
            <w:tcW w:w="93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ICAO</w:t>
            </w:r>
          </w:p>
        </w:tc>
        <w:tc>
          <w:tcPr>
            <w:tcW w:w="3163" w:type="pct"/>
          </w:tcPr>
          <w:tbl>
            <w:tblPr>
              <w:tblW w:w="0" w:type="auto"/>
              <w:tblLook w:val="0000" w:firstRow="0" w:lastRow="0" w:firstColumn="0" w:lastColumn="0" w:noHBand="0" w:noVBand="0"/>
            </w:tblPr>
            <w:tblGrid>
              <w:gridCol w:w="5552"/>
            </w:tblGrid>
            <w:tr w:rsidR="00C1714D" w:rsidRPr="00150F7D" w:rsidTr="00150F7D">
              <w:trPr>
                <w:trHeight w:val="510"/>
              </w:trPr>
              <w:tc>
                <w:tcPr>
                  <w:tcW w:w="0" w:type="auto"/>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160" w:line="259" w:lineRule="auto"/>
                    <w:rPr>
                      <w:rFonts w:ascii="Gill Sans MT" w:eastAsia="Calibri" w:hAnsi="Gill Sans MT"/>
                      <w:color w:val="000000"/>
                      <w:kern w:val="0"/>
                      <w:sz w:val="24"/>
                      <w:szCs w:val="24"/>
                      <w:lang w:val="en-US" w:eastAsia="en-GB"/>
                    </w:rPr>
                  </w:pPr>
                  <w:r w:rsidRPr="00150F7D">
                    <w:rPr>
                      <w:rFonts w:ascii="Gill Sans MT" w:eastAsia="Calibri" w:hAnsi="Gill Sans MT"/>
                      <w:b/>
                      <w:kern w:val="0"/>
                      <w:sz w:val="24"/>
                      <w:szCs w:val="24"/>
                      <w:lang w:val="en-US" w:eastAsia="en-GB"/>
                    </w:rPr>
                    <w:t>Carrier Provide</w:t>
                  </w:r>
                  <w:r w:rsidRPr="00150F7D">
                    <w:rPr>
                      <w:rFonts w:ascii="Gill Sans MT" w:eastAsia="Calibri" w:hAnsi="Gill Sans MT"/>
                      <w:color w:val="000000"/>
                      <w:kern w:val="0"/>
                      <w:sz w:val="24"/>
                      <w:szCs w:val="24"/>
                      <w:lang w:val="en-US" w:eastAsia="en-GB"/>
                    </w:rPr>
                    <w:t xml:space="preserve"> the line maintenance base requirements including the number/amount of spare parts you consider the minimum necessary vis-à-vis the proposed operation. </w:t>
                  </w:r>
                </w:p>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160" w:line="259" w:lineRule="auto"/>
                    <w:rPr>
                      <w:rFonts w:ascii="Gill Sans MT" w:eastAsia="Calibri" w:hAnsi="Gill Sans MT"/>
                      <w:b/>
                      <w:bCs/>
                      <w:kern w:val="0"/>
                      <w:sz w:val="24"/>
                      <w:szCs w:val="24"/>
                      <w:lang w:val="en-US" w:eastAsia="en-US"/>
                    </w:rPr>
                  </w:pPr>
                </w:p>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160" w:line="259" w:lineRule="auto"/>
                    <w:rPr>
                      <w:rFonts w:ascii="Gill Sans MT" w:eastAsia="Calibri" w:hAnsi="Gill Sans MT"/>
                      <w:kern w:val="0"/>
                      <w:sz w:val="24"/>
                      <w:szCs w:val="24"/>
                      <w:lang w:val="en-US" w:eastAsia="en-US"/>
                    </w:rPr>
                  </w:pPr>
                  <w:r w:rsidRPr="00150F7D">
                    <w:rPr>
                      <w:rFonts w:ascii="Gill Sans MT" w:eastAsia="Calibri" w:hAnsi="Gill Sans MT"/>
                      <w:b/>
                      <w:kern w:val="0"/>
                      <w:sz w:val="24"/>
                      <w:szCs w:val="24"/>
                      <w:lang w:val="en-US" w:eastAsia="en-GB"/>
                    </w:rPr>
                    <w:t>Carrier Provide</w:t>
                  </w:r>
                  <w:r w:rsidRPr="00150F7D">
                    <w:rPr>
                      <w:rFonts w:ascii="Gill Sans MT" w:eastAsia="Calibri" w:hAnsi="Gill Sans MT"/>
                      <w:kern w:val="0"/>
                      <w:sz w:val="24"/>
                      <w:szCs w:val="24"/>
                      <w:lang w:val="en-US" w:eastAsia="en-GB"/>
                    </w:rPr>
                    <w:t xml:space="preserve"> plan for recovery of aircraft rendered unserviceable as a result of major component failures.</w:t>
                  </w:r>
                </w:p>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160" w:line="259" w:lineRule="auto"/>
                    <w:rPr>
                      <w:rFonts w:ascii="Gill Sans MT" w:eastAsia="Calibri" w:hAnsi="Gill Sans MT"/>
                      <w:kern w:val="0"/>
                      <w:sz w:val="24"/>
                      <w:szCs w:val="24"/>
                      <w:lang w:val="en-US" w:eastAsia="en-US"/>
                    </w:rPr>
                  </w:pPr>
                </w:p>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160" w:line="259" w:lineRule="auto"/>
                    <w:rPr>
                      <w:rFonts w:ascii="Gill Sans MT" w:eastAsia="Calibri" w:hAnsi="Gill Sans MT"/>
                      <w:kern w:val="0"/>
                      <w:sz w:val="24"/>
                      <w:szCs w:val="24"/>
                      <w:lang w:val="en-US" w:eastAsia="en-GB"/>
                    </w:rPr>
                  </w:pPr>
                  <w:r w:rsidRPr="00150F7D">
                    <w:rPr>
                      <w:rFonts w:ascii="Gill Sans MT" w:eastAsia="Calibri" w:hAnsi="Gill Sans MT"/>
                      <w:b/>
                      <w:kern w:val="0"/>
                      <w:sz w:val="24"/>
                      <w:szCs w:val="24"/>
                      <w:lang w:val="en-US" w:eastAsia="en-GB"/>
                    </w:rPr>
                    <w:t>Carrier Indicate availability of stretcher(s) and possibility of patient transportation</w:t>
                  </w:r>
                  <w:r w:rsidRPr="00150F7D">
                    <w:rPr>
                      <w:rFonts w:ascii="Gill Sans MT" w:eastAsia="Calibri" w:hAnsi="Gill Sans MT"/>
                      <w:kern w:val="0"/>
                      <w:sz w:val="24"/>
                      <w:szCs w:val="24"/>
                      <w:lang w:val="en-US" w:eastAsia="en-GB"/>
                    </w:rPr>
                    <w:t xml:space="preserve"> </w:t>
                  </w:r>
                  <w:r w:rsidRPr="00150F7D">
                    <w:rPr>
                      <w:rFonts w:ascii="Gill Sans MT" w:eastAsia="Calibri" w:hAnsi="Gill Sans MT"/>
                      <w:b/>
                      <w:kern w:val="0"/>
                      <w:sz w:val="24"/>
                      <w:szCs w:val="24"/>
                      <w:lang w:val="en-US" w:eastAsia="en-GB"/>
                    </w:rPr>
                    <w:t>(MEDEVAC/CASEVAC)</w:t>
                  </w:r>
                  <w:r w:rsidRPr="00150F7D">
                    <w:rPr>
                      <w:rFonts w:ascii="Gill Sans MT" w:eastAsia="Calibri" w:hAnsi="Gill Sans MT"/>
                      <w:kern w:val="0"/>
                      <w:sz w:val="24"/>
                      <w:szCs w:val="24"/>
                      <w:lang w:val="en-US" w:eastAsia="en-GB"/>
                    </w:rPr>
                    <w:t>.</w:t>
                  </w:r>
                </w:p>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160" w:line="259" w:lineRule="auto"/>
                    <w:rPr>
                      <w:rFonts w:ascii="Gill Sans MT" w:eastAsia="Calibri" w:hAnsi="Gill Sans MT"/>
                      <w:kern w:val="0"/>
                      <w:sz w:val="24"/>
                      <w:szCs w:val="24"/>
                      <w:lang w:val="en-US" w:eastAsia="en-GB"/>
                    </w:rPr>
                  </w:pPr>
                </w:p>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160" w:line="259" w:lineRule="auto"/>
                    <w:rPr>
                      <w:rFonts w:ascii="Gill Sans MT" w:eastAsia="Calibri" w:hAnsi="Gill Sans MT"/>
                      <w:b/>
                      <w:bCs/>
                      <w:kern w:val="0"/>
                      <w:sz w:val="24"/>
                      <w:szCs w:val="24"/>
                      <w:lang w:val="en-US" w:eastAsia="en-US"/>
                    </w:rPr>
                  </w:pPr>
                  <w:r w:rsidRPr="00150F7D">
                    <w:rPr>
                      <w:rFonts w:ascii="Gill Sans MT" w:eastAsia="Calibri" w:hAnsi="Gill Sans MT"/>
                      <w:b/>
                      <w:bCs/>
                      <w:kern w:val="0"/>
                      <w:sz w:val="24"/>
                      <w:szCs w:val="24"/>
                      <w:lang w:val="en-US" w:eastAsia="en-US"/>
                    </w:rPr>
                    <w:t>Aircraft should have field self-start capability.</w:t>
                  </w:r>
                </w:p>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160" w:line="259" w:lineRule="auto"/>
                    <w:rPr>
                      <w:rFonts w:ascii="Gill Sans MT" w:eastAsia="Calibri" w:hAnsi="Gill Sans MT"/>
                      <w:kern w:val="0"/>
                      <w:sz w:val="24"/>
                      <w:szCs w:val="24"/>
                      <w:lang w:val="en-US" w:eastAsia="en-US"/>
                    </w:rPr>
                  </w:pPr>
                </w:p>
              </w:tc>
            </w:tr>
            <w:tr w:rsidR="00C1714D" w:rsidRPr="00150F7D" w:rsidTr="00150F7D">
              <w:trPr>
                <w:trHeight w:val="900"/>
              </w:trPr>
              <w:tc>
                <w:tcPr>
                  <w:tcW w:w="0" w:type="auto"/>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160" w:line="259" w:lineRule="auto"/>
                    <w:rPr>
                      <w:rFonts w:ascii="Gill Sans MT" w:eastAsia="Calibri" w:hAnsi="Gill Sans MT"/>
                      <w:b/>
                      <w:color w:val="000000"/>
                      <w:kern w:val="0"/>
                      <w:sz w:val="24"/>
                      <w:szCs w:val="24"/>
                      <w:lang w:val="en-US" w:eastAsia="en-GB"/>
                    </w:rPr>
                  </w:pPr>
                  <w:r w:rsidRPr="00150F7D">
                    <w:rPr>
                      <w:rFonts w:ascii="Gill Sans MT" w:eastAsia="Calibri" w:hAnsi="Gill Sans MT"/>
                      <w:b/>
                      <w:color w:val="000000"/>
                      <w:kern w:val="0"/>
                      <w:sz w:val="24"/>
                      <w:szCs w:val="24"/>
                      <w:lang w:val="en-US" w:eastAsia="en-GB"/>
                    </w:rPr>
                    <w:t>Please note further equipment requirements including and not limited to a serviceable ACAS class II, TAWS class A, Weather Radar, dual GPS, Digital FDR, ELT 406, single HF,</w:t>
                  </w:r>
                  <w:r w:rsidRPr="00150F7D">
                    <w:rPr>
                      <w:rFonts w:ascii="Gill Sans MT" w:eastAsia="Calibri" w:hAnsi="Gill Sans MT"/>
                      <w:b/>
                      <w:color w:val="FF0000"/>
                      <w:kern w:val="0"/>
                      <w:sz w:val="24"/>
                      <w:szCs w:val="24"/>
                      <w:lang w:val="en-US" w:eastAsia="en-GB"/>
                    </w:rPr>
                    <w:t xml:space="preserve"> </w:t>
                  </w:r>
                  <w:r w:rsidRPr="00150F7D">
                    <w:rPr>
                      <w:rFonts w:ascii="Gill Sans MT" w:eastAsia="Calibri" w:hAnsi="Gill Sans MT"/>
                      <w:b/>
                      <w:color w:val="000000"/>
                      <w:kern w:val="0"/>
                      <w:sz w:val="24"/>
                      <w:szCs w:val="24"/>
                      <w:lang w:val="en-US" w:eastAsia="en-GB"/>
                    </w:rPr>
                    <w:t>Satellite-based tracking system transmitting every 3 minutes and Satellite Phone</w:t>
                  </w:r>
                </w:p>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160" w:line="259" w:lineRule="auto"/>
                    <w:rPr>
                      <w:rFonts w:ascii="Gill Sans MT" w:eastAsia="Calibri" w:hAnsi="Gill Sans MT"/>
                      <w:b/>
                      <w:color w:val="000000"/>
                      <w:kern w:val="0"/>
                      <w:sz w:val="24"/>
                      <w:szCs w:val="24"/>
                      <w:u w:val="single"/>
                      <w:lang w:val="en-US" w:eastAsia="en-GB"/>
                    </w:rPr>
                  </w:pPr>
                </w:p>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160" w:line="259" w:lineRule="auto"/>
                    <w:rPr>
                      <w:rFonts w:ascii="Gill Sans MT" w:eastAsia="Calibri" w:hAnsi="Gill Sans MT"/>
                      <w:b/>
                      <w:kern w:val="0"/>
                      <w:sz w:val="24"/>
                      <w:szCs w:val="24"/>
                      <w:u w:val="single"/>
                      <w:lang w:val="en-US" w:eastAsia="en-GB"/>
                    </w:rPr>
                  </w:pPr>
                  <w:r w:rsidRPr="00150F7D">
                    <w:rPr>
                      <w:rFonts w:ascii="Gill Sans MT" w:eastAsia="Calibri" w:hAnsi="Gill Sans MT"/>
                      <w:b/>
                      <w:kern w:val="0"/>
                      <w:sz w:val="24"/>
                      <w:szCs w:val="24"/>
                      <w:u w:val="single"/>
                      <w:lang w:val="en-US" w:eastAsia="en-GB"/>
                    </w:rPr>
                    <w:t>For single engine aircraft, aircraft must be equipped with Electronic Engine Condition Trend Monitoring system.</w:t>
                  </w:r>
                </w:p>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160" w:line="259" w:lineRule="auto"/>
                    <w:rPr>
                      <w:rFonts w:ascii="Gill Sans MT" w:eastAsia="Calibri" w:hAnsi="Gill Sans MT"/>
                      <w:b/>
                      <w:color w:val="FF0000"/>
                      <w:kern w:val="0"/>
                      <w:sz w:val="24"/>
                      <w:szCs w:val="24"/>
                      <w:u w:val="single"/>
                      <w:lang w:val="en-US" w:eastAsia="en-GB"/>
                    </w:rPr>
                  </w:pPr>
                </w:p>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160" w:line="259" w:lineRule="auto"/>
                    <w:rPr>
                      <w:rFonts w:ascii="Gill Sans MT" w:eastAsia="Calibri" w:hAnsi="Gill Sans MT"/>
                      <w:b/>
                      <w:color w:val="000000"/>
                      <w:kern w:val="0"/>
                      <w:sz w:val="24"/>
                      <w:szCs w:val="24"/>
                      <w:lang w:val="en-US" w:eastAsia="en-GB"/>
                    </w:rPr>
                  </w:pPr>
                  <w:r w:rsidRPr="00150F7D">
                    <w:rPr>
                      <w:rFonts w:ascii="Gill Sans MT" w:eastAsia="Calibri" w:hAnsi="Gill Sans MT"/>
                      <w:b/>
                      <w:color w:val="000000"/>
                      <w:kern w:val="0"/>
                      <w:sz w:val="24"/>
                      <w:szCs w:val="24"/>
                      <w:lang w:val="en-US" w:eastAsia="en-GB"/>
                    </w:rPr>
                    <w:t xml:space="preserve">In </w:t>
                  </w:r>
                  <w:r w:rsidR="00FC5E8A" w:rsidRPr="00150F7D">
                    <w:rPr>
                      <w:rFonts w:ascii="Gill Sans MT" w:eastAsia="Calibri" w:hAnsi="Gill Sans MT"/>
                      <w:b/>
                      <w:color w:val="000000"/>
                      <w:kern w:val="0"/>
                      <w:sz w:val="24"/>
                      <w:szCs w:val="24"/>
                      <w:lang w:val="en-US" w:eastAsia="en-GB"/>
                    </w:rPr>
                    <w:t>addition,</w:t>
                  </w:r>
                  <w:r w:rsidRPr="00150F7D">
                    <w:rPr>
                      <w:rFonts w:ascii="Gill Sans MT" w:eastAsia="Calibri" w:hAnsi="Gill Sans MT"/>
                      <w:b/>
                      <w:color w:val="000000"/>
                      <w:kern w:val="0"/>
                      <w:sz w:val="24"/>
                      <w:szCs w:val="24"/>
                      <w:lang w:val="en-US" w:eastAsia="en-GB"/>
                    </w:rPr>
                    <w:t xml:space="preserve"> all aircraft must be equipped as per regulations of country of Registry, Country of Operation, UNAVSTADs, and not lower than as indicated in ICAO Annex 6 for the category of aircraft offered.</w:t>
                  </w:r>
                </w:p>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160" w:line="259" w:lineRule="auto"/>
                    <w:rPr>
                      <w:rFonts w:ascii="Gill Sans MT" w:eastAsia="Calibri" w:hAnsi="Gill Sans MT"/>
                      <w:b/>
                      <w:bCs/>
                      <w:kern w:val="0"/>
                      <w:sz w:val="24"/>
                      <w:szCs w:val="24"/>
                      <w:lang w:val="en-US" w:eastAsia="en-US"/>
                    </w:rPr>
                  </w:pPr>
                </w:p>
              </w:tc>
            </w:tr>
          </w:tbl>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24"/>
                <w:szCs w:val="24"/>
                <w:lang w:val="en-US" w:eastAsia="en-GB"/>
              </w:rPr>
            </w:pPr>
          </w:p>
        </w:tc>
        <w:tc>
          <w:tcPr>
            <w:tcW w:w="719"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160" w:line="259" w:lineRule="auto"/>
              <w:rPr>
                <w:rFonts w:ascii="Gill Sans MT" w:eastAsia="Calibri" w:hAnsi="Gill Sans MT"/>
                <w:b/>
                <w:kern w:val="0"/>
                <w:sz w:val="24"/>
                <w:szCs w:val="24"/>
                <w:lang w:val="en-US" w:eastAsia="en-GB"/>
              </w:rPr>
            </w:pPr>
          </w:p>
        </w:tc>
      </w:tr>
    </w:tbl>
    <w:p w:rsidR="00E845D8" w:rsidRDefault="00E845D8" w:rsidP="00A13E4C">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cs="Arial"/>
        </w:rPr>
      </w:pPr>
      <w:r>
        <w:rPr>
          <w:rFonts w:cs="Arial"/>
        </w:rPr>
        <w:t xml:space="preserve">Please provide details of the </w:t>
      </w:r>
      <w:r w:rsidRPr="00EB7309">
        <w:rPr>
          <w:rFonts w:cs="Arial"/>
        </w:rPr>
        <w:t>primary products</w:t>
      </w:r>
      <w:r w:rsidR="008271D1">
        <w:rPr>
          <w:rFonts w:cs="Arial"/>
        </w:rPr>
        <w:t>/services</w:t>
      </w:r>
      <w:r w:rsidRPr="00EB7309">
        <w:rPr>
          <w:rFonts w:cs="Arial"/>
        </w:rPr>
        <w:t xml:space="preserve"> of </w:t>
      </w:r>
      <w:r>
        <w:rPr>
          <w:rFonts w:cs="Arial"/>
        </w:rPr>
        <w:t xml:space="preserve">your </w:t>
      </w:r>
      <w:r w:rsidRPr="00EB7309">
        <w:rPr>
          <w:rFonts w:cs="Arial"/>
        </w:rPr>
        <w:t>organisation</w:t>
      </w:r>
      <w:r>
        <w:rPr>
          <w:rFonts w:cs="Arial"/>
        </w:rPr>
        <w:t>:</w:t>
      </w:r>
    </w:p>
    <w:p w:rsidR="00527390" w:rsidRDefault="00527390" w:rsidP="00527390">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527390" w:rsidRDefault="00527390" w:rsidP="00527390">
      <w:pPr>
        <w:tabs>
          <w:tab w:val="clear" w:pos="709"/>
          <w:tab w:val="clear" w:pos="1418"/>
          <w:tab w:val="left" w:pos="1442"/>
          <w:tab w:val="left" w:pos="2880"/>
        </w:tabs>
        <w:spacing w:before="240" w:after="100" w:afterAutospacing="1" w:line="240" w:lineRule="auto"/>
        <w:jc w:val="left"/>
        <w:rPr>
          <w:rFonts w:cs="Arial"/>
        </w:rPr>
      </w:pPr>
    </w:p>
    <w:p w:rsidR="0082338C" w:rsidRPr="00346EAF" w:rsidRDefault="00D44A44" w:rsidP="00A01E7E">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before="280" w:line="240" w:lineRule="auto"/>
        <w:ind w:left="714" w:hanging="357"/>
        <w:rPr>
          <w:rFonts w:cs="Arial"/>
        </w:rPr>
      </w:pPr>
      <w:r>
        <w:rPr>
          <w:rFonts w:cs="Arial"/>
        </w:rPr>
        <w:t>Please list your e</w:t>
      </w:r>
      <w:r w:rsidR="0082338C" w:rsidRPr="00346EAF">
        <w:rPr>
          <w:rFonts w:cs="Arial"/>
        </w:rPr>
        <w:t>mployees who would be involved with Save the Children</w:t>
      </w:r>
      <w:r w:rsidR="006C242E">
        <w:rPr>
          <w:rFonts w:cs="Arial"/>
        </w:rPr>
        <w:t>. One employee should be the key point of contact for Save the Children</w:t>
      </w:r>
      <w:r w:rsidR="00C468EB">
        <w:rPr>
          <w:rFonts w:cs="Arial"/>
        </w:rPr>
        <w: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44"/>
        <w:gridCol w:w="1985"/>
        <w:gridCol w:w="1559"/>
        <w:gridCol w:w="1912"/>
      </w:tblGrid>
      <w:tr w:rsidR="00B117CB" w:rsidRPr="00346EAF" w:rsidTr="001B038B">
        <w:trPr>
          <w:trHeight w:val="454"/>
        </w:trPr>
        <w:tc>
          <w:tcPr>
            <w:tcW w:w="1800" w:type="dxa"/>
            <w:vAlign w:val="center"/>
          </w:tcPr>
          <w:p w:rsidR="00B117CB" w:rsidRPr="008F7A1B" w:rsidRDefault="00B117CB" w:rsidP="007A0677">
            <w:pPr>
              <w:tabs>
                <w:tab w:val="clear" w:pos="1418"/>
                <w:tab w:val="left" w:pos="1442"/>
                <w:tab w:val="left" w:pos="2880"/>
              </w:tabs>
              <w:spacing w:before="100" w:beforeAutospacing="1" w:after="100" w:afterAutospacing="1" w:line="240" w:lineRule="auto"/>
              <w:jc w:val="left"/>
              <w:rPr>
                <w:rFonts w:cs="Arial"/>
                <w:b/>
              </w:rPr>
            </w:pPr>
            <w:r w:rsidRPr="008F7A1B">
              <w:rPr>
                <w:rFonts w:cs="Arial"/>
                <w:b/>
              </w:rPr>
              <w:t>Name</w:t>
            </w:r>
          </w:p>
        </w:tc>
        <w:tc>
          <w:tcPr>
            <w:tcW w:w="1744" w:type="dxa"/>
            <w:vAlign w:val="center"/>
          </w:tcPr>
          <w:p w:rsidR="00B117CB" w:rsidRPr="008F7A1B" w:rsidRDefault="00B117CB" w:rsidP="007A0677">
            <w:pPr>
              <w:tabs>
                <w:tab w:val="clear" w:pos="1418"/>
                <w:tab w:val="left" w:pos="1442"/>
                <w:tab w:val="left" w:pos="2880"/>
              </w:tabs>
              <w:spacing w:before="100" w:beforeAutospacing="1" w:after="100" w:afterAutospacing="1" w:line="240" w:lineRule="auto"/>
              <w:jc w:val="left"/>
              <w:rPr>
                <w:rFonts w:cs="Arial"/>
                <w:b/>
              </w:rPr>
            </w:pPr>
            <w:r w:rsidRPr="008F7A1B">
              <w:rPr>
                <w:rFonts w:cs="Arial"/>
                <w:b/>
              </w:rPr>
              <w:t>Job title</w:t>
            </w:r>
          </w:p>
        </w:tc>
        <w:tc>
          <w:tcPr>
            <w:tcW w:w="1985" w:type="dxa"/>
            <w:vAlign w:val="center"/>
          </w:tcPr>
          <w:p w:rsidR="00B117CB" w:rsidRPr="008F7A1B" w:rsidRDefault="00B117CB" w:rsidP="007A0677">
            <w:pPr>
              <w:tabs>
                <w:tab w:val="clear" w:pos="1418"/>
                <w:tab w:val="left" w:pos="1442"/>
                <w:tab w:val="left" w:pos="2880"/>
              </w:tabs>
              <w:spacing w:before="100" w:beforeAutospacing="1" w:after="100" w:afterAutospacing="1" w:line="240" w:lineRule="auto"/>
              <w:jc w:val="left"/>
              <w:rPr>
                <w:rFonts w:cs="Arial"/>
                <w:b/>
              </w:rPr>
            </w:pPr>
            <w:r w:rsidRPr="008F7A1B">
              <w:rPr>
                <w:rFonts w:cs="Arial"/>
                <w:b/>
              </w:rPr>
              <w:t>Role for Save the Children account</w:t>
            </w:r>
          </w:p>
        </w:tc>
        <w:tc>
          <w:tcPr>
            <w:tcW w:w="1559" w:type="dxa"/>
            <w:shd w:val="clear" w:color="auto" w:fill="auto"/>
            <w:vAlign w:val="center"/>
          </w:tcPr>
          <w:p w:rsidR="00B117CB" w:rsidRPr="008F7A1B" w:rsidRDefault="00B117CB" w:rsidP="007A0677">
            <w:pPr>
              <w:tabs>
                <w:tab w:val="clear" w:pos="1418"/>
                <w:tab w:val="left" w:pos="1442"/>
                <w:tab w:val="left" w:pos="2880"/>
              </w:tabs>
              <w:spacing w:before="100" w:beforeAutospacing="1" w:after="100" w:afterAutospacing="1" w:line="240" w:lineRule="auto"/>
              <w:jc w:val="left"/>
              <w:rPr>
                <w:rFonts w:cs="Arial"/>
                <w:b/>
              </w:rPr>
            </w:pPr>
            <w:r w:rsidRPr="008F7A1B">
              <w:rPr>
                <w:rFonts w:cs="Arial"/>
                <w:b/>
              </w:rPr>
              <w:t>Direct telephone number</w:t>
            </w:r>
          </w:p>
        </w:tc>
        <w:tc>
          <w:tcPr>
            <w:tcW w:w="1912" w:type="dxa"/>
            <w:shd w:val="clear" w:color="auto" w:fill="auto"/>
            <w:vAlign w:val="center"/>
          </w:tcPr>
          <w:p w:rsidR="00B117CB" w:rsidRPr="008F7A1B" w:rsidRDefault="00B117CB" w:rsidP="007A0677">
            <w:pPr>
              <w:tabs>
                <w:tab w:val="clear" w:pos="1418"/>
                <w:tab w:val="left" w:pos="1442"/>
                <w:tab w:val="left" w:pos="2880"/>
              </w:tabs>
              <w:spacing w:before="100" w:beforeAutospacing="1" w:after="100" w:afterAutospacing="1" w:line="240" w:lineRule="auto"/>
              <w:jc w:val="left"/>
              <w:rPr>
                <w:rFonts w:cs="Arial"/>
                <w:b/>
              </w:rPr>
            </w:pPr>
            <w:r>
              <w:rPr>
                <w:rFonts w:cs="Arial"/>
                <w:b/>
              </w:rPr>
              <w:t>Email address</w:t>
            </w:r>
          </w:p>
        </w:tc>
      </w:tr>
      <w:tr w:rsidR="00B117CB" w:rsidRPr="00EB7309" w:rsidTr="001B038B">
        <w:trPr>
          <w:trHeight w:val="454"/>
        </w:trPr>
        <w:tc>
          <w:tcPr>
            <w:tcW w:w="1800" w:type="dxa"/>
            <w:vAlign w:val="center"/>
          </w:tcPr>
          <w:p w:rsidR="00B117CB" w:rsidRPr="00E13DA7" w:rsidRDefault="00B117CB" w:rsidP="007A0677">
            <w:pPr>
              <w:tabs>
                <w:tab w:val="clear" w:pos="1418"/>
                <w:tab w:val="left" w:pos="1442"/>
                <w:tab w:val="left" w:pos="2880"/>
              </w:tabs>
              <w:spacing w:before="100" w:beforeAutospacing="1" w:after="100" w:afterAutospacing="1" w:line="240" w:lineRule="auto"/>
              <w:jc w:val="left"/>
              <w:rPr>
                <w:rFonts w:cs="Arial"/>
              </w:rPr>
            </w:pPr>
          </w:p>
        </w:tc>
        <w:tc>
          <w:tcPr>
            <w:tcW w:w="1744" w:type="dxa"/>
            <w:vAlign w:val="center"/>
          </w:tcPr>
          <w:p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c>
          <w:tcPr>
            <w:tcW w:w="1985" w:type="dxa"/>
            <w:vAlign w:val="center"/>
          </w:tcPr>
          <w:p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c>
          <w:tcPr>
            <w:tcW w:w="1559" w:type="dxa"/>
            <w:shd w:val="clear" w:color="auto" w:fill="auto"/>
            <w:vAlign w:val="center"/>
          </w:tcPr>
          <w:p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c>
          <w:tcPr>
            <w:tcW w:w="1912" w:type="dxa"/>
            <w:shd w:val="clear" w:color="auto" w:fill="auto"/>
            <w:vAlign w:val="center"/>
          </w:tcPr>
          <w:p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r>
      <w:tr w:rsidR="00B117CB" w:rsidRPr="00EB7309" w:rsidTr="001B038B">
        <w:trPr>
          <w:trHeight w:val="454"/>
        </w:trPr>
        <w:tc>
          <w:tcPr>
            <w:tcW w:w="1800" w:type="dxa"/>
            <w:vAlign w:val="center"/>
          </w:tcPr>
          <w:p w:rsidR="00B117CB" w:rsidRPr="00E13DA7" w:rsidRDefault="00B117CB" w:rsidP="007A0677">
            <w:pPr>
              <w:tabs>
                <w:tab w:val="clear" w:pos="1418"/>
                <w:tab w:val="left" w:pos="1442"/>
                <w:tab w:val="left" w:pos="2880"/>
              </w:tabs>
              <w:spacing w:before="100" w:beforeAutospacing="1" w:after="100" w:afterAutospacing="1" w:line="240" w:lineRule="auto"/>
              <w:jc w:val="left"/>
              <w:rPr>
                <w:rFonts w:cs="Arial"/>
              </w:rPr>
            </w:pPr>
          </w:p>
        </w:tc>
        <w:tc>
          <w:tcPr>
            <w:tcW w:w="1744" w:type="dxa"/>
            <w:vAlign w:val="center"/>
          </w:tcPr>
          <w:p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c>
          <w:tcPr>
            <w:tcW w:w="1985" w:type="dxa"/>
            <w:vAlign w:val="center"/>
          </w:tcPr>
          <w:p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c>
          <w:tcPr>
            <w:tcW w:w="1559" w:type="dxa"/>
            <w:shd w:val="clear" w:color="auto" w:fill="auto"/>
            <w:vAlign w:val="center"/>
          </w:tcPr>
          <w:p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c>
          <w:tcPr>
            <w:tcW w:w="1912" w:type="dxa"/>
            <w:shd w:val="clear" w:color="auto" w:fill="auto"/>
            <w:vAlign w:val="center"/>
          </w:tcPr>
          <w:p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r>
    </w:tbl>
    <w:p w:rsidR="00911256" w:rsidRPr="00911256" w:rsidRDefault="00911256" w:rsidP="00B07988">
      <w:pPr>
        <w:tabs>
          <w:tab w:val="clear" w:pos="709"/>
          <w:tab w:val="clear" w:pos="1418"/>
          <w:tab w:val="left" w:pos="1442"/>
          <w:tab w:val="left" w:pos="2880"/>
        </w:tabs>
        <w:spacing w:after="0" w:line="240" w:lineRule="auto"/>
        <w:jc w:val="left"/>
        <w:rPr>
          <w:rFonts w:cs="Arial"/>
          <w:b/>
        </w:rPr>
      </w:pPr>
    </w:p>
    <w:p w:rsidR="008909DB" w:rsidRPr="00B07988" w:rsidRDefault="008909DB" w:rsidP="00A01E7E">
      <w:pPr>
        <w:pStyle w:val="ListNumber"/>
        <w:keepNext/>
        <w:numPr>
          <w:ilvl w:val="0"/>
          <w:numId w:val="3"/>
        </w:numPr>
        <w:tabs>
          <w:tab w:val="clear" w:pos="1418"/>
          <w:tab w:val="left" w:pos="1442"/>
          <w:tab w:val="left" w:pos="2880"/>
        </w:tabs>
        <w:spacing w:before="100" w:beforeAutospacing="1" w:after="240" w:line="240" w:lineRule="auto"/>
        <w:ind w:left="714" w:hanging="357"/>
        <w:jc w:val="left"/>
        <w:rPr>
          <w:rFonts w:cs="Arial"/>
          <w:bCs/>
        </w:rPr>
      </w:pPr>
      <w:r w:rsidRPr="00B07988">
        <w:rPr>
          <w:rFonts w:cs="Arial"/>
          <w:bCs/>
        </w:rPr>
        <w:t>Please detail what your insurance cover provides and what the maximum value is:</w:t>
      </w:r>
    </w:p>
    <w:p w:rsidR="008909DB" w:rsidRDefault="008909DB" w:rsidP="008909DB">
      <w:pPr>
        <w:framePr w:w="9021" w:h="896" w:hSpace="181" w:wrap="notBeside" w:vAnchor="text" w:hAnchor="page" w:x="1481" w:y="92"/>
        <w:pBdr>
          <w:top w:val="single" w:sz="6" w:space="1" w:color="auto"/>
          <w:left w:val="single" w:sz="6" w:space="1" w:color="auto"/>
          <w:bottom w:val="single" w:sz="6" w:space="1" w:color="auto"/>
          <w:right w:val="single" w:sz="6" w:space="1" w:color="auto"/>
        </w:pBdr>
      </w:pPr>
    </w:p>
    <w:p w:rsidR="00D764E4" w:rsidRPr="00D764E4" w:rsidRDefault="00D764E4" w:rsidP="00D764E4">
      <w:pPr>
        <w:pStyle w:val="ListNumber"/>
        <w:keepNext/>
        <w:tabs>
          <w:tab w:val="clear" w:pos="709"/>
          <w:tab w:val="left" w:pos="2880"/>
        </w:tabs>
        <w:spacing w:before="280" w:after="240" w:line="240" w:lineRule="auto"/>
        <w:ind w:left="357" w:firstLine="0"/>
        <w:jc w:val="left"/>
        <w:rPr>
          <w:rFonts w:cs="Arial"/>
        </w:rPr>
      </w:pPr>
    </w:p>
    <w:p w:rsidR="00C827FB" w:rsidRPr="00D764E4" w:rsidRDefault="00C827FB" w:rsidP="00D764E4">
      <w:pPr>
        <w:pStyle w:val="ListNumber"/>
        <w:keepNext/>
        <w:numPr>
          <w:ilvl w:val="0"/>
          <w:numId w:val="3"/>
        </w:numPr>
        <w:tabs>
          <w:tab w:val="left" w:pos="2880"/>
        </w:tabs>
        <w:spacing w:before="280" w:after="240" w:line="240" w:lineRule="auto"/>
        <w:ind w:left="714" w:hanging="357"/>
        <w:jc w:val="left"/>
        <w:rPr>
          <w:rFonts w:cs="Arial"/>
        </w:rPr>
      </w:pPr>
      <w:r w:rsidRPr="00EB7309">
        <w:t>Please provide details of</w:t>
      </w:r>
      <w:r w:rsidRPr="00EB7309">
        <w:rPr>
          <w:b/>
        </w:rPr>
        <w:t xml:space="preserve"> </w:t>
      </w:r>
      <w:r w:rsidRPr="00E52CFC">
        <w:t>at least</w:t>
      </w:r>
      <w:r>
        <w:rPr>
          <w:b/>
        </w:rPr>
        <w:t xml:space="preserve"> </w:t>
      </w:r>
      <w:r w:rsidRPr="00E52CFC">
        <w:t>2</w:t>
      </w:r>
      <w:r>
        <w:rPr>
          <w:b/>
        </w:rPr>
        <w:t xml:space="preserve"> </w:t>
      </w:r>
      <w:r>
        <w:t>client references which</w:t>
      </w:r>
      <w:r w:rsidRPr="00EB7309">
        <w:rPr>
          <w:b/>
        </w:rPr>
        <w:t xml:space="preserve"> </w:t>
      </w:r>
      <w:r w:rsidRPr="00EB7309">
        <w:t>Save the Children may contact</w:t>
      </w:r>
      <w:r>
        <w:t xml:space="preserve"> (preferably NGOs)</w:t>
      </w:r>
      <w:r w:rsidRPr="00EB7309">
        <w:t>:</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51"/>
        <w:gridCol w:w="1389"/>
        <w:gridCol w:w="1720"/>
        <w:gridCol w:w="2518"/>
      </w:tblGrid>
      <w:tr w:rsidR="00C827FB" w:rsidRPr="00EB7309" w:rsidTr="009F0EAC">
        <w:trPr>
          <w:trHeight w:val="454"/>
        </w:trPr>
        <w:tc>
          <w:tcPr>
            <w:tcW w:w="1800" w:type="dxa"/>
            <w:vAlign w:val="center"/>
          </w:tcPr>
          <w:p w:rsidR="00C827FB" w:rsidRPr="00EB7309" w:rsidRDefault="00C827FB" w:rsidP="003448D9">
            <w:pPr>
              <w:tabs>
                <w:tab w:val="clear" w:pos="1418"/>
                <w:tab w:val="left" w:pos="1442"/>
                <w:tab w:val="left" w:pos="2880"/>
              </w:tabs>
              <w:spacing w:after="0" w:line="240" w:lineRule="exact"/>
              <w:jc w:val="left"/>
              <w:rPr>
                <w:rFonts w:cs="Arial"/>
                <w:b/>
              </w:rPr>
            </w:pPr>
            <w:r>
              <w:rPr>
                <w:rFonts w:cs="Arial"/>
                <w:b/>
              </w:rPr>
              <w:t xml:space="preserve">Client Organisation </w:t>
            </w:r>
          </w:p>
        </w:tc>
        <w:tc>
          <w:tcPr>
            <w:tcW w:w="1751" w:type="dxa"/>
            <w:vAlign w:val="center"/>
          </w:tcPr>
          <w:p w:rsidR="00C827FB" w:rsidRPr="00EB7309" w:rsidRDefault="00C827FB" w:rsidP="003448D9">
            <w:pPr>
              <w:tabs>
                <w:tab w:val="clear" w:pos="1418"/>
                <w:tab w:val="left" w:pos="1442"/>
                <w:tab w:val="left" w:pos="2880"/>
              </w:tabs>
              <w:spacing w:after="0" w:line="240" w:lineRule="exact"/>
              <w:jc w:val="left"/>
              <w:rPr>
                <w:rFonts w:cs="Arial"/>
                <w:b/>
              </w:rPr>
            </w:pPr>
            <w:r w:rsidRPr="00EB7309">
              <w:rPr>
                <w:rFonts w:cs="Arial"/>
                <w:b/>
              </w:rPr>
              <w:t>Contact</w:t>
            </w:r>
          </w:p>
        </w:tc>
        <w:tc>
          <w:tcPr>
            <w:tcW w:w="1389" w:type="dxa"/>
            <w:vAlign w:val="center"/>
          </w:tcPr>
          <w:p w:rsidR="00C827FB" w:rsidRDefault="00C827FB" w:rsidP="003448D9">
            <w:pPr>
              <w:tabs>
                <w:tab w:val="clear" w:pos="1418"/>
                <w:tab w:val="left" w:pos="1442"/>
                <w:tab w:val="left" w:pos="2880"/>
              </w:tabs>
              <w:spacing w:after="0" w:line="240" w:lineRule="exact"/>
              <w:jc w:val="left"/>
              <w:rPr>
                <w:rFonts w:cs="Arial"/>
                <w:b/>
              </w:rPr>
            </w:pPr>
            <w:r>
              <w:rPr>
                <w:rFonts w:cs="Arial"/>
                <w:b/>
              </w:rPr>
              <w:t>P</w:t>
            </w:r>
            <w:r w:rsidRPr="00EB7309">
              <w:rPr>
                <w:rFonts w:cs="Arial"/>
                <w:b/>
              </w:rPr>
              <w:t>hone</w:t>
            </w:r>
            <w:r>
              <w:rPr>
                <w:rFonts w:cs="Arial"/>
                <w:b/>
              </w:rPr>
              <w:t xml:space="preserve"> no.</w:t>
            </w:r>
          </w:p>
        </w:tc>
        <w:tc>
          <w:tcPr>
            <w:tcW w:w="1720" w:type="dxa"/>
            <w:vAlign w:val="center"/>
          </w:tcPr>
          <w:p w:rsidR="00C827FB" w:rsidRPr="00EB7309" w:rsidRDefault="00C827FB" w:rsidP="003448D9">
            <w:pPr>
              <w:tabs>
                <w:tab w:val="clear" w:pos="1418"/>
                <w:tab w:val="left" w:pos="1442"/>
                <w:tab w:val="left" w:pos="2880"/>
              </w:tabs>
              <w:spacing w:after="0" w:line="240" w:lineRule="exact"/>
              <w:jc w:val="left"/>
              <w:rPr>
                <w:rFonts w:cs="Arial"/>
                <w:b/>
              </w:rPr>
            </w:pPr>
            <w:r>
              <w:rPr>
                <w:rFonts w:cs="Arial"/>
                <w:b/>
              </w:rPr>
              <w:t>E-mail address</w:t>
            </w:r>
          </w:p>
        </w:tc>
        <w:tc>
          <w:tcPr>
            <w:tcW w:w="2518" w:type="dxa"/>
            <w:vAlign w:val="center"/>
          </w:tcPr>
          <w:p w:rsidR="00C827FB" w:rsidRPr="00EB7309" w:rsidRDefault="00C827FB" w:rsidP="003448D9">
            <w:pPr>
              <w:tabs>
                <w:tab w:val="clear" w:pos="1418"/>
                <w:tab w:val="left" w:pos="1442"/>
                <w:tab w:val="left" w:pos="2880"/>
              </w:tabs>
              <w:spacing w:after="0" w:line="240" w:lineRule="exact"/>
              <w:jc w:val="left"/>
              <w:rPr>
                <w:rFonts w:cs="Arial"/>
                <w:b/>
              </w:rPr>
            </w:pPr>
            <w:r w:rsidRPr="00EB7309">
              <w:rPr>
                <w:rFonts w:cs="Arial"/>
                <w:b/>
              </w:rPr>
              <w:t>Details</w:t>
            </w:r>
            <w:r>
              <w:rPr>
                <w:rFonts w:cs="Arial"/>
                <w:b/>
              </w:rPr>
              <w:t xml:space="preserve"> of contract</w:t>
            </w:r>
          </w:p>
        </w:tc>
      </w:tr>
      <w:tr w:rsidR="00C827FB" w:rsidRPr="00EB7309" w:rsidTr="009F0EAC">
        <w:trPr>
          <w:trHeight w:val="454"/>
        </w:trPr>
        <w:tc>
          <w:tcPr>
            <w:tcW w:w="1800" w:type="dxa"/>
            <w:vAlign w:val="center"/>
          </w:tcPr>
          <w:p w:rsidR="00C827FB" w:rsidRPr="001E73E6" w:rsidRDefault="00C827FB" w:rsidP="007A0677">
            <w:pPr>
              <w:tabs>
                <w:tab w:val="clear" w:pos="1418"/>
                <w:tab w:val="left" w:pos="1442"/>
                <w:tab w:val="left" w:pos="2880"/>
              </w:tabs>
              <w:spacing w:after="0" w:line="240" w:lineRule="exact"/>
              <w:jc w:val="left"/>
              <w:rPr>
                <w:rFonts w:cs="Arial"/>
              </w:rPr>
            </w:pPr>
          </w:p>
        </w:tc>
        <w:tc>
          <w:tcPr>
            <w:tcW w:w="1751"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c>
          <w:tcPr>
            <w:tcW w:w="1389"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c>
          <w:tcPr>
            <w:tcW w:w="1720"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c>
          <w:tcPr>
            <w:tcW w:w="2518"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r>
      <w:tr w:rsidR="00C827FB" w:rsidRPr="00EB7309" w:rsidTr="009F0EAC">
        <w:trPr>
          <w:trHeight w:val="454"/>
        </w:trPr>
        <w:tc>
          <w:tcPr>
            <w:tcW w:w="1800" w:type="dxa"/>
            <w:vAlign w:val="center"/>
          </w:tcPr>
          <w:p w:rsidR="00C827FB" w:rsidRPr="001E73E6" w:rsidRDefault="00C827FB" w:rsidP="007A0677">
            <w:pPr>
              <w:tabs>
                <w:tab w:val="clear" w:pos="1418"/>
                <w:tab w:val="left" w:pos="1442"/>
                <w:tab w:val="left" w:pos="2880"/>
              </w:tabs>
              <w:spacing w:after="0" w:line="240" w:lineRule="exact"/>
              <w:jc w:val="left"/>
              <w:rPr>
                <w:rFonts w:cs="Arial"/>
              </w:rPr>
            </w:pPr>
          </w:p>
        </w:tc>
        <w:tc>
          <w:tcPr>
            <w:tcW w:w="1751"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c>
          <w:tcPr>
            <w:tcW w:w="1389"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c>
          <w:tcPr>
            <w:tcW w:w="1720"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c>
          <w:tcPr>
            <w:tcW w:w="2518"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r>
    </w:tbl>
    <w:p w:rsidR="00D764E4" w:rsidRDefault="00D764E4" w:rsidP="00416E3A">
      <w:pPr>
        <w:tabs>
          <w:tab w:val="clear" w:pos="1418"/>
          <w:tab w:val="left" w:pos="1442"/>
          <w:tab w:val="left" w:pos="2880"/>
        </w:tabs>
        <w:rPr>
          <w:b/>
          <w:sz w:val="22"/>
          <w:szCs w:val="22"/>
          <w:u w:val="single"/>
        </w:rPr>
      </w:pPr>
    </w:p>
    <w:p w:rsidR="007C453B" w:rsidRDefault="00AF592D" w:rsidP="00416E3A">
      <w:pPr>
        <w:tabs>
          <w:tab w:val="clear" w:pos="1418"/>
          <w:tab w:val="left" w:pos="1442"/>
          <w:tab w:val="left" w:pos="2880"/>
        </w:tabs>
        <w:rPr>
          <w:b/>
          <w:sz w:val="22"/>
          <w:szCs w:val="22"/>
          <w:u w:val="single"/>
        </w:rPr>
      </w:pPr>
      <w:r w:rsidRPr="00AF592D">
        <w:rPr>
          <w:b/>
          <w:sz w:val="22"/>
          <w:szCs w:val="22"/>
          <w:u w:val="single"/>
        </w:rPr>
        <w:t xml:space="preserve">Section 2: </w:t>
      </w:r>
      <w:r w:rsidR="00646A38">
        <w:rPr>
          <w:b/>
          <w:sz w:val="22"/>
          <w:szCs w:val="22"/>
          <w:u w:val="single"/>
        </w:rPr>
        <w:t>Bidder</w:t>
      </w:r>
      <w:r>
        <w:rPr>
          <w:b/>
          <w:sz w:val="22"/>
          <w:szCs w:val="22"/>
          <w:u w:val="single"/>
        </w:rPr>
        <w:t xml:space="preserve"> </w:t>
      </w:r>
      <w:r w:rsidR="000B5855">
        <w:rPr>
          <w:b/>
          <w:sz w:val="22"/>
          <w:szCs w:val="22"/>
          <w:u w:val="single"/>
        </w:rPr>
        <w:t>c</w:t>
      </w:r>
      <w:r>
        <w:rPr>
          <w:b/>
          <w:sz w:val="22"/>
          <w:szCs w:val="22"/>
          <w:u w:val="single"/>
        </w:rPr>
        <w:t>apacity</w:t>
      </w:r>
    </w:p>
    <w:p w:rsidR="000C45A4" w:rsidRDefault="000C45A4" w:rsidP="00255CF7">
      <w:pPr>
        <w:tabs>
          <w:tab w:val="clear" w:pos="1418"/>
          <w:tab w:val="left" w:pos="1442"/>
          <w:tab w:val="left" w:pos="2880"/>
        </w:tabs>
        <w:spacing w:after="120"/>
      </w:pPr>
    </w:p>
    <w:p w:rsidR="00CC2E63" w:rsidRDefault="005A12FD" w:rsidP="005A12FD">
      <w:pPr>
        <w:keepNext/>
        <w:numPr>
          <w:ilvl w:val="0"/>
          <w:numId w:val="4"/>
        </w:numPr>
        <w:tabs>
          <w:tab w:val="clear" w:pos="1418"/>
          <w:tab w:val="left" w:pos="1442"/>
          <w:tab w:val="left" w:pos="2880"/>
        </w:tabs>
        <w:spacing w:after="0"/>
        <w:rPr>
          <w:rFonts w:cs="Arial"/>
        </w:rPr>
      </w:pPr>
      <w:r w:rsidRPr="00A020D1">
        <w:rPr>
          <w:rFonts w:cs="Arial"/>
        </w:rPr>
        <w:t xml:space="preserve">Please detail </w:t>
      </w:r>
      <w:r w:rsidR="004E13E0" w:rsidRPr="00A020D1">
        <w:rPr>
          <w:rFonts w:cs="Arial"/>
        </w:rPr>
        <w:t>the location</w:t>
      </w:r>
      <w:r w:rsidRPr="00A020D1">
        <w:rPr>
          <w:rFonts w:cs="Arial"/>
        </w:rPr>
        <w:t xml:space="preserve"> and </w:t>
      </w:r>
      <w:r w:rsidR="00B07EB9">
        <w:rPr>
          <w:rFonts w:cs="Arial"/>
        </w:rPr>
        <w:t xml:space="preserve">average </w:t>
      </w:r>
      <w:r w:rsidR="00150F7D">
        <w:rPr>
          <w:rFonts w:cs="Arial"/>
        </w:rPr>
        <w:t xml:space="preserve">fleet and type of your </w:t>
      </w:r>
      <w:proofErr w:type="gramStart"/>
      <w:r w:rsidR="00150F7D">
        <w:rPr>
          <w:rFonts w:cs="Arial"/>
        </w:rPr>
        <w:t>air crafts</w:t>
      </w:r>
      <w:proofErr w:type="gramEnd"/>
      <w:r w:rsidR="00150F7D">
        <w:rPr>
          <w:rFonts w:cs="Arial"/>
        </w:rPr>
        <w:t>.</w:t>
      </w:r>
    </w:p>
    <w:p w:rsidR="00150F7D" w:rsidRDefault="00150F7D" w:rsidP="00150F7D">
      <w:pPr>
        <w:keepNext/>
        <w:tabs>
          <w:tab w:val="clear" w:pos="1418"/>
          <w:tab w:val="left" w:pos="1442"/>
          <w:tab w:val="left" w:pos="2880"/>
        </w:tabs>
        <w:spacing w:after="0"/>
        <w:rPr>
          <w:rFonts w:cs="Arial"/>
        </w:rPr>
      </w:pPr>
    </w:p>
    <w:tbl>
      <w:tblPr>
        <w:tblStyle w:val="TableGrid1"/>
        <w:tblW w:w="5000" w:type="pct"/>
        <w:tblInd w:w="0" w:type="dxa"/>
        <w:tblCellMar>
          <w:top w:w="7" w:type="dxa"/>
          <w:right w:w="72" w:type="dxa"/>
        </w:tblCellMar>
        <w:tblLook w:val="04A0" w:firstRow="1" w:lastRow="0" w:firstColumn="1" w:lastColumn="0" w:noHBand="0" w:noVBand="1"/>
      </w:tblPr>
      <w:tblGrid>
        <w:gridCol w:w="418"/>
        <w:gridCol w:w="4465"/>
        <w:gridCol w:w="4177"/>
      </w:tblGrid>
      <w:tr w:rsidR="00150F7D" w:rsidRPr="00150F7D" w:rsidTr="00150F7D">
        <w:trPr>
          <w:trHeight w:val="264"/>
        </w:trPr>
        <w:tc>
          <w:tcPr>
            <w:tcW w:w="177"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a.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Aircraft Type &amp; Series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p>
        </w:tc>
      </w:tr>
      <w:tr w:rsidR="00150F7D" w:rsidRPr="00150F7D" w:rsidTr="00150F7D">
        <w:trPr>
          <w:trHeight w:val="516"/>
        </w:trPr>
        <w:tc>
          <w:tcPr>
            <w:tcW w:w="177"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b.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Manufacturer Serial Number (MSN), Year of Manufacture, Registration Number and Country of Registration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p>
        </w:tc>
      </w:tr>
      <w:tr w:rsidR="00150F7D" w:rsidRPr="00150F7D" w:rsidTr="00150F7D">
        <w:trPr>
          <w:trHeight w:val="264"/>
        </w:trPr>
        <w:tc>
          <w:tcPr>
            <w:tcW w:w="177"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c.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Engine Type/Rating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p>
        </w:tc>
      </w:tr>
      <w:tr w:rsidR="00150F7D" w:rsidRPr="00150F7D" w:rsidTr="00150F7D">
        <w:trPr>
          <w:trHeight w:val="262"/>
        </w:trPr>
        <w:tc>
          <w:tcPr>
            <w:tcW w:w="177"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d.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Range (with full payload)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p>
        </w:tc>
      </w:tr>
      <w:tr w:rsidR="00150F7D" w:rsidRPr="00150F7D" w:rsidTr="00150F7D">
        <w:trPr>
          <w:trHeight w:val="264"/>
        </w:trPr>
        <w:tc>
          <w:tcPr>
            <w:tcW w:w="177"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e.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CF5148"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hyperlink r:id="rId11" w:history="1">
              <w:r w:rsidR="00150F7D" w:rsidRPr="00150F7D">
                <w:rPr>
                  <w:rFonts w:ascii="inherit" w:hAnsi="inherit" w:cs="Arial"/>
                  <w:b/>
                  <w:bCs/>
                  <w:kern w:val="0"/>
                  <w:sz w:val="23"/>
                  <w:szCs w:val="23"/>
                  <w:u w:val="single"/>
                  <w:bdr w:val="none" w:sz="0" w:space="0" w:color="auto" w:frame="1"/>
                  <w:shd w:val="clear" w:color="auto" w:fill="FFFFFF"/>
                  <w:lang w:val="en-US" w:eastAsia="en-GB"/>
                </w:rPr>
                <w:t>Maximum takeoff weight</w:t>
              </w:r>
            </w:hyperlink>
            <w:r w:rsidR="00150F7D" w:rsidRPr="00150F7D">
              <w:rPr>
                <w:rFonts w:ascii="Calibri" w:hAnsi="Calibri" w:cs="Arial"/>
                <w:b/>
                <w:bCs/>
                <w:kern w:val="0"/>
                <w:sz w:val="23"/>
                <w:szCs w:val="23"/>
                <w:bdr w:val="none" w:sz="0" w:space="0" w:color="auto" w:frame="1"/>
                <w:shd w:val="clear" w:color="auto" w:fill="FFFFFF"/>
                <w:lang w:val="en-US" w:eastAsia="en-GB"/>
              </w:rPr>
              <w:t xml:space="preserve">  (</w:t>
            </w:r>
            <w:r w:rsidR="00150F7D" w:rsidRPr="00150F7D">
              <w:rPr>
                <w:rFonts w:ascii="Gill Sans MT" w:hAnsi="Gill Sans MT"/>
                <w:kern w:val="0"/>
                <w:sz w:val="24"/>
                <w:szCs w:val="24"/>
                <w:lang w:val="en-US" w:eastAsia="en-GB"/>
              </w:rPr>
              <w:t xml:space="preserve">MTOW), </w:t>
            </w:r>
            <w:r w:rsidR="00150F7D" w:rsidRPr="00150F7D">
              <w:rPr>
                <w:rFonts w:cs="Arial"/>
                <w:kern w:val="0"/>
                <w:shd w:val="clear" w:color="auto" w:fill="FFFFFF"/>
                <w:lang w:val="en-US" w:eastAsia="en-GB"/>
              </w:rPr>
              <w:t>Maximum Landing </w:t>
            </w:r>
            <w:r w:rsidR="00150F7D" w:rsidRPr="00150F7D">
              <w:rPr>
                <w:rFonts w:ascii="Calibri" w:hAnsi="Calibri" w:cs="Arial"/>
                <w:b/>
                <w:bCs/>
                <w:kern w:val="0"/>
                <w:shd w:val="clear" w:color="auto" w:fill="FFFFFF"/>
                <w:lang w:val="en-US" w:eastAsia="en-GB"/>
              </w:rPr>
              <w:t>Weight (</w:t>
            </w:r>
            <w:r w:rsidR="00150F7D" w:rsidRPr="00150F7D">
              <w:rPr>
                <w:rFonts w:ascii="Gill Sans MT" w:hAnsi="Gill Sans MT"/>
                <w:kern w:val="0"/>
                <w:sz w:val="24"/>
                <w:szCs w:val="24"/>
                <w:lang w:val="en-US" w:eastAsia="en-GB"/>
              </w:rPr>
              <w:t xml:space="preserve">MLW), </w:t>
            </w:r>
            <w:r w:rsidR="00150F7D" w:rsidRPr="00150F7D">
              <w:rPr>
                <w:rFonts w:cs="Arial"/>
                <w:kern w:val="0"/>
                <w:shd w:val="clear" w:color="auto" w:fill="FFFFFF"/>
                <w:lang w:val="en-US" w:eastAsia="en-GB"/>
              </w:rPr>
              <w:t>Maximum zero </w:t>
            </w:r>
            <w:r w:rsidR="00150F7D" w:rsidRPr="00150F7D">
              <w:rPr>
                <w:rFonts w:ascii="Calibri" w:hAnsi="Calibri" w:cs="Arial"/>
                <w:b/>
                <w:bCs/>
                <w:kern w:val="0"/>
                <w:shd w:val="clear" w:color="auto" w:fill="FFFFFF"/>
                <w:lang w:val="en-US" w:eastAsia="en-GB"/>
              </w:rPr>
              <w:t>fuel weigh (</w:t>
            </w:r>
            <w:r w:rsidR="00150F7D" w:rsidRPr="00150F7D">
              <w:rPr>
                <w:rFonts w:ascii="Gill Sans MT" w:hAnsi="Gill Sans MT"/>
                <w:kern w:val="0"/>
                <w:sz w:val="24"/>
                <w:szCs w:val="24"/>
                <w:lang w:val="en-US" w:eastAsia="en-GB"/>
              </w:rPr>
              <w:t xml:space="preserve">MZFW), </w:t>
            </w:r>
            <w:r w:rsidR="00150F7D" w:rsidRPr="00150F7D">
              <w:rPr>
                <w:rFonts w:cs="Arial"/>
                <w:kern w:val="0"/>
                <w:shd w:val="clear" w:color="auto" w:fill="FFFFFF"/>
                <w:lang w:val="en-US" w:eastAsia="en-GB"/>
              </w:rPr>
              <w:t>Operating empty </w:t>
            </w:r>
            <w:r w:rsidR="00150F7D" w:rsidRPr="00150F7D">
              <w:rPr>
                <w:rFonts w:ascii="Calibri" w:hAnsi="Calibri" w:cs="Arial"/>
                <w:b/>
                <w:bCs/>
                <w:kern w:val="0"/>
                <w:shd w:val="clear" w:color="auto" w:fill="FFFFFF"/>
                <w:lang w:val="en-US" w:eastAsia="en-GB"/>
              </w:rPr>
              <w:t>weight (</w:t>
            </w:r>
            <w:r w:rsidR="00150F7D" w:rsidRPr="00150F7D">
              <w:rPr>
                <w:rFonts w:ascii="Gill Sans MT" w:hAnsi="Gill Sans MT"/>
                <w:kern w:val="0"/>
                <w:sz w:val="24"/>
                <w:szCs w:val="24"/>
                <w:lang w:val="en-US" w:eastAsia="en-GB"/>
              </w:rPr>
              <w:t xml:space="preserve"> OEW), Basic Weight, Payload, Fuel Capacity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inherit" w:hAnsi="inherit" w:cs="Arial"/>
                <w:b/>
                <w:bCs/>
                <w:kern w:val="0"/>
                <w:sz w:val="23"/>
                <w:szCs w:val="23"/>
                <w:u w:val="single"/>
                <w:bdr w:val="none" w:sz="0" w:space="0" w:color="auto" w:frame="1"/>
                <w:shd w:val="clear" w:color="auto" w:fill="FFFFFF"/>
                <w:lang w:val="en-US" w:eastAsia="en-GB"/>
              </w:rPr>
            </w:pPr>
          </w:p>
        </w:tc>
      </w:tr>
      <w:tr w:rsidR="00150F7D" w:rsidRPr="00150F7D" w:rsidTr="00150F7D">
        <w:trPr>
          <w:trHeight w:val="262"/>
        </w:trPr>
        <w:tc>
          <w:tcPr>
            <w:tcW w:w="177"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f.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Seat Configuration with LOPA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p>
        </w:tc>
      </w:tr>
      <w:tr w:rsidR="00150F7D" w:rsidRPr="00150F7D" w:rsidTr="00150F7D">
        <w:trPr>
          <w:trHeight w:val="516"/>
        </w:trPr>
        <w:tc>
          <w:tcPr>
            <w:tcW w:w="177"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g.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Fuel burn per Block Hour on DAC-JED, DAC-RUH, DAC-KUL sectors with full payload (passenger weight with baggage is 120 kg).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p>
        </w:tc>
      </w:tr>
      <w:tr w:rsidR="00150F7D" w:rsidRPr="00150F7D" w:rsidTr="00150F7D">
        <w:trPr>
          <w:trHeight w:val="1623"/>
        </w:trPr>
        <w:tc>
          <w:tcPr>
            <w:tcW w:w="177"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h.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u w:val="single"/>
                <w:lang w:val="en-US" w:eastAsia="en-GB"/>
              </w:rPr>
            </w:pPr>
            <w:r w:rsidRPr="00150F7D">
              <w:rPr>
                <w:rFonts w:ascii="Gill Sans MT" w:hAnsi="Gill Sans MT"/>
                <w:kern w:val="0"/>
                <w:sz w:val="24"/>
                <w:szCs w:val="24"/>
                <w:u w:val="single"/>
                <w:lang w:val="en-US" w:eastAsia="en-GB"/>
              </w:rPr>
              <w:t xml:space="preserve">Detail Life Status:  </w:t>
            </w:r>
          </w:p>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Total Airframe Hours (TSN)  </w:t>
            </w:r>
          </w:p>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Total Airframe Cycle (CSN)  </w:t>
            </w:r>
          </w:p>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Engine with Serial Number  </w:t>
            </w:r>
          </w:p>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Landing Gears  </w:t>
            </w:r>
          </w:p>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APU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u w:val="single"/>
                <w:lang w:val="en-US" w:eastAsia="en-GB"/>
              </w:rPr>
            </w:pPr>
          </w:p>
        </w:tc>
      </w:tr>
      <w:tr w:rsidR="00150F7D" w:rsidRPr="00150F7D" w:rsidTr="00150F7D">
        <w:trPr>
          <w:trHeight w:val="264"/>
        </w:trPr>
        <w:tc>
          <w:tcPr>
            <w:tcW w:w="177"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proofErr w:type="spellStart"/>
            <w:r w:rsidRPr="00150F7D">
              <w:rPr>
                <w:rFonts w:ascii="Gill Sans MT" w:hAnsi="Gill Sans MT"/>
                <w:kern w:val="0"/>
                <w:sz w:val="24"/>
                <w:szCs w:val="24"/>
                <w:lang w:val="en-US" w:eastAsia="en-GB"/>
              </w:rPr>
              <w:t>i</w:t>
            </w:r>
            <w:proofErr w:type="spellEnd"/>
            <w:r w:rsidRPr="00150F7D">
              <w:rPr>
                <w:rFonts w:ascii="Gill Sans MT" w:hAnsi="Gill Sans MT"/>
                <w:kern w:val="0"/>
                <w:sz w:val="24"/>
                <w:szCs w:val="24"/>
                <w:lang w:val="en-US" w:eastAsia="en-GB"/>
              </w:rPr>
              <w:t xml:space="preserve">.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Details of the In-flight Video Entertainment Systems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p>
        </w:tc>
      </w:tr>
      <w:tr w:rsidR="00150F7D" w:rsidRPr="00150F7D" w:rsidTr="00150F7D">
        <w:trPr>
          <w:trHeight w:val="1891"/>
        </w:trPr>
        <w:tc>
          <w:tcPr>
            <w:tcW w:w="177"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j.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u w:val="single"/>
                <w:lang w:val="en-US" w:eastAsia="en-GB"/>
              </w:rPr>
            </w:pPr>
            <w:r w:rsidRPr="00150F7D">
              <w:rPr>
                <w:rFonts w:ascii="Gill Sans MT" w:hAnsi="Gill Sans MT"/>
                <w:kern w:val="0"/>
                <w:sz w:val="24"/>
                <w:szCs w:val="24"/>
                <w:u w:val="single"/>
                <w:lang w:val="en-US" w:eastAsia="en-GB"/>
              </w:rPr>
              <w:t xml:space="preserve">Maintenance Status: </w:t>
            </w:r>
          </w:p>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Last „C</w:t>
            </w:r>
            <w:r w:rsidRPr="00150F7D">
              <w:rPr>
                <w:rFonts w:cs="Arial"/>
                <w:kern w:val="0"/>
                <w:sz w:val="24"/>
                <w:szCs w:val="24"/>
                <w:lang w:val="en-US" w:eastAsia="en-GB"/>
              </w:rPr>
              <w:t>‟</w:t>
            </w:r>
            <w:r w:rsidRPr="00150F7D">
              <w:rPr>
                <w:rFonts w:ascii="Gill Sans MT" w:hAnsi="Gill Sans MT"/>
                <w:kern w:val="0"/>
                <w:sz w:val="24"/>
                <w:szCs w:val="24"/>
                <w:lang w:val="en-US" w:eastAsia="en-GB"/>
              </w:rPr>
              <w:t xml:space="preserve"> check performed on / at (Agency)  </w:t>
            </w:r>
          </w:p>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Last „D</w:t>
            </w:r>
            <w:r w:rsidRPr="00150F7D">
              <w:rPr>
                <w:rFonts w:cs="Arial"/>
                <w:kern w:val="0"/>
                <w:sz w:val="24"/>
                <w:szCs w:val="24"/>
                <w:lang w:val="en-US" w:eastAsia="en-GB"/>
              </w:rPr>
              <w:t>‟</w:t>
            </w:r>
            <w:r w:rsidRPr="00150F7D">
              <w:rPr>
                <w:rFonts w:ascii="Gill Sans MT" w:hAnsi="Gill Sans MT"/>
                <w:kern w:val="0"/>
                <w:sz w:val="24"/>
                <w:szCs w:val="24"/>
                <w:lang w:val="en-US" w:eastAsia="en-GB"/>
              </w:rPr>
              <w:t xml:space="preserve"> check performed on / at (Agency)  </w:t>
            </w:r>
          </w:p>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Hours/Cycles logged since „D</w:t>
            </w:r>
            <w:r w:rsidRPr="00150F7D">
              <w:rPr>
                <w:rFonts w:cs="Arial"/>
                <w:kern w:val="0"/>
                <w:sz w:val="24"/>
                <w:szCs w:val="24"/>
                <w:lang w:val="en-US" w:eastAsia="en-GB"/>
              </w:rPr>
              <w:t>‟</w:t>
            </w:r>
            <w:r w:rsidRPr="00150F7D">
              <w:rPr>
                <w:rFonts w:ascii="Gill Sans MT" w:hAnsi="Gill Sans MT"/>
                <w:kern w:val="0"/>
                <w:sz w:val="24"/>
                <w:szCs w:val="24"/>
                <w:lang w:val="en-US" w:eastAsia="en-GB"/>
              </w:rPr>
              <w:t xml:space="preserve"> check  </w:t>
            </w:r>
          </w:p>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Next „C</w:t>
            </w:r>
            <w:r w:rsidRPr="00150F7D">
              <w:rPr>
                <w:rFonts w:cs="Arial"/>
                <w:kern w:val="0"/>
                <w:sz w:val="24"/>
                <w:szCs w:val="24"/>
                <w:lang w:val="en-US" w:eastAsia="en-GB"/>
              </w:rPr>
              <w:t>‟</w:t>
            </w:r>
            <w:r w:rsidRPr="00150F7D">
              <w:rPr>
                <w:rFonts w:ascii="Gill Sans MT" w:hAnsi="Gill Sans MT"/>
                <w:kern w:val="0"/>
                <w:sz w:val="24"/>
                <w:szCs w:val="24"/>
                <w:lang w:val="en-US" w:eastAsia="en-GB"/>
              </w:rPr>
              <w:t xml:space="preserve"> and HMV/D-check due on  </w:t>
            </w:r>
          </w:p>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Mandatory modifications status on aircraft and engines  </w:t>
            </w:r>
          </w:p>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Details of accidents / incidents, if any, and repairs carried out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u w:val="single"/>
                <w:lang w:val="en-US" w:eastAsia="en-GB"/>
              </w:rPr>
            </w:pPr>
          </w:p>
        </w:tc>
      </w:tr>
      <w:tr w:rsidR="00150F7D" w:rsidRPr="00150F7D" w:rsidTr="00150F7D">
        <w:trPr>
          <w:trHeight w:val="548"/>
        </w:trPr>
        <w:tc>
          <w:tcPr>
            <w:tcW w:w="177"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k.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numPr>
                <w:ilvl w:val="0"/>
                <w:numId w:val="9"/>
              </w:num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Name and address of the Current Operator  </w:t>
            </w:r>
          </w:p>
          <w:p w:rsidR="00150F7D" w:rsidRPr="00150F7D" w:rsidRDefault="00150F7D" w:rsidP="00150F7D">
            <w:pPr>
              <w:numPr>
                <w:ilvl w:val="0"/>
                <w:numId w:val="9"/>
              </w:num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Previous Operator (immediate before the current operator)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numPr>
                <w:ilvl w:val="0"/>
                <w:numId w:val="9"/>
              </w:num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p>
        </w:tc>
      </w:tr>
      <w:tr w:rsidR="00150F7D" w:rsidRPr="00150F7D" w:rsidTr="00150F7D">
        <w:trPr>
          <w:trHeight w:val="264"/>
        </w:trPr>
        <w:tc>
          <w:tcPr>
            <w:tcW w:w="177"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l.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Number and size of pallets/container (FWD cargo &amp; AFT cargo)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p>
        </w:tc>
      </w:tr>
      <w:tr w:rsidR="00150F7D" w:rsidRPr="00150F7D" w:rsidTr="00150F7D">
        <w:trPr>
          <w:trHeight w:val="1068"/>
        </w:trPr>
        <w:tc>
          <w:tcPr>
            <w:tcW w:w="177"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m.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3" w:line="223" w:lineRule="auto"/>
              <w:ind w:right="2985"/>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Cargo Compartment Configuration/ </w:t>
            </w:r>
            <w:r w:rsidR="00F96274" w:rsidRPr="00150F7D">
              <w:rPr>
                <w:rFonts w:ascii="Gill Sans MT" w:hAnsi="Gill Sans MT"/>
                <w:kern w:val="0"/>
                <w:sz w:val="24"/>
                <w:szCs w:val="24"/>
                <w:lang w:val="en-US" w:eastAsia="en-GB"/>
              </w:rPr>
              <w:t xml:space="preserve">Capacity </w:t>
            </w:r>
            <w:r w:rsidR="00F96274" w:rsidRPr="00150F7D">
              <w:rPr>
                <w:rFonts w:ascii="Gill Sans MT" w:hAnsi="Gill Sans MT"/>
                <w:kern w:val="0"/>
                <w:sz w:val="24"/>
                <w:szCs w:val="24"/>
                <w:lang w:val="en-US" w:eastAsia="en-GB"/>
              </w:rPr>
              <w:t></w:t>
            </w:r>
            <w:r w:rsidRPr="00150F7D">
              <w:rPr>
                <w:rFonts w:ascii="Gill Sans MT" w:eastAsia="Arial" w:hAnsi="Gill Sans MT" w:cs="Arial"/>
                <w:kern w:val="0"/>
                <w:sz w:val="24"/>
                <w:szCs w:val="24"/>
                <w:lang w:val="en-US" w:eastAsia="en-GB"/>
              </w:rPr>
              <w:t xml:space="preserve"> </w:t>
            </w:r>
            <w:r w:rsidRPr="00150F7D">
              <w:rPr>
                <w:rFonts w:ascii="Gill Sans MT" w:hAnsi="Gill Sans MT"/>
                <w:kern w:val="0"/>
                <w:sz w:val="24"/>
                <w:szCs w:val="24"/>
                <w:lang w:val="en-US" w:eastAsia="en-GB"/>
              </w:rPr>
              <w:t xml:space="preserve">Fwd – no. of LD3s / in cu. ft.  </w:t>
            </w:r>
          </w:p>
          <w:p w:rsidR="00150F7D" w:rsidRPr="00150F7D" w:rsidRDefault="00150F7D" w:rsidP="00150F7D">
            <w:pPr>
              <w:numPr>
                <w:ilvl w:val="0"/>
                <w:numId w:val="10"/>
              </w:num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Aft – no. of LD3s / in cu. ft.  </w:t>
            </w:r>
          </w:p>
          <w:p w:rsidR="00150F7D" w:rsidRPr="00150F7D" w:rsidRDefault="00150F7D" w:rsidP="00150F7D">
            <w:pPr>
              <w:numPr>
                <w:ilvl w:val="0"/>
                <w:numId w:val="10"/>
              </w:num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Bulk - in cu. ft.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3" w:line="223" w:lineRule="auto"/>
              <w:ind w:right="2985"/>
              <w:jc w:val="left"/>
              <w:rPr>
                <w:rFonts w:ascii="Gill Sans MT" w:hAnsi="Gill Sans MT"/>
                <w:kern w:val="0"/>
                <w:sz w:val="24"/>
                <w:szCs w:val="24"/>
                <w:lang w:val="en-US" w:eastAsia="en-GB"/>
              </w:rPr>
            </w:pPr>
          </w:p>
        </w:tc>
      </w:tr>
      <w:tr w:rsidR="00150F7D" w:rsidRPr="00150F7D" w:rsidTr="00150F7D">
        <w:trPr>
          <w:trHeight w:val="1068"/>
        </w:trPr>
        <w:tc>
          <w:tcPr>
            <w:tcW w:w="177"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08"/>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n</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widowControl w:val="0"/>
              <w:tabs>
                <w:tab w:val="clear" w:pos="709"/>
                <w:tab w:val="clear" w:pos="1418"/>
                <w:tab w:val="clear" w:pos="2126"/>
                <w:tab w:val="clear" w:pos="2835"/>
                <w:tab w:val="clear" w:pos="3544"/>
                <w:tab w:val="clear" w:pos="4253"/>
                <w:tab w:val="clear" w:pos="4961"/>
                <w:tab w:val="clear" w:pos="5670"/>
                <w:tab w:val="clear" w:pos="8363"/>
                <w:tab w:val="left" w:pos="284"/>
              </w:tabs>
              <w:spacing w:before="60" w:after="60" w:line="240" w:lineRule="auto"/>
              <w:ind w:left="566" w:hanging="283"/>
              <w:rPr>
                <w:rFonts w:ascii="Gill Sans MT" w:hAnsi="Gill Sans MT" w:cs="Arial"/>
                <w:bCs/>
                <w:i/>
                <w:iCs/>
                <w:snapToGrid w:val="0"/>
                <w:kern w:val="0"/>
                <w:sz w:val="24"/>
                <w:szCs w:val="24"/>
                <w:lang w:val="en-US" w:eastAsia="en-GB"/>
              </w:rPr>
            </w:pPr>
            <w:r w:rsidRPr="00150F7D">
              <w:rPr>
                <w:rFonts w:ascii="Gill Sans MT" w:hAnsi="Gill Sans MT" w:cs="Arial"/>
                <w:b/>
                <w:snapToGrid w:val="0"/>
                <w:kern w:val="0"/>
                <w:sz w:val="24"/>
                <w:szCs w:val="24"/>
                <w:lang w:eastAsia="en-GB"/>
              </w:rPr>
              <w:t>F</w:t>
            </w:r>
            <w:r w:rsidRPr="00150F7D">
              <w:rPr>
                <w:rFonts w:ascii="Gill Sans MT" w:hAnsi="Gill Sans MT" w:cs="Arial"/>
                <w:b/>
                <w:snapToGrid w:val="0"/>
                <w:kern w:val="0"/>
                <w:sz w:val="24"/>
                <w:szCs w:val="24"/>
                <w:lang w:val="en-US" w:eastAsia="en-GB"/>
              </w:rPr>
              <w:t xml:space="preserve">light Crew – </w:t>
            </w:r>
            <w:r w:rsidRPr="00150F7D">
              <w:rPr>
                <w:rFonts w:ascii="Gill Sans MT" w:hAnsi="Gill Sans MT" w:cs="Arial"/>
                <w:bCs/>
                <w:snapToGrid w:val="0"/>
                <w:kern w:val="0"/>
                <w:sz w:val="24"/>
                <w:szCs w:val="24"/>
                <w:lang w:val="en-US" w:eastAsia="en-GB"/>
              </w:rPr>
              <w:t>Qualifications/Experience. Crew will be trained and experienced in accordance with Company, National regulations and/or ICAO annex 1 but not lower than as per UNAVSTADs.</w:t>
            </w:r>
          </w:p>
          <w:p w:rsidR="00150F7D" w:rsidRPr="00150F7D" w:rsidRDefault="00150F7D" w:rsidP="00150F7D">
            <w:pPr>
              <w:widowControl w:val="0"/>
              <w:tabs>
                <w:tab w:val="clear" w:pos="709"/>
                <w:tab w:val="clear" w:pos="1418"/>
                <w:tab w:val="clear" w:pos="2126"/>
                <w:tab w:val="clear" w:pos="2835"/>
                <w:tab w:val="clear" w:pos="3544"/>
                <w:tab w:val="clear" w:pos="4253"/>
                <w:tab w:val="clear" w:pos="4961"/>
                <w:tab w:val="clear" w:pos="5670"/>
                <w:tab w:val="clear" w:pos="8363"/>
                <w:tab w:val="left" w:pos="284"/>
              </w:tabs>
              <w:spacing w:before="60" w:after="60" w:line="240" w:lineRule="auto"/>
              <w:ind w:left="360"/>
              <w:rPr>
                <w:rFonts w:ascii="Gill Sans MT" w:hAnsi="Gill Sans MT" w:cs="Arial"/>
                <w:bCs/>
                <w:i/>
                <w:iCs/>
                <w:snapToGrid w:val="0"/>
                <w:kern w:val="0"/>
                <w:sz w:val="24"/>
                <w:szCs w:val="24"/>
                <w:lang w:val="en-US" w:eastAsia="en-GB"/>
              </w:rPr>
            </w:pPr>
          </w:p>
          <w:p w:rsidR="00150F7D" w:rsidRPr="00150F7D" w:rsidRDefault="00150F7D" w:rsidP="00150F7D">
            <w:pPr>
              <w:widowControl w:val="0"/>
              <w:tabs>
                <w:tab w:val="clear" w:pos="709"/>
                <w:tab w:val="clear" w:pos="1418"/>
                <w:tab w:val="clear" w:pos="2126"/>
                <w:tab w:val="clear" w:pos="2835"/>
                <w:tab w:val="clear" w:pos="3544"/>
                <w:tab w:val="clear" w:pos="4253"/>
                <w:tab w:val="clear" w:pos="4961"/>
                <w:tab w:val="clear" w:pos="5670"/>
                <w:tab w:val="clear" w:pos="8363"/>
                <w:tab w:val="left" w:pos="284"/>
              </w:tabs>
              <w:spacing w:before="60" w:after="60" w:line="240" w:lineRule="auto"/>
              <w:ind w:left="360"/>
              <w:rPr>
                <w:rFonts w:ascii="Gill Sans MT" w:hAnsi="Gill Sans MT" w:cs="Arial"/>
                <w:i/>
                <w:iCs/>
                <w:snapToGrid w:val="0"/>
                <w:kern w:val="0"/>
                <w:sz w:val="24"/>
                <w:szCs w:val="24"/>
                <w:lang w:val="en-US" w:eastAsia="en-GB"/>
              </w:rPr>
            </w:pPr>
            <w:r w:rsidRPr="00150F7D">
              <w:rPr>
                <w:rFonts w:ascii="Gill Sans MT" w:hAnsi="Gill Sans MT" w:cs="Arial"/>
                <w:i/>
                <w:iCs/>
                <w:snapToGrid w:val="0"/>
                <w:kern w:val="0"/>
                <w:sz w:val="24"/>
                <w:szCs w:val="24"/>
                <w:lang w:val="en-US" w:eastAsia="en-GB"/>
              </w:rPr>
              <w:t>NB: PIC with less than 3 months experience of operational area shall perform at least 10 hours or 5 landings under supervision of and certified by company check pilot, before acting as PIC.</w:t>
            </w:r>
          </w:p>
          <w:p w:rsidR="00150F7D" w:rsidRPr="00150F7D" w:rsidRDefault="00150F7D" w:rsidP="00150F7D">
            <w:pPr>
              <w:widowControl w:val="0"/>
              <w:tabs>
                <w:tab w:val="clear" w:pos="709"/>
                <w:tab w:val="clear" w:pos="1418"/>
                <w:tab w:val="clear" w:pos="2126"/>
                <w:tab w:val="clear" w:pos="2835"/>
                <w:tab w:val="clear" w:pos="3544"/>
                <w:tab w:val="clear" w:pos="4253"/>
                <w:tab w:val="clear" w:pos="4961"/>
                <w:tab w:val="clear" w:pos="5670"/>
                <w:tab w:val="clear" w:pos="8363"/>
                <w:tab w:val="left" w:pos="284"/>
              </w:tabs>
              <w:spacing w:before="60" w:after="60" w:line="240" w:lineRule="auto"/>
              <w:ind w:left="360"/>
              <w:rPr>
                <w:rFonts w:ascii="Gill Sans MT" w:hAnsi="Gill Sans MT" w:cs="Arial"/>
                <w:i/>
                <w:iCs/>
                <w:snapToGrid w:val="0"/>
                <w:kern w:val="0"/>
                <w:sz w:val="24"/>
                <w:szCs w:val="24"/>
                <w:lang w:val="en-US" w:eastAsia="en-GB"/>
              </w:rPr>
            </w:pPr>
            <w:r w:rsidRPr="00150F7D">
              <w:rPr>
                <w:rFonts w:ascii="Gill Sans MT" w:hAnsi="Gill Sans MT" w:cs="Arial"/>
                <w:i/>
                <w:iCs/>
                <w:snapToGrid w:val="0"/>
                <w:kern w:val="0"/>
                <w:sz w:val="24"/>
                <w:szCs w:val="24"/>
                <w:lang w:val="en-US" w:eastAsia="en-GB"/>
              </w:rPr>
              <w:tab/>
            </w:r>
          </w:p>
          <w:p w:rsidR="00150F7D" w:rsidRPr="00150F7D" w:rsidRDefault="00150F7D" w:rsidP="00150F7D">
            <w:pPr>
              <w:widowControl w:val="0"/>
              <w:tabs>
                <w:tab w:val="clear" w:pos="709"/>
                <w:tab w:val="clear" w:pos="1418"/>
                <w:tab w:val="clear" w:pos="2126"/>
                <w:tab w:val="clear" w:pos="2835"/>
                <w:tab w:val="clear" w:pos="3544"/>
                <w:tab w:val="clear" w:pos="4253"/>
                <w:tab w:val="clear" w:pos="4961"/>
                <w:tab w:val="clear" w:pos="5670"/>
                <w:tab w:val="clear" w:pos="8363"/>
                <w:tab w:val="left" w:pos="567"/>
              </w:tabs>
              <w:spacing w:before="40" w:after="40" w:line="240" w:lineRule="auto"/>
              <w:ind w:left="283"/>
              <w:rPr>
                <w:rFonts w:ascii="Gill Sans MT" w:hAnsi="Gill Sans MT" w:cs="Arial"/>
                <w:snapToGrid w:val="0"/>
                <w:kern w:val="0"/>
                <w:sz w:val="24"/>
                <w:szCs w:val="24"/>
                <w:lang w:val="en-US" w:eastAsia="en-GB"/>
              </w:rPr>
            </w:pPr>
            <w:r w:rsidRPr="00150F7D">
              <w:rPr>
                <w:rFonts w:ascii="Gill Sans MT" w:hAnsi="Gill Sans MT" w:cs="Arial"/>
                <w:b/>
                <w:bCs/>
                <w:snapToGrid w:val="0"/>
                <w:kern w:val="0"/>
                <w:sz w:val="24"/>
                <w:szCs w:val="24"/>
                <w:lang w:val="en-US" w:eastAsia="en-GB"/>
              </w:rPr>
              <w:t>Flight Crew - Flight Time Limitation.</w:t>
            </w:r>
            <w:r w:rsidRPr="00150F7D">
              <w:rPr>
                <w:rFonts w:ascii="Gill Sans MT" w:hAnsi="Gill Sans MT" w:cs="Arial"/>
                <w:b/>
                <w:snapToGrid w:val="0"/>
                <w:kern w:val="0"/>
                <w:sz w:val="24"/>
                <w:szCs w:val="24"/>
                <w:lang w:val="en-US" w:eastAsia="en-GB"/>
              </w:rPr>
              <w:t xml:space="preserve"> </w:t>
            </w:r>
            <w:r w:rsidRPr="00150F7D">
              <w:rPr>
                <w:rFonts w:ascii="Gill Sans MT" w:hAnsi="Gill Sans MT" w:cs="Arial"/>
                <w:snapToGrid w:val="0"/>
                <w:kern w:val="0"/>
                <w:sz w:val="24"/>
                <w:szCs w:val="24"/>
                <w:lang w:val="en-US" w:eastAsia="en-GB"/>
              </w:rPr>
              <w:t xml:space="preserve">The AOC Holder Operations Manual shall establish flight time and flight duty </w:t>
            </w:r>
            <w:bookmarkStart w:id="0" w:name="_GoBack"/>
            <w:bookmarkEnd w:id="0"/>
            <w:r w:rsidRPr="00150F7D">
              <w:rPr>
                <w:rFonts w:ascii="Gill Sans MT" w:hAnsi="Gill Sans MT" w:cs="Arial"/>
                <w:snapToGrid w:val="0"/>
                <w:kern w:val="0"/>
                <w:sz w:val="24"/>
                <w:szCs w:val="24"/>
                <w:lang w:val="en-US" w:eastAsia="en-GB"/>
              </w:rPr>
              <w:t>time period limitations for flight crews and make provisions for adequate rest in accordance with the appropriate national regulations. The AOC holder shall also establish a system to manage the risks associated with flight crew fatigue.</w:t>
            </w:r>
          </w:p>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3" w:line="223" w:lineRule="auto"/>
              <w:ind w:right="2985"/>
              <w:jc w:val="left"/>
              <w:rPr>
                <w:rFonts w:ascii="Gill Sans MT" w:hAnsi="Gill Sans MT"/>
                <w:kern w:val="0"/>
                <w:sz w:val="24"/>
                <w:szCs w:val="24"/>
                <w:lang w:val="en-US" w:eastAsia="en-GB"/>
              </w:rPr>
            </w:pP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widowControl w:val="0"/>
              <w:tabs>
                <w:tab w:val="clear" w:pos="709"/>
                <w:tab w:val="clear" w:pos="1418"/>
                <w:tab w:val="clear" w:pos="2126"/>
                <w:tab w:val="clear" w:pos="2835"/>
                <w:tab w:val="clear" w:pos="3544"/>
                <w:tab w:val="clear" w:pos="4253"/>
                <w:tab w:val="clear" w:pos="4961"/>
                <w:tab w:val="clear" w:pos="5670"/>
                <w:tab w:val="clear" w:pos="8363"/>
                <w:tab w:val="left" w:pos="284"/>
              </w:tabs>
              <w:spacing w:before="60" w:after="60" w:line="240" w:lineRule="auto"/>
              <w:ind w:left="566" w:hanging="283"/>
              <w:rPr>
                <w:rFonts w:ascii="Gill Sans MT" w:hAnsi="Gill Sans MT" w:cs="Arial"/>
                <w:b/>
                <w:snapToGrid w:val="0"/>
                <w:kern w:val="0"/>
                <w:sz w:val="24"/>
                <w:szCs w:val="24"/>
                <w:lang w:eastAsia="en-GB"/>
              </w:rPr>
            </w:pPr>
          </w:p>
        </w:tc>
      </w:tr>
    </w:tbl>
    <w:p w:rsidR="00150F7D" w:rsidRDefault="00150F7D" w:rsidP="00150F7D">
      <w:pPr>
        <w:keepNext/>
        <w:tabs>
          <w:tab w:val="clear" w:pos="1418"/>
          <w:tab w:val="left" w:pos="1442"/>
          <w:tab w:val="left" w:pos="2880"/>
        </w:tabs>
        <w:spacing w:after="0"/>
        <w:rPr>
          <w:rFonts w:cs="Arial"/>
        </w:rPr>
      </w:pPr>
    </w:p>
    <w:p w:rsidR="00A558FC" w:rsidRPr="00A020D1" w:rsidRDefault="00A558FC" w:rsidP="00A558FC">
      <w:pPr>
        <w:keepNext/>
        <w:tabs>
          <w:tab w:val="clear" w:pos="1418"/>
          <w:tab w:val="left" w:pos="1442"/>
          <w:tab w:val="left" w:pos="2880"/>
        </w:tabs>
        <w:spacing w:after="0"/>
        <w:ind w:left="180"/>
        <w:rPr>
          <w:rFonts w:cs="Arial"/>
        </w:rPr>
      </w:pPr>
    </w:p>
    <w:p w:rsidR="003D5189" w:rsidRPr="00A020D1" w:rsidRDefault="003D5189" w:rsidP="00725344">
      <w:pPr>
        <w:tabs>
          <w:tab w:val="clear" w:pos="709"/>
          <w:tab w:val="clear" w:pos="1418"/>
          <w:tab w:val="left" w:pos="1442"/>
          <w:tab w:val="left" w:pos="2880"/>
        </w:tabs>
        <w:spacing w:after="120"/>
      </w:pPr>
    </w:p>
    <w:p w:rsidR="00183DE0" w:rsidRDefault="00183DE0" w:rsidP="00183DE0">
      <w:pPr>
        <w:pStyle w:val="address"/>
        <w:tabs>
          <w:tab w:val="left" w:pos="1442"/>
          <w:tab w:val="left" w:pos="2880"/>
        </w:tabs>
        <w:spacing w:before="0" w:beforeAutospacing="0" w:after="0" w:afterAutospacing="0"/>
        <w:jc w:val="both"/>
        <w:rPr>
          <w:rFonts w:ascii="Arial" w:hAnsi="Arial" w:cs="Arial"/>
          <w:sz w:val="20"/>
          <w:szCs w:val="20"/>
        </w:rPr>
      </w:pPr>
    </w:p>
    <w:p w:rsidR="00F94C34" w:rsidRDefault="00F94C34" w:rsidP="00D8140D">
      <w:pPr>
        <w:pStyle w:val="address"/>
        <w:numPr>
          <w:ilvl w:val="0"/>
          <w:numId w:val="4"/>
        </w:numPr>
        <w:tabs>
          <w:tab w:val="left" w:pos="1442"/>
          <w:tab w:val="left" w:pos="2880"/>
        </w:tabs>
        <w:spacing w:before="0" w:beforeAutospacing="0" w:after="0" w:afterAutospacing="0"/>
        <w:jc w:val="both"/>
        <w:rPr>
          <w:rFonts w:ascii="Arial" w:hAnsi="Arial" w:cs="Arial"/>
          <w:sz w:val="20"/>
          <w:szCs w:val="20"/>
        </w:rPr>
      </w:pPr>
      <w:r w:rsidRPr="00F94C34">
        <w:rPr>
          <w:rFonts w:ascii="Arial" w:hAnsi="Arial" w:cs="Arial"/>
          <w:sz w:val="20"/>
          <w:szCs w:val="20"/>
        </w:rPr>
        <w:t xml:space="preserve">What quality standards does your organisation adhere to </w:t>
      </w:r>
      <w:r>
        <w:rPr>
          <w:rFonts w:ascii="Arial" w:hAnsi="Arial" w:cs="Arial"/>
          <w:sz w:val="20"/>
          <w:szCs w:val="20"/>
        </w:rPr>
        <w:t>e</w:t>
      </w:r>
      <w:r w:rsidRPr="00F94C34">
        <w:rPr>
          <w:rFonts w:ascii="Arial" w:hAnsi="Arial" w:cs="Arial"/>
          <w:sz w:val="20"/>
          <w:szCs w:val="20"/>
        </w:rPr>
        <w:t>.</w:t>
      </w:r>
      <w:r>
        <w:rPr>
          <w:rFonts w:ascii="Arial" w:hAnsi="Arial" w:cs="Arial"/>
          <w:sz w:val="20"/>
          <w:szCs w:val="20"/>
        </w:rPr>
        <w:t>g</w:t>
      </w:r>
      <w:r w:rsidRPr="00F94C34">
        <w:rPr>
          <w:rFonts w:ascii="Arial" w:hAnsi="Arial" w:cs="Arial"/>
          <w:sz w:val="20"/>
          <w:szCs w:val="20"/>
        </w:rPr>
        <w:t>. ISO</w:t>
      </w:r>
      <w:r>
        <w:rPr>
          <w:rFonts w:ascii="Arial" w:hAnsi="Arial" w:cs="Arial"/>
          <w:sz w:val="20"/>
          <w:szCs w:val="20"/>
        </w:rPr>
        <w:t>?</w:t>
      </w:r>
      <w:r w:rsidRPr="00F94C34">
        <w:rPr>
          <w:rFonts w:ascii="Arial" w:hAnsi="Arial" w:cs="Arial"/>
          <w:sz w:val="20"/>
          <w:szCs w:val="20"/>
        </w:rPr>
        <w:t xml:space="preserve"> </w:t>
      </w:r>
    </w:p>
    <w:p w:rsidR="005A6EEA" w:rsidRPr="00F94C34" w:rsidRDefault="005A6EEA" w:rsidP="00416E3A">
      <w:pPr>
        <w:pStyle w:val="address"/>
        <w:tabs>
          <w:tab w:val="left" w:pos="1442"/>
          <w:tab w:val="left" w:pos="2880"/>
        </w:tabs>
        <w:spacing w:before="0" w:beforeAutospacing="0" w:after="0" w:afterAutospacing="0"/>
        <w:jc w:val="both"/>
        <w:rPr>
          <w:rFonts w:ascii="Arial" w:hAnsi="Arial" w:cs="Arial"/>
          <w:color w:val="0000FF"/>
          <w:sz w:val="20"/>
          <w:szCs w:val="20"/>
        </w:rPr>
      </w:pPr>
    </w:p>
    <w:p w:rsidR="00C74E06" w:rsidRDefault="00C74E06" w:rsidP="00D8385D">
      <w:pPr>
        <w:framePr w:w="9021" w:h="784" w:hSpace="181" w:wrap="notBeside" w:vAnchor="text" w:hAnchor="page" w:x="1481" w:y="4"/>
        <w:pBdr>
          <w:top w:val="single" w:sz="6" w:space="1" w:color="auto"/>
          <w:left w:val="single" w:sz="6" w:space="1" w:color="auto"/>
          <w:bottom w:val="single" w:sz="6" w:space="1" w:color="auto"/>
          <w:right w:val="single" w:sz="6" w:space="1" w:color="auto"/>
        </w:pBdr>
      </w:pPr>
    </w:p>
    <w:p w:rsidR="00C74E06" w:rsidRDefault="00C74E06" w:rsidP="00D8385D">
      <w:pPr>
        <w:framePr w:w="9021" w:h="784" w:hSpace="181" w:wrap="notBeside" w:vAnchor="text" w:hAnchor="page" w:x="1481" w:y="4"/>
        <w:pBdr>
          <w:top w:val="single" w:sz="6" w:space="1" w:color="auto"/>
          <w:left w:val="single" w:sz="6" w:space="1" w:color="auto"/>
          <w:bottom w:val="single" w:sz="6" w:space="1" w:color="auto"/>
          <w:right w:val="single" w:sz="6" w:space="1" w:color="auto"/>
        </w:pBdr>
      </w:pPr>
    </w:p>
    <w:p w:rsidR="002E5E2E" w:rsidRDefault="002E5E2E" w:rsidP="002E5E2E">
      <w:pPr>
        <w:pStyle w:val="address"/>
        <w:tabs>
          <w:tab w:val="left" w:pos="1442"/>
          <w:tab w:val="left" w:pos="2880"/>
        </w:tabs>
        <w:spacing w:before="0" w:beforeAutospacing="0" w:after="0" w:afterAutospacing="0"/>
        <w:ind w:left="180"/>
        <w:jc w:val="both"/>
        <w:rPr>
          <w:rFonts w:ascii="Arial" w:hAnsi="Arial" w:cs="Arial"/>
          <w:sz w:val="20"/>
          <w:szCs w:val="20"/>
        </w:rPr>
      </w:pPr>
    </w:p>
    <w:p w:rsidR="00D66031" w:rsidRDefault="00D66031" w:rsidP="0021027F">
      <w:pPr>
        <w:numPr>
          <w:ilvl w:val="0"/>
          <w:numId w:val="4"/>
        </w:numPr>
        <w:tabs>
          <w:tab w:val="left" w:pos="2880"/>
        </w:tabs>
        <w:spacing w:after="0"/>
      </w:pPr>
      <w:r w:rsidRPr="0021027F">
        <w:t>What warranties and guarantees can you offer as part of this contract?</w:t>
      </w:r>
    </w:p>
    <w:p w:rsidR="0021027F" w:rsidRPr="0021027F" w:rsidRDefault="0021027F" w:rsidP="0021027F">
      <w:pPr>
        <w:tabs>
          <w:tab w:val="left" w:pos="2880"/>
        </w:tabs>
        <w:spacing w:after="0"/>
        <w:ind w:left="180"/>
      </w:pPr>
    </w:p>
    <w:p w:rsidR="00D66031" w:rsidRDefault="00D66031" w:rsidP="00D66031">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21027F" w:rsidRDefault="0021027F" w:rsidP="00D66031">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98644B" w:rsidRDefault="0098644B" w:rsidP="0098644B">
      <w:pPr>
        <w:pStyle w:val="address"/>
        <w:tabs>
          <w:tab w:val="left" w:pos="1442"/>
          <w:tab w:val="left" w:pos="2880"/>
        </w:tabs>
        <w:spacing w:before="0" w:beforeAutospacing="0" w:after="0" w:afterAutospacing="0"/>
        <w:jc w:val="both"/>
        <w:rPr>
          <w:rFonts w:ascii="Arial" w:hAnsi="Arial" w:cs="Arial"/>
          <w:sz w:val="20"/>
          <w:szCs w:val="20"/>
        </w:rPr>
      </w:pPr>
    </w:p>
    <w:p w:rsidR="0098644B" w:rsidRDefault="0098644B" w:rsidP="00150352">
      <w:pPr>
        <w:numPr>
          <w:ilvl w:val="0"/>
          <w:numId w:val="4"/>
        </w:numPr>
        <w:tabs>
          <w:tab w:val="left" w:pos="2880"/>
        </w:tabs>
        <w:spacing w:after="0"/>
        <w:rPr>
          <w:rFonts w:cs="Arial"/>
        </w:rPr>
      </w:pPr>
      <w:r>
        <w:rPr>
          <w:rFonts w:cs="Arial"/>
        </w:rPr>
        <w:t>How quickly can you guarantee a response time to quotation request</w:t>
      </w:r>
      <w:r w:rsidR="00646A38">
        <w:rPr>
          <w:rFonts w:cs="Arial"/>
        </w:rPr>
        <w:t>s</w:t>
      </w:r>
      <w:r>
        <w:rPr>
          <w:rFonts w:cs="Arial"/>
        </w:rPr>
        <w:t xml:space="preserve">? </w:t>
      </w:r>
    </w:p>
    <w:p w:rsidR="0098644B" w:rsidRDefault="0098644B" w:rsidP="0098644B">
      <w:pPr>
        <w:pStyle w:val="address"/>
        <w:tabs>
          <w:tab w:val="left" w:pos="1442"/>
          <w:tab w:val="left" w:pos="2880"/>
        </w:tabs>
        <w:spacing w:before="0" w:beforeAutospacing="0" w:after="0" w:afterAutospacing="0"/>
        <w:jc w:val="both"/>
        <w:rPr>
          <w:rFonts w:ascii="Arial" w:hAnsi="Arial" w:cs="Arial"/>
          <w:sz w:val="20"/>
          <w:szCs w:val="20"/>
        </w:rPr>
      </w:pPr>
    </w:p>
    <w:p w:rsidR="0098644B" w:rsidRDefault="0098644B" w:rsidP="00B70B07">
      <w:pPr>
        <w:framePr w:w="9021" w:h="796" w:hSpace="181" w:wrap="notBeside" w:vAnchor="text" w:hAnchor="page" w:x="1481" w:y="4"/>
        <w:pBdr>
          <w:top w:val="single" w:sz="6" w:space="1" w:color="auto"/>
          <w:left w:val="single" w:sz="6" w:space="1" w:color="auto"/>
          <w:bottom w:val="single" w:sz="6" w:space="1" w:color="auto"/>
          <w:right w:val="single" w:sz="6" w:space="1" w:color="auto"/>
        </w:pBdr>
      </w:pPr>
    </w:p>
    <w:p w:rsidR="00BD428F" w:rsidRDefault="00BD428F" w:rsidP="00BD428F">
      <w:pPr>
        <w:pStyle w:val="address"/>
        <w:tabs>
          <w:tab w:val="left" w:pos="1442"/>
          <w:tab w:val="left" w:pos="2880"/>
        </w:tabs>
        <w:spacing w:before="0" w:beforeAutospacing="0" w:after="0" w:afterAutospacing="0"/>
        <w:ind w:left="360"/>
        <w:jc w:val="both"/>
        <w:rPr>
          <w:rFonts w:ascii="Arial" w:hAnsi="Arial" w:cs="Arial"/>
          <w:sz w:val="20"/>
          <w:szCs w:val="20"/>
        </w:rPr>
      </w:pPr>
    </w:p>
    <w:p w:rsidR="0098644B" w:rsidRPr="00671169" w:rsidRDefault="0098644B" w:rsidP="00BD428F">
      <w:pPr>
        <w:keepNext/>
        <w:numPr>
          <w:ilvl w:val="0"/>
          <w:numId w:val="4"/>
        </w:numPr>
        <w:tabs>
          <w:tab w:val="clear" w:pos="709"/>
          <w:tab w:val="clear" w:pos="1418"/>
          <w:tab w:val="left" w:pos="1442"/>
          <w:tab w:val="left" w:pos="2880"/>
        </w:tabs>
        <w:spacing w:after="0" w:line="240" w:lineRule="auto"/>
        <w:rPr>
          <w:rFonts w:cs="Arial"/>
          <w:bCs/>
          <w:color w:val="000000"/>
        </w:rPr>
      </w:pPr>
      <w:r w:rsidRPr="00671169">
        <w:rPr>
          <w:rFonts w:cs="Arial"/>
        </w:rPr>
        <w:t xml:space="preserve">What are your standard working hours and what </w:t>
      </w:r>
      <w:r w:rsidR="00AF2406" w:rsidRPr="00671169">
        <w:rPr>
          <w:rFonts w:cs="Arial"/>
        </w:rPr>
        <w:t>after-hours</w:t>
      </w:r>
      <w:r w:rsidRPr="00671169">
        <w:rPr>
          <w:rFonts w:cs="Arial"/>
        </w:rPr>
        <w:t xml:space="preserve"> services do you provide in the event of an emergency?</w:t>
      </w:r>
    </w:p>
    <w:p w:rsidR="00BD428F" w:rsidRPr="00671169" w:rsidRDefault="00BD428F" w:rsidP="00BD428F">
      <w:pPr>
        <w:keepNext/>
        <w:tabs>
          <w:tab w:val="clear" w:pos="709"/>
          <w:tab w:val="clear" w:pos="1418"/>
          <w:tab w:val="left" w:pos="1442"/>
          <w:tab w:val="left" w:pos="2880"/>
        </w:tabs>
        <w:spacing w:after="0" w:line="240" w:lineRule="auto"/>
        <w:ind w:left="180"/>
        <w:rPr>
          <w:rFonts w:cs="Arial"/>
          <w:bCs/>
          <w:color w:val="000000"/>
        </w:rPr>
      </w:pPr>
    </w:p>
    <w:p w:rsidR="0098644B" w:rsidRDefault="0098644B" w:rsidP="0098644B">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BD428F" w:rsidRDefault="00BD428F" w:rsidP="0098644B">
      <w:pPr>
        <w:tabs>
          <w:tab w:val="clear" w:pos="1418"/>
          <w:tab w:val="left" w:pos="1442"/>
          <w:tab w:val="left" w:pos="2880"/>
        </w:tabs>
        <w:spacing w:after="120"/>
        <w:rPr>
          <w:rFonts w:cs="Arial"/>
        </w:rPr>
      </w:pPr>
    </w:p>
    <w:p w:rsidR="00556BEA" w:rsidRDefault="00556BEA" w:rsidP="00556BEA">
      <w:pPr>
        <w:numPr>
          <w:ilvl w:val="0"/>
          <w:numId w:val="4"/>
        </w:numPr>
        <w:rPr>
          <w:rFonts w:cs="Arial"/>
        </w:rPr>
      </w:pPr>
      <w:r w:rsidRPr="00891D75">
        <w:rPr>
          <w:rFonts w:cs="Arial"/>
        </w:rPr>
        <w:t>Detail any benefits or additional services your organisation can offer S</w:t>
      </w:r>
      <w:r w:rsidR="001B038B">
        <w:rPr>
          <w:rFonts w:cs="Arial"/>
        </w:rPr>
        <w:t>ave the Children</w:t>
      </w:r>
      <w:r>
        <w:rPr>
          <w:rFonts w:cs="Arial"/>
        </w:rPr>
        <w:t xml:space="preserve"> as part of the contract:</w:t>
      </w:r>
    </w:p>
    <w:p w:rsidR="00A13E4C" w:rsidRDefault="00A13E4C" w:rsidP="00A13E4C">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DA5972" w:rsidRPr="00AF592D" w:rsidRDefault="00BB4E46" w:rsidP="00DA5972">
      <w:pPr>
        <w:tabs>
          <w:tab w:val="clear" w:pos="1418"/>
          <w:tab w:val="left" w:pos="1442"/>
          <w:tab w:val="left" w:pos="2880"/>
        </w:tabs>
        <w:rPr>
          <w:b/>
          <w:sz w:val="22"/>
          <w:szCs w:val="22"/>
          <w:u w:val="single"/>
        </w:rPr>
      </w:pPr>
      <w:r>
        <w:rPr>
          <w:b/>
          <w:sz w:val="22"/>
          <w:szCs w:val="22"/>
          <w:u w:val="single"/>
        </w:rPr>
        <w:br w:type="page"/>
      </w:r>
      <w:r w:rsidR="00DA5972" w:rsidRPr="00AF592D">
        <w:rPr>
          <w:b/>
          <w:sz w:val="22"/>
          <w:szCs w:val="22"/>
          <w:u w:val="single"/>
        </w:rPr>
        <w:t xml:space="preserve">Section </w:t>
      </w:r>
      <w:r w:rsidR="000A5CAB">
        <w:rPr>
          <w:b/>
          <w:sz w:val="22"/>
          <w:szCs w:val="22"/>
          <w:u w:val="single"/>
        </w:rPr>
        <w:t>3</w:t>
      </w:r>
      <w:r w:rsidR="00DA5972" w:rsidRPr="00AF592D">
        <w:rPr>
          <w:b/>
          <w:sz w:val="22"/>
          <w:szCs w:val="22"/>
          <w:u w:val="single"/>
        </w:rPr>
        <w:t xml:space="preserve">: </w:t>
      </w:r>
      <w:r w:rsidR="00DA5972">
        <w:rPr>
          <w:b/>
          <w:sz w:val="22"/>
          <w:szCs w:val="22"/>
          <w:u w:val="single"/>
        </w:rPr>
        <w:t>Pricing</w:t>
      </w:r>
      <w:r w:rsidR="00DA5972" w:rsidRPr="00AF592D">
        <w:rPr>
          <w:b/>
          <w:sz w:val="22"/>
          <w:szCs w:val="22"/>
          <w:u w:val="single"/>
        </w:rPr>
        <w:t xml:space="preserve"> </w:t>
      </w:r>
      <w:r w:rsidR="00DA5972">
        <w:rPr>
          <w:b/>
          <w:sz w:val="22"/>
          <w:szCs w:val="22"/>
          <w:u w:val="single"/>
        </w:rPr>
        <w:t>p</w:t>
      </w:r>
      <w:r w:rsidR="00DA5972" w:rsidRPr="00AF592D">
        <w:rPr>
          <w:b/>
          <w:sz w:val="22"/>
          <w:szCs w:val="22"/>
          <w:u w:val="single"/>
        </w:rPr>
        <w:t>roposal</w:t>
      </w:r>
    </w:p>
    <w:p w:rsidR="00DA5972" w:rsidRDefault="00DA5972" w:rsidP="00013F9C">
      <w:pPr>
        <w:numPr>
          <w:ilvl w:val="0"/>
          <w:numId w:val="5"/>
        </w:numPr>
        <w:tabs>
          <w:tab w:val="clear" w:pos="1418"/>
          <w:tab w:val="left" w:pos="1442"/>
          <w:tab w:val="left" w:pos="2880"/>
        </w:tabs>
        <w:spacing w:after="0"/>
      </w:pPr>
      <w:r w:rsidRPr="00232D3E">
        <w:t>Please indicate here the prices you are offering to Save the Children as part of this contract</w:t>
      </w:r>
      <w:r>
        <w:t>,</w:t>
      </w:r>
      <w:r w:rsidRPr="00232D3E">
        <w:t xml:space="preserve"> including the currency. Please refer to </w:t>
      </w:r>
      <w:r>
        <w:t>specification</w:t>
      </w:r>
      <w:r w:rsidRPr="00232D3E">
        <w:t xml:space="preserve"> for details of what must be included.</w:t>
      </w:r>
    </w:p>
    <w:p w:rsidR="00231A7D" w:rsidRDefault="00231A7D" w:rsidP="00231A7D">
      <w:pPr>
        <w:tabs>
          <w:tab w:val="clear" w:pos="709"/>
          <w:tab w:val="clear" w:pos="1418"/>
          <w:tab w:val="left" w:pos="1442"/>
          <w:tab w:val="left" w:pos="2880"/>
        </w:tabs>
        <w:spacing w:after="0"/>
      </w:pPr>
    </w:p>
    <w:p w:rsidR="00231A7D" w:rsidRDefault="00231A7D" w:rsidP="00DA5972">
      <w:pPr>
        <w:tabs>
          <w:tab w:val="clear" w:pos="1418"/>
          <w:tab w:val="left" w:pos="1442"/>
          <w:tab w:val="left" w:pos="2880"/>
        </w:tabs>
        <w:spacing w:after="0"/>
      </w:pPr>
    </w:p>
    <w:p w:rsidR="00231A7D" w:rsidRDefault="00231A7D" w:rsidP="00DA5972">
      <w:pPr>
        <w:tabs>
          <w:tab w:val="clear" w:pos="1418"/>
          <w:tab w:val="left" w:pos="1442"/>
          <w:tab w:val="left" w:pos="2880"/>
        </w:tabs>
        <w:spacing w:after="0"/>
      </w:pPr>
    </w:p>
    <w:p w:rsidR="00231A7D" w:rsidRDefault="00231A7D" w:rsidP="00DA5972">
      <w:pPr>
        <w:tabs>
          <w:tab w:val="clear" w:pos="1418"/>
          <w:tab w:val="left" w:pos="1442"/>
          <w:tab w:val="left" w:pos="2880"/>
        </w:tabs>
        <w:spacing w:after="0"/>
      </w:pPr>
    </w:p>
    <w:p w:rsidR="00231A7D" w:rsidRDefault="00231A7D" w:rsidP="00DA5972">
      <w:pPr>
        <w:tabs>
          <w:tab w:val="clear" w:pos="1418"/>
          <w:tab w:val="left" w:pos="1442"/>
          <w:tab w:val="left" w:pos="2880"/>
        </w:tabs>
        <w:spacing w:after="0"/>
      </w:pPr>
    </w:p>
    <w:p w:rsidR="00231A7D" w:rsidRDefault="00231A7D" w:rsidP="00DA5972">
      <w:pPr>
        <w:tabs>
          <w:tab w:val="clear" w:pos="1418"/>
          <w:tab w:val="left" w:pos="1442"/>
          <w:tab w:val="left" w:pos="2880"/>
        </w:tabs>
        <w:spacing w:after="0"/>
      </w:pPr>
    </w:p>
    <w:p w:rsidR="00231A7D" w:rsidRDefault="00231A7D" w:rsidP="00DA5972">
      <w:pPr>
        <w:tabs>
          <w:tab w:val="clear" w:pos="1418"/>
          <w:tab w:val="left" w:pos="1442"/>
          <w:tab w:val="left" w:pos="2880"/>
        </w:tabs>
        <w:spacing w:after="0"/>
      </w:pPr>
    </w:p>
    <w:p w:rsidR="00AF1497" w:rsidRDefault="00FE52A8" w:rsidP="00013F9C">
      <w:pPr>
        <w:numPr>
          <w:ilvl w:val="0"/>
          <w:numId w:val="5"/>
        </w:numPr>
        <w:tabs>
          <w:tab w:val="clear" w:pos="1418"/>
          <w:tab w:val="left" w:pos="1260"/>
          <w:tab w:val="left" w:pos="2880"/>
        </w:tabs>
        <w:spacing w:after="120"/>
      </w:pPr>
      <w:r w:rsidRPr="0010103C">
        <w:t>Can you fix these price</w:t>
      </w:r>
      <w:r>
        <w:t xml:space="preserve">s for </w:t>
      </w:r>
      <w:r w:rsidR="00D8140D">
        <w:t>the duration of the contract</w:t>
      </w:r>
      <w:r>
        <w:t xml:space="preserve">? </w:t>
      </w:r>
    </w:p>
    <w:p w:rsidR="00AF1497" w:rsidRDefault="00AF1497" w:rsidP="00FE52A8">
      <w:pPr>
        <w:tabs>
          <w:tab w:val="clear" w:pos="1418"/>
          <w:tab w:val="left" w:pos="1260"/>
          <w:tab w:val="left" w:pos="2880"/>
        </w:tabs>
        <w:spacing w:after="120"/>
      </w:pPr>
    </w:p>
    <w:p w:rsidR="00AF1497" w:rsidRPr="00F3636A" w:rsidRDefault="00AF1497" w:rsidP="00AF1497">
      <w:pPr>
        <w:tabs>
          <w:tab w:val="clear" w:pos="1418"/>
          <w:tab w:val="left" w:pos="1442"/>
          <w:tab w:val="left" w:pos="2880"/>
        </w:tabs>
        <w:rPr>
          <w:rFonts w:cs="Arial"/>
        </w:rPr>
      </w:pPr>
      <w:r>
        <w:rPr>
          <w:rFonts w:cs="Arial"/>
        </w:rPr>
        <w:tab/>
      </w:r>
      <w:r>
        <w:rPr>
          <w:rFonts w:cs="Arial"/>
        </w:rPr>
        <w:tab/>
      </w:r>
      <w:r>
        <w:rPr>
          <w:rFonts w:cs="Arial"/>
        </w:rPr>
        <w:tab/>
      </w:r>
      <w:r w:rsidRPr="00F3636A">
        <w:rPr>
          <w:rFonts w:cs="Arial"/>
        </w:rPr>
        <w:t>Yes</w:t>
      </w:r>
      <w:r>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CF5148">
        <w:rPr>
          <w:rFonts w:cs="Arial"/>
        </w:rPr>
      </w:r>
      <w:r w:rsidR="00CF5148">
        <w:rPr>
          <w:rFonts w:cs="Arial"/>
        </w:rPr>
        <w:fldChar w:fldCharType="separate"/>
      </w:r>
      <w:r>
        <w:rPr>
          <w:rFonts w:cs="Arial"/>
        </w:rPr>
        <w:fldChar w:fldCharType="end"/>
      </w:r>
      <w:r>
        <w:rPr>
          <w:rFonts w:cs="Arial"/>
        </w:rPr>
        <w:tab/>
        <w:t xml:space="preserve"> </w:t>
      </w:r>
      <w:r w:rsidRPr="00F3636A">
        <w:rPr>
          <w:rFonts w:cs="Arial"/>
        </w:rPr>
        <w:t xml:space="preserve">No </w:t>
      </w:r>
      <w:r>
        <w:rPr>
          <w:rFonts w:cs="Arial"/>
        </w:rPr>
        <w:tab/>
      </w:r>
      <w:r>
        <w:rPr>
          <w:rFonts w:cs="Arial"/>
        </w:rPr>
        <w:fldChar w:fldCharType="begin">
          <w:ffData>
            <w:name w:val="Check2"/>
            <w:enabled/>
            <w:calcOnExit w:val="0"/>
            <w:checkBox>
              <w:sizeAuto/>
              <w:default w:val="0"/>
            </w:checkBox>
          </w:ffData>
        </w:fldChar>
      </w:r>
      <w:r>
        <w:rPr>
          <w:rFonts w:cs="Arial"/>
        </w:rPr>
        <w:instrText xml:space="preserve"> FORMCHECKBOX </w:instrText>
      </w:r>
      <w:r w:rsidR="00CF5148">
        <w:rPr>
          <w:rFonts w:cs="Arial"/>
        </w:rPr>
      </w:r>
      <w:r w:rsidR="00CF5148">
        <w:rPr>
          <w:rFonts w:cs="Arial"/>
        </w:rPr>
        <w:fldChar w:fldCharType="separate"/>
      </w:r>
      <w:r>
        <w:rPr>
          <w:rFonts w:cs="Arial"/>
        </w:rPr>
        <w:fldChar w:fldCharType="end"/>
      </w:r>
    </w:p>
    <w:p w:rsidR="00FE52A8" w:rsidRDefault="00AF1497" w:rsidP="00FE52A8">
      <w:pPr>
        <w:tabs>
          <w:tab w:val="clear" w:pos="1418"/>
          <w:tab w:val="left" w:pos="1260"/>
          <w:tab w:val="left" w:pos="2880"/>
        </w:tabs>
        <w:spacing w:after="120"/>
        <w:rPr>
          <w:rFonts w:cs="Arial"/>
        </w:rPr>
      </w:pPr>
      <w:r>
        <w:t>I</w:t>
      </w:r>
      <w:r w:rsidR="00FE52A8">
        <w:t xml:space="preserve">f not, please provide details of </w:t>
      </w:r>
      <w:r w:rsidR="008F0070">
        <w:t>how long they will remain fixed?</w:t>
      </w:r>
    </w:p>
    <w:p w:rsidR="00AF1497" w:rsidRDefault="00AF1497"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103CDC" w:rsidRDefault="00103CDC"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9B4E47" w:rsidRDefault="009B4E47" w:rsidP="00B250DD">
      <w:pPr>
        <w:pStyle w:val="ListNumber"/>
        <w:tabs>
          <w:tab w:val="clear" w:pos="709"/>
          <w:tab w:val="clear" w:pos="1418"/>
          <w:tab w:val="left" w:pos="1442"/>
          <w:tab w:val="left" w:pos="2880"/>
        </w:tabs>
        <w:spacing w:after="0"/>
        <w:ind w:left="360" w:firstLine="0"/>
        <w:rPr>
          <w:rFonts w:cs="Arial"/>
        </w:rPr>
      </w:pPr>
    </w:p>
    <w:p w:rsidR="00B250DD" w:rsidRDefault="00B250DD" w:rsidP="00B250DD">
      <w:pPr>
        <w:pStyle w:val="ListNumber"/>
        <w:tabs>
          <w:tab w:val="clear" w:pos="709"/>
          <w:tab w:val="clear" w:pos="1418"/>
          <w:tab w:val="left" w:pos="1442"/>
          <w:tab w:val="left" w:pos="2880"/>
        </w:tabs>
        <w:spacing w:after="0"/>
        <w:ind w:left="360" w:firstLine="0"/>
        <w:rPr>
          <w:rFonts w:cs="Arial"/>
        </w:rPr>
      </w:pPr>
    </w:p>
    <w:p w:rsidR="00FE52A8" w:rsidRDefault="003F0FC5" w:rsidP="00B250DD">
      <w:pPr>
        <w:pStyle w:val="ListNumber"/>
        <w:numPr>
          <w:ilvl w:val="0"/>
          <w:numId w:val="5"/>
        </w:numPr>
        <w:tabs>
          <w:tab w:val="clear" w:pos="1418"/>
          <w:tab w:val="left" w:pos="1442"/>
          <w:tab w:val="left" w:pos="2880"/>
        </w:tabs>
        <w:spacing w:after="0"/>
        <w:rPr>
          <w:rFonts w:cs="Arial"/>
        </w:rPr>
      </w:pPr>
      <w:r>
        <w:rPr>
          <w:rFonts w:cs="Arial"/>
        </w:rPr>
        <w:t>If prices can</w:t>
      </w:r>
      <w:r w:rsidR="008F0070">
        <w:rPr>
          <w:rFonts w:cs="Arial"/>
        </w:rPr>
        <w:t xml:space="preserve">not be fixed </w:t>
      </w:r>
      <w:r w:rsidR="000B48F2">
        <w:rPr>
          <w:rFonts w:cs="Arial"/>
        </w:rPr>
        <w:t>for</w:t>
      </w:r>
      <w:r w:rsidR="008F0070">
        <w:rPr>
          <w:rFonts w:cs="Arial"/>
        </w:rPr>
        <w:t xml:space="preserve"> </w:t>
      </w:r>
      <w:r w:rsidR="00F85FFC">
        <w:rPr>
          <w:rFonts w:cs="Arial"/>
        </w:rPr>
        <w:t>the duration of the contract</w:t>
      </w:r>
      <w:r w:rsidR="008F0070">
        <w:rPr>
          <w:rFonts w:cs="Arial"/>
        </w:rPr>
        <w:t>, please specify factors that would affect the price and</w:t>
      </w:r>
      <w:r w:rsidR="00FE52A8">
        <w:rPr>
          <w:rFonts w:cs="Arial"/>
        </w:rPr>
        <w:t xml:space="preserve"> indicate how changes in these factors would affect the price of the stated products:</w:t>
      </w:r>
    </w:p>
    <w:p w:rsidR="00075E6F" w:rsidRDefault="00075E6F" w:rsidP="00FE52A8">
      <w:pPr>
        <w:pStyle w:val="ListNumber"/>
        <w:tabs>
          <w:tab w:val="clear" w:pos="709"/>
          <w:tab w:val="clear" w:pos="1418"/>
          <w:tab w:val="left" w:pos="1442"/>
          <w:tab w:val="left" w:pos="2880"/>
        </w:tabs>
        <w:spacing w:after="0"/>
        <w:rPr>
          <w:rFonts w:cs="Arial"/>
        </w:rPr>
      </w:pPr>
    </w:p>
    <w:p w:rsidR="00103CDC" w:rsidRDefault="00103CDC"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3F0FC5" w:rsidRDefault="003F0FC5"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3F0FC5" w:rsidRDefault="003F0FC5"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EC6D84" w:rsidRPr="00984953" w:rsidRDefault="00DA5972" w:rsidP="00FB47A0">
      <w:pPr>
        <w:tabs>
          <w:tab w:val="clear" w:pos="1418"/>
          <w:tab w:val="left" w:pos="1442"/>
          <w:tab w:val="left" w:pos="2880"/>
        </w:tabs>
        <w:rPr>
          <w:rFonts w:cs="Arial"/>
          <w:b/>
          <w:kern w:val="0"/>
          <w:sz w:val="22"/>
          <w:szCs w:val="22"/>
          <w:u w:val="single"/>
          <w:lang w:eastAsia="en-GB"/>
        </w:rPr>
      </w:pPr>
      <w:r>
        <w:br w:type="page"/>
      </w:r>
      <w:r w:rsidR="00EC6D84" w:rsidRPr="00984953">
        <w:rPr>
          <w:b/>
          <w:sz w:val="22"/>
          <w:szCs w:val="22"/>
          <w:u w:val="single"/>
        </w:rPr>
        <w:t xml:space="preserve">Section </w:t>
      </w:r>
      <w:r w:rsidR="000A5CAB">
        <w:rPr>
          <w:b/>
          <w:sz w:val="22"/>
          <w:szCs w:val="22"/>
          <w:u w:val="single"/>
        </w:rPr>
        <w:t>4</w:t>
      </w:r>
      <w:r w:rsidR="00AF1497">
        <w:rPr>
          <w:b/>
          <w:sz w:val="22"/>
          <w:szCs w:val="22"/>
          <w:u w:val="single"/>
        </w:rPr>
        <w:t xml:space="preserve">: </w:t>
      </w:r>
      <w:r w:rsidR="006C242E">
        <w:rPr>
          <w:b/>
          <w:sz w:val="22"/>
          <w:szCs w:val="22"/>
          <w:u w:val="single"/>
        </w:rPr>
        <w:t xml:space="preserve">Confirmation </w:t>
      </w:r>
      <w:r w:rsidR="00EC6D84" w:rsidRPr="00984953">
        <w:rPr>
          <w:b/>
          <w:sz w:val="22"/>
          <w:szCs w:val="22"/>
          <w:u w:val="single"/>
        </w:rPr>
        <w:t xml:space="preserve">of </w:t>
      </w:r>
      <w:r w:rsidR="009B63D9">
        <w:rPr>
          <w:b/>
          <w:sz w:val="22"/>
          <w:szCs w:val="22"/>
          <w:u w:val="single"/>
        </w:rPr>
        <w:t>B</w:t>
      </w:r>
      <w:r w:rsidR="00EC6D84" w:rsidRPr="00984953">
        <w:rPr>
          <w:b/>
          <w:sz w:val="22"/>
          <w:szCs w:val="22"/>
          <w:u w:val="single"/>
        </w:rPr>
        <w:t xml:space="preserve">idder’s compliance </w:t>
      </w:r>
    </w:p>
    <w:p w:rsidR="000A5BDF" w:rsidRPr="005F6F70" w:rsidRDefault="00EC6D84" w:rsidP="006C242E">
      <w:pPr>
        <w:tabs>
          <w:tab w:val="clear" w:pos="709"/>
          <w:tab w:val="clear" w:pos="1418"/>
          <w:tab w:val="clear" w:pos="2126"/>
          <w:tab w:val="clear" w:pos="2835"/>
          <w:tab w:val="clear" w:pos="3544"/>
          <w:tab w:val="clear" w:pos="4253"/>
          <w:tab w:val="clear" w:pos="4961"/>
          <w:tab w:val="clear" w:pos="5670"/>
          <w:tab w:val="clear" w:pos="8363"/>
        </w:tabs>
        <w:ind w:right="48"/>
        <w:rPr>
          <w:rFonts w:cs="Arial"/>
          <w:kern w:val="0"/>
          <w:lang w:eastAsia="en-GB"/>
        </w:rPr>
      </w:pPr>
      <w:r w:rsidRPr="005F6F70">
        <w:rPr>
          <w:rFonts w:cs="Arial"/>
          <w:kern w:val="0"/>
          <w:lang w:eastAsia="en-GB"/>
        </w:rPr>
        <w:t>We, the Bidder, hereby confirm compliance with</w:t>
      </w:r>
      <w:r w:rsidR="000A5BDF" w:rsidRPr="005F6F70">
        <w:rPr>
          <w:rFonts w:cs="Arial"/>
          <w:kern w:val="0"/>
          <w:lang w:eastAsia="en-GB"/>
        </w:rPr>
        <w:t>:</w:t>
      </w:r>
    </w:p>
    <w:p w:rsidR="000A5BDF" w:rsidRPr="005F6F70" w:rsidRDefault="000A5BDF" w:rsidP="000745AD">
      <w:pPr>
        <w:numPr>
          <w:ilvl w:val="0"/>
          <w:numId w:val="2"/>
        </w:numPr>
        <w:tabs>
          <w:tab w:val="clear" w:pos="1418"/>
          <w:tab w:val="left" w:pos="1442"/>
          <w:tab w:val="left" w:pos="2880"/>
        </w:tabs>
        <w:spacing w:after="120" w:line="240" w:lineRule="auto"/>
        <w:rPr>
          <w:rFonts w:cs="Arial"/>
        </w:rPr>
      </w:pPr>
      <w:r w:rsidRPr="005F6F70">
        <w:rPr>
          <w:rFonts w:cs="Arial"/>
        </w:rPr>
        <w:t xml:space="preserve">The required specification for </w:t>
      </w:r>
      <w:r w:rsidR="000A5CAB">
        <w:rPr>
          <w:rFonts w:cs="Arial"/>
        </w:rPr>
        <w:t>the products</w:t>
      </w:r>
    </w:p>
    <w:p w:rsidR="000A5BDF" w:rsidRPr="005F6F70" w:rsidRDefault="00161CE6" w:rsidP="0044770D">
      <w:pPr>
        <w:numPr>
          <w:ilvl w:val="0"/>
          <w:numId w:val="2"/>
        </w:numPr>
        <w:tabs>
          <w:tab w:val="clear" w:pos="1418"/>
          <w:tab w:val="left" w:pos="1442"/>
          <w:tab w:val="left" w:pos="2880"/>
        </w:tabs>
        <w:spacing w:after="120" w:line="240" w:lineRule="auto"/>
        <w:rPr>
          <w:rFonts w:cs="Arial"/>
        </w:rPr>
      </w:pPr>
      <w:r w:rsidRPr="005F6F70">
        <w:rPr>
          <w:rFonts w:cs="Arial"/>
          <w:kern w:val="0"/>
          <w:lang w:eastAsia="en-GB"/>
        </w:rPr>
        <w:t>The Conditions</w:t>
      </w:r>
      <w:r w:rsidR="000A5BDF" w:rsidRPr="005F6F70">
        <w:rPr>
          <w:rFonts w:cs="Arial"/>
          <w:kern w:val="0"/>
          <w:lang w:eastAsia="en-GB"/>
        </w:rPr>
        <w:t xml:space="preserve"> of </w:t>
      </w:r>
      <w:r w:rsidR="00EC6D84" w:rsidRPr="005F6F70">
        <w:rPr>
          <w:rFonts w:cs="Arial"/>
          <w:kern w:val="0"/>
          <w:lang w:eastAsia="en-GB"/>
        </w:rPr>
        <w:t>Tender</w:t>
      </w:r>
      <w:r w:rsidR="000A5BDF" w:rsidRPr="005F6F70">
        <w:rPr>
          <w:rFonts w:cs="Arial"/>
          <w:kern w:val="0"/>
          <w:lang w:eastAsia="en-GB"/>
        </w:rPr>
        <w:t>i</w:t>
      </w:r>
      <w:r w:rsidRPr="005F6F70">
        <w:rPr>
          <w:rFonts w:cs="Arial"/>
          <w:kern w:val="0"/>
          <w:lang w:eastAsia="en-GB"/>
        </w:rPr>
        <w:t>ng</w:t>
      </w:r>
    </w:p>
    <w:p w:rsidR="000A5BDF" w:rsidRPr="005F6F70" w:rsidRDefault="000A5BDF" w:rsidP="0044770D">
      <w:pPr>
        <w:numPr>
          <w:ilvl w:val="0"/>
          <w:numId w:val="2"/>
        </w:numPr>
        <w:tabs>
          <w:tab w:val="clear" w:pos="1418"/>
          <w:tab w:val="left" w:pos="1442"/>
          <w:tab w:val="left" w:pos="2880"/>
        </w:tabs>
        <w:spacing w:after="120" w:line="240" w:lineRule="auto"/>
        <w:rPr>
          <w:rFonts w:cs="Arial"/>
        </w:rPr>
      </w:pPr>
      <w:r w:rsidRPr="005F6F70">
        <w:rPr>
          <w:rFonts w:cs="Arial"/>
          <w:kern w:val="0"/>
          <w:lang w:eastAsia="en-GB"/>
        </w:rPr>
        <w:t xml:space="preserve">Save the Children’s </w:t>
      </w:r>
      <w:r w:rsidRPr="005F6F70">
        <w:rPr>
          <w:rFonts w:cs="Arial"/>
          <w:spacing w:val="-4"/>
          <w:lang w:val="en-US"/>
        </w:rPr>
        <w:t>Terms and Conditions</w:t>
      </w:r>
      <w:r w:rsidR="000A5CAB">
        <w:rPr>
          <w:rFonts w:cs="Arial"/>
          <w:spacing w:val="-4"/>
          <w:lang w:val="en-US"/>
        </w:rPr>
        <w:t xml:space="preserve"> </w:t>
      </w:r>
      <w:r w:rsidR="00A2452F">
        <w:rPr>
          <w:rFonts w:cs="Arial"/>
          <w:spacing w:val="-4"/>
          <w:lang w:val="en-US"/>
        </w:rPr>
        <w:t>of Purchase</w:t>
      </w:r>
      <w:r w:rsidR="000A5CAB">
        <w:rPr>
          <w:rFonts w:cs="Arial"/>
          <w:spacing w:val="-4"/>
          <w:lang w:val="en-US"/>
        </w:rPr>
        <w:t xml:space="preserve"> </w:t>
      </w:r>
    </w:p>
    <w:p w:rsidR="000A5BDF" w:rsidRPr="00AE61B0" w:rsidRDefault="000A5CAB" w:rsidP="0044770D">
      <w:pPr>
        <w:numPr>
          <w:ilvl w:val="0"/>
          <w:numId w:val="2"/>
        </w:numPr>
        <w:tabs>
          <w:tab w:val="clear" w:pos="1418"/>
          <w:tab w:val="left" w:pos="1442"/>
          <w:tab w:val="left" w:pos="2880"/>
        </w:tabs>
        <w:spacing w:after="120" w:line="240" w:lineRule="auto"/>
        <w:rPr>
          <w:rFonts w:cs="Arial"/>
        </w:rPr>
      </w:pPr>
      <w:r>
        <w:rPr>
          <w:rFonts w:cs="Arial"/>
          <w:spacing w:val="-4"/>
        </w:rPr>
        <w:t>Save the Children’s Child Safeg</w:t>
      </w:r>
      <w:r w:rsidR="000A5BDF" w:rsidRPr="005F6F70">
        <w:rPr>
          <w:rFonts w:cs="Arial"/>
          <w:spacing w:val="-4"/>
        </w:rPr>
        <w:t>uarding policy</w:t>
      </w:r>
    </w:p>
    <w:p w:rsidR="00AE61B0" w:rsidRPr="005F6F70" w:rsidRDefault="00160B25" w:rsidP="00A01E7E">
      <w:pPr>
        <w:numPr>
          <w:ilvl w:val="0"/>
          <w:numId w:val="2"/>
        </w:numPr>
        <w:tabs>
          <w:tab w:val="clear" w:pos="1418"/>
          <w:tab w:val="left" w:pos="1442"/>
          <w:tab w:val="left" w:pos="2880"/>
        </w:tabs>
        <w:spacing w:after="120" w:line="240" w:lineRule="auto"/>
        <w:ind w:left="714" w:hanging="357"/>
        <w:rPr>
          <w:rFonts w:cs="Arial"/>
        </w:rPr>
      </w:pPr>
      <w:r>
        <w:rPr>
          <w:rFonts w:cs="Arial"/>
          <w:spacing w:val="-4"/>
        </w:rPr>
        <w:t xml:space="preserve">Save the Children’s </w:t>
      </w:r>
      <w:r w:rsidR="00A2452F">
        <w:rPr>
          <w:rFonts w:cs="Arial"/>
          <w:spacing w:val="-4"/>
        </w:rPr>
        <w:t>Anti-</w:t>
      </w:r>
      <w:r w:rsidR="00F528EC">
        <w:rPr>
          <w:rFonts w:cs="Arial"/>
          <w:spacing w:val="-4"/>
        </w:rPr>
        <w:t>Bribery and Corruption policy</w:t>
      </w:r>
    </w:p>
    <w:p w:rsidR="000B48F2" w:rsidRDefault="000A5BDF" w:rsidP="00A01E7E">
      <w:pPr>
        <w:numPr>
          <w:ilvl w:val="0"/>
          <w:numId w:val="2"/>
        </w:numPr>
        <w:tabs>
          <w:tab w:val="clear" w:pos="1418"/>
          <w:tab w:val="left" w:pos="1442"/>
          <w:tab w:val="left" w:pos="2880"/>
        </w:tabs>
        <w:spacing w:after="120" w:line="240" w:lineRule="auto"/>
        <w:ind w:left="714" w:hanging="357"/>
        <w:rPr>
          <w:rFonts w:cs="Arial"/>
        </w:rPr>
      </w:pPr>
      <w:r w:rsidRPr="005F6F70">
        <w:rPr>
          <w:rFonts w:cs="Arial"/>
          <w:spacing w:val="-4"/>
        </w:rPr>
        <w:t xml:space="preserve">The IAPG </w:t>
      </w:r>
      <w:r w:rsidR="000A5CAB">
        <w:rPr>
          <w:rFonts w:cs="Arial"/>
          <w:spacing w:val="-4"/>
        </w:rPr>
        <w:t>C</w:t>
      </w:r>
      <w:r w:rsidRPr="005F6F70">
        <w:rPr>
          <w:rFonts w:cs="Arial"/>
          <w:spacing w:val="-4"/>
        </w:rPr>
        <w:t xml:space="preserve">ode of </w:t>
      </w:r>
      <w:r w:rsidR="000A5CAB">
        <w:rPr>
          <w:rFonts w:cs="Arial"/>
          <w:spacing w:val="-4"/>
        </w:rPr>
        <w:t>C</w:t>
      </w:r>
      <w:r w:rsidRPr="005F6F70">
        <w:rPr>
          <w:rFonts w:cs="Arial"/>
          <w:spacing w:val="-4"/>
        </w:rPr>
        <w:t>onduct</w:t>
      </w:r>
    </w:p>
    <w:p w:rsidR="00EC6D84" w:rsidRPr="005F6F70" w:rsidRDefault="00EC6D84"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cs="Arial"/>
          <w:kern w:val="0"/>
          <w:lang w:eastAsia="en-GB"/>
        </w:rPr>
      </w:pPr>
      <w:r w:rsidRPr="005F6F70">
        <w:rPr>
          <w:rFonts w:cs="Arial"/>
          <w:kern w:val="0"/>
          <w:lang w:eastAsia="en-GB"/>
        </w:rPr>
        <w:t xml:space="preserve">The following documents </w:t>
      </w:r>
      <w:r w:rsidR="004A7D57">
        <w:rPr>
          <w:rFonts w:cs="Arial"/>
          <w:kern w:val="0"/>
          <w:lang w:eastAsia="en-GB"/>
        </w:rPr>
        <w:t xml:space="preserve">and items </w:t>
      </w:r>
      <w:r w:rsidRPr="005F6F70">
        <w:rPr>
          <w:rFonts w:cs="Arial"/>
          <w:kern w:val="0"/>
          <w:lang w:eastAsia="en-GB"/>
        </w:rPr>
        <w:t>are included in our bid:</w:t>
      </w:r>
    </w:p>
    <w:p w:rsidR="00EC6D84" w:rsidRPr="005F6F70" w:rsidRDefault="00AF1497" w:rsidP="0044770D">
      <w:pPr>
        <w:numPr>
          <w:ilvl w:val="0"/>
          <w:numId w:val="1"/>
        </w:numPr>
        <w:tabs>
          <w:tab w:val="clear" w:pos="1418"/>
          <w:tab w:val="left" w:pos="1442"/>
          <w:tab w:val="left" w:pos="2880"/>
        </w:tabs>
        <w:spacing w:after="120"/>
        <w:rPr>
          <w:rFonts w:cs="Arial"/>
        </w:rPr>
      </w:pPr>
      <w:r>
        <w:rPr>
          <w:rFonts w:cs="Arial"/>
        </w:rPr>
        <w:t xml:space="preserve">Section 1: </w:t>
      </w:r>
      <w:r w:rsidR="00EC6D84" w:rsidRPr="005F6F70">
        <w:rPr>
          <w:rFonts w:cs="Arial"/>
        </w:rPr>
        <w:t>Bidder</w:t>
      </w:r>
      <w:r w:rsidR="00E13DA7" w:rsidRPr="005F6F70">
        <w:rPr>
          <w:rFonts w:cs="Arial"/>
        </w:rPr>
        <w:t>’</w:t>
      </w:r>
      <w:r w:rsidR="00EC6D84" w:rsidRPr="005F6F70">
        <w:rPr>
          <w:rFonts w:cs="Arial"/>
        </w:rPr>
        <w:t xml:space="preserve">s general business </w:t>
      </w:r>
      <w:r w:rsidR="00EA66DD" w:rsidRPr="005F6F70">
        <w:rPr>
          <w:rFonts w:cs="Arial"/>
        </w:rPr>
        <w:t>details</w:t>
      </w:r>
    </w:p>
    <w:p w:rsidR="00EA66DD" w:rsidRDefault="00AF1497" w:rsidP="0044770D">
      <w:pPr>
        <w:numPr>
          <w:ilvl w:val="0"/>
          <w:numId w:val="1"/>
        </w:numPr>
        <w:tabs>
          <w:tab w:val="clear" w:pos="1418"/>
          <w:tab w:val="left" w:pos="1442"/>
          <w:tab w:val="left" w:pos="2880"/>
        </w:tabs>
        <w:spacing w:after="120"/>
        <w:rPr>
          <w:rFonts w:cs="Arial"/>
        </w:rPr>
      </w:pPr>
      <w:r>
        <w:rPr>
          <w:rFonts w:cs="Arial"/>
        </w:rPr>
        <w:t xml:space="preserve">Section 2: </w:t>
      </w:r>
      <w:r w:rsidR="00EF6AD6">
        <w:rPr>
          <w:rFonts w:cs="Arial"/>
        </w:rPr>
        <w:t>Bidder</w:t>
      </w:r>
      <w:r w:rsidR="00EA66DD" w:rsidRPr="005F6F70">
        <w:rPr>
          <w:rFonts w:cs="Arial"/>
        </w:rPr>
        <w:t xml:space="preserve"> capacity</w:t>
      </w:r>
    </w:p>
    <w:p w:rsidR="00C84745" w:rsidRDefault="000A5CAB" w:rsidP="00AC493A">
      <w:pPr>
        <w:numPr>
          <w:ilvl w:val="0"/>
          <w:numId w:val="1"/>
        </w:numPr>
        <w:tabs>
          <w:tab w:val="clear" w:pos="1418"/>
          <w:tab w:val="left" w:pos="1442"/>
          <w:tab w:val="left" w:pos="2880"/>
        </w:tabs>
        <w:spacing w:after="120"/>
        <w:rPr>
          <w:rFonts w:cs="Arial"/>
        </w:rPr>
      </w:pPr>
      <w:r>
        <w:rPr>
          <w:rFonts w:cs="Arial"/>
        </w:rPr>
        <w:t>Section 3</w:t>
      </w:r>
      <w:r w:rsidR="00AF1497">
        <w:rPr>
          <w:rFonts w:cs="Arial"/>
        </w:rPr>
        <w:t xml:space="preserve">: </w:t>
      </w:r>
      <w:r w:rsidR="00AF1497" w:rsidRPr="005F6F70">
        <w:rPr>
          <w:rFonts w:cs="Arial"/>
        </w:rPr>
        <w:t>Pricing proposal</w:t>
      </w:r>
    </w:p>
    <w:p w:rsidR="00FF20A0" w:rsidRPr="00752038" w:rsidRDefault="00FF20A0" w:rsidP="00FF20A0">
      <w:pPr>
        <w:numPr>
          <w:ilvl w:val="0"/>
          <w:numId w:val="1"/>
        </w:numPr>
        <w:spacing w:after="0" w:line="240" w:lineRule="auto"/>
        <w:rPr>
          <w:rFonts w:cs="Arial"/>
          <w:spacing w:val="-4"/>
          <w:lang w:val="en-US"/>
        </w:rPr>
      </w:pPr>
      <w:r w:rsidRPr="00752038">
        <w:rPr>
          <w:rFonts w:cs="Arial"/>
          <w:spacing w:val="-4"/>
          <w:lang w:val="en-US"/>
        </w:rPr>
        <w:t>Certificate of incorporation, including renewal stamp valid for 2016 </w:t>
      </w:r>
    </w:p>
    <w:p w:rsidR="00FF20A0" w:rsidRPr="00752038" w:rsidRDefault="00FF20A0" w:rsidP="00FF20A0">
      <w:pPr>
        <w:numPr>
          <w:ilvl w:val="0"/>
          <w:numId w:val="1"/>
        </w:numPr>
        <w:spacing w:after="0" w:line="240" w:lineRule="auto"/>
        <w:rPr>
          <w:rFonts w:cs="Arial"/>
          <w:spacing w:val="-4"/>
          <w:lang w:val="en-US"/>
        </w:rPr>
      </w:pPr>
      <w:r w:rsidRPr="00752038">
        <w:rPr>
          <w:rFonts w:cs="Arial"/>
          <w:spacing w:val="-4"/>
          <w:lang w:val="en-US"/>
        </w:rPr>
        <w:t>Tax ID certificate and up-to-date certificate of tax payment, </w:t>
      </w:r>
    </w:p>
    <w:p w:rsidR="00FF20A0" w:rsidRPr="00752038" w:rsidRDefault="00FF20A0" w:rsidP="00FF20A0">
      <w:pPr>
        <w:numPr>
          <w:ilvl w:val="0"/>
          <w:numId w:val="1"/>
        </w:numPr>
        <w:spacing w:after="0" w:line="240" w:lineRule="auto"/>
        <w:rPr>
          <w:rFonts w:cs="Arial"/>
          <w:spacing w:val="-4"/>
          <w:lang w:val="en-US"/>
        </w:rPr>
      </w:pPr>
      <w:r w:rsidRPr="00752038">
        <w:rPr>
          <w:rFonts w:cs="Arial"/>
          <w:spacing w:val="-4"/>
          <w:lang w:val="en-US"/>
        </w:rPr>
        <w:t>Audited financial accounts for 2014 and 2015</w:t>
      </w:r>
    </w:p>
    <w:p w:rsidR="00FF20A0" w:rsidRPr="00752038" w:rsidRDefault="00FF20A0" w:rsidP="00FF20A0">
      <w:pPr>
        <w:numPr>
          <w:ilvl w:val="0"/>
          <w:numId w:val="1"/>
        </w:numPr>
        <w:spacing w:after="0" w:line="240" w:lineRule="auto"/>
        <w:rPr>
          <w:rFonts w:cs="Arial"/>
          <w:spacing w:val="-4"/>
          <w:lang w:val="en-US"/>
        </w:rPr>
      </w:pPr>
      <w:r w:rsidRPr="00752038">
        <w:rPr>
          <w:rFonts w:cs="Arial"/>
          <w:spacing w:val="-4"/>
          <w:lang w:val="en-US"/>
        </w:rPr>
        <w:t xml:space="preserve">Current bank statement </w:t>
      </w:r>
    </w:p>
    <w:p w:rsidR="00FF20A0" w:rsidRPr="00752038" w:rsidRDefault="00FF20A0" w:rsidP="00FF20A0">
      <w:pPr>
        <w:numPr>
          <w:ilvl w:val="0"/>
          <w:numId w:val="1"/>
        </w:numPr>
        <w:spacing w:after="0" w:line="240" w:lineRule="auto"/>
        <w:rPr>
          <w:rFonts w:cs="Arial"/>
          <w:spacing w:val="-4"/>
          <w:lang w:val="en-US"/>
        </w:rPr>
      </w:pPr>
      <w:r w:rsidRPr="00752038">
        <w:rPr>
          <w:rFonts w:cs="Arial"/>
          <w:spacing w:val="-4"/>
          <w:lang w:val="en-US"/>
        </w:rPr>
        <w:t>Brief Company history</w:t>
      </w:r>
    </w:p>
    <w:p w:rsidR="00A2452F" w:rsidRDefault="00A2452F"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cs="Arial"/>
          <w:kern w:val="0"/>
          <w:lang w:eastAsia="en-GB"/>
        </w:rPr>
      </w:pPr>
    </w:p>
    <w:p w:rsidR="00EC6D84" w:rsidRDefault="00EC6D84"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cs="Arial"/>
          <w:kern w:val="0"/>
          <w:lang w:eastAsia="en-GB"/>
        </w:rPr>
      </w:pPr>
      <w:r w:rsidRPr="005F6F70">
        <w:rPr>
          <w:rFonts w:cs="Arial"/>
          <w:kern w:val="0"/>
          <w:lang w:eastAsia="en-GB"/>
        </w:rPr>
        <w:t>We confirm that Save the Children may in its consideration of our offer, and subsequently, rely on the statements made herein.</w:t>
      </w:r>
    </w:p>
    <w:tbl>
      <w:tblPr>
        <w:tblW w:w="0" w:type="auto"/>
        <w:tblLayout w:type="fixed"/>
        <w:tblLook w:val="01E0" w:firstRow="1" w:lastRow="1" w:firstColumn="1" w:lastColumn="1" w:noHBand="0" w:noVBand="0"/>
      </w:tblPr>
      <w:tblGrid>
        <w:gridCol w:w="5868"/>
      </w:tblGrid>
      <w:tr w:rsidR="00D44A44" w:rsidTr="00FE61CF">
        <w:trPr>
          <w:trHeight w:val="4696"/>
        </w:trPr>
        <w:tc>
          <w:tcPr>
            <w:tcW w:w="5868" w:type="dxa"/>
            <w:shd w:val="clear" w:color="auto" w:fill="auto"/>
          </w:tcPr>
          <w:p w:rsidR="006B4A4F" w:rsidRPr="006B4A4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before="100" w:beforeAutospacing="1"/>
              <w:ind w:right="48"/>
            </w:pPr>
            <w:r w:rsidRPr="00FE61CF">
              <w:rPr>
                <w:b/>
                <w:bCs/>
                <w:spacing w:val="-2"/>
              </w:rPr>
              <w:t>Acceptance by the Bidder:</w:t>
            </w:r>
            <w:r>
              <w:t xml:space="preserve"> </w:t>
            </w:r>
          </w:p>
          <w:p w:rsidR="006B4A4F" w:rsidRPr="00FE61CF"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br/>
            </w: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 xml:space="preserve">Signature </w:t>
            </w:r>
          </w:p>
          <w:p w:rsidR="006B4A4F" w:rsidRPr="00FE61CF"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p>
          <w:p w:rsidR="00D44A44" w:rsidRPr="00FE61CF"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r w:rsidR="00D44A44" w:rsidRPr="00FE61CF">
              <w:rPr>
                <w:bCs/>
                <w:spacing w:val="-2"/>
              </w:rPr>
              <w:br/>
            </w: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Name</w:t>
            </w: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r w:rsidR="006B4A4F" w:rsidRPr="00FE61CF">
              <w:rPr>
                <w:bCs/>
                <w:spacing w:val="-2"/>
              </w:rPr>
              <w:t>……………………..</w:t>
            </w:r>
            <w:r w:rsidRPr="00FE61CF">
              <w:rPr>
                <w:bCs/>
                <w:spacing w:val="-2"/>
              </w:rPr>
              <w:br/>
            </w: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Job Title</w:t>
            </w: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r w:rsidR="006B4A4F" w:rsidRPr="00FE61CF">
              <w:rPr>
                <w:bCs/>
                <w:spacing w:val="-2"/>
              </w:rPr>
              <w:t>……………………..</w:t>
            </w:r>
            <w:r w:rsidRPr="00FE61CF">
              <w:rPr>
                <w:bCs/>
                <w:spacing w:val="-2"/>
              </w:rPr>
              <w:br/>
            </w: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Company</w:t>
            </w: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r w:rsidR="006B4A4F" w:rsidRPr="00FE61CF">
              <w:rPr>
                <w:bCs/>
                <w:spacing w:val="-2"/>
              </w:rPr>
              <w:t>……………………...</w:t>
            </w:r>
            <w:r w:rsidRPr="00FE61CF">
              <w:rPr>
                <w:bCs/>
                <w:spacing w:val="-2"/>
              </w:rPr>
              <w:br/>
            </w: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Date</w:t>
            </w:r>
          </w:p>
          <w:p w:rsidR="006B4A4F" w:rsidRPr="00FE61CF"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r w:rsidRPr="00FE61CF">
              <w:rPr>
                <w:bCs/>
                <w:spacing w:val="-2"/>
              </w:rPr>
              <w:t xml:space="preserve">                                                                                       </w:t>
            </w:r>
          </w:p>
        </w:tc>
      </w:tr>
    </w:tbl>
    <w:p w:rsidR="00914F29" w:rsidRDefault="00914F29" w:rsidP="00D44A44">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kern w:val="0"/>
          <w:lang w:eastAsia="en-GB"/>
        </w:rPr>
      </w:pPr>
    </w:p>
    <w:sectPr w:rsidR="00914F29" w:rsidSect="00914F29">
      <w:footerReference w:type="default" r:id="rId12"/>
      <w:type w:val="continuous"/>
      <w:pgSz w:w="11906" w:h="16838"/>
      <w:pgMar w:top="1440" w:right="1418" w:bottom="1440"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148" w:rsidRDefault="00CF5148">
      <w:r>
        <w:separator/>
      </w:r>
    </w:p>
  </w:endnote>
  <w:endnote w:type="continuationSeparator" w:id="0">
    <w:p w:rsidR="00CF5148" w:rsidRDefault="00CF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F7D" w:rsidRPr="00997A89" w:rsidRDefault="00150F7D">
    <w:pPr>
      <w:pStyle w:val="Footer"/>
      <w:rPr>
        <w:i/>
        <w:sz w:val="16"/>
        <w:szCs w:val="16"/>
      </w:rPr>
    </w:pPr>
    <w:r w:rsidRPr="00997A89">
      <w:rPr>
        <w:i/>
        <w:sz w:val="16"/>
        <w:szCs w:val="16"/>
      </w:rPr>
      <w:t>Form ID: SC-PR-12c – Bidder Response Document (v1.0)</w:t>
    </w:r>
  </w:p>
  <w:p w:rsidR="00150F7D" w:rsidRDefault="00150F7D" w:rsidP="0081110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148" w:rsidRDefault="00CF5148">
      <w:r>
        <w:separator/>
      </w:r>
    </w:p>
  </w:footnote>
  <w:footnote w:type="continuationSeparator" w:id="0">
    <w:p w:rsidR="00CF5148" w:rsidRDefault="00CF5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3ADC"/>
    <w:multiLevelType w:val="hybridMultilevel"/>
    <w:tmpl w:val="02E8B5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C16C2F"/>
    <w:multiLevelType w:val="hybridMultilevel"/>
    <w:tmpl w:val="17EAEB36"/>
    <w:lvl w:ilvl="0" w:tplc="08090001">
      <w:start w:val="1"/>
      <w:numFmt w:val="bullet"/>
      <w:lvlText w:val=""/>
      <w:lvlJc w:val="left"/>
      <w:pPr>
        <w:tabs>
          <w:tab w:val="num" w:pos="360"/>
        </w:tabs>
        <w:ind w:left="360" w:hanging="360"/>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3E7729FF"/>
    <w:multiLevelType w:val="hybridMultilevel"/>
    <w:tmpl w:val="8CDA2CA4"/>
    <w:lvl w:ilvl="0" w:tplc="1838654E">
      <w:start w:val="2"/>
      <w:numFmt w:val="lowerLetter"/>
      <w:lvlText w:val="%1."/>
      <w:lvlJc w:val="left"/>
      <w:pPr>
        <w:ind w:left="360"/>
      </w:pPr>
      <w:rPr>
        <w:rFonts w:ascii="Gill Sans MT" w:eastAsia="Times New Roman" w:hAnsi="Gill Sans MT" w:cs="Times New Roman" w:hint="default"/>
        <w:b w:val="0"/>
        <w:i w:val="0"/>
        <w:strike w:val="0"/>
        <w:dstrike w:val="0"/>
        <w:color w:val="000000"/>
        <w:sz w:val="22"/>
        <w:szCs w:val="22"/>
        <w:u w:val="none" w:color="000000"/>
        <w:bdr w:val="none" w:sz="0" w:space="0" w:color="auto"/>
        <w:shd w:val="clear" w:color="auto" w:fill="auto"/>
        <w:vertAlign w:val="baseline"/>
      </w:rPr>
    </w:lvl>
    <w:lvl w:ilvl="1" w:tplc="8714A6F0">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026894">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4E62BA">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F4AB48">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FC1D8E">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2AD340">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78302C">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48B05E">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497565"/>
    <w:multiLevelType w:val="hybridMultilevel"/>
    <w:tmpl w:val="EE7835C4"/>
    <w:lvl w:ilvl="0" w:tplc="EF1234F0">
      <w:start w:val="1"/>
      <w:numFmt w:val="bullet"/>
      <w:lvlText w:val="•"/>
      <w:lvlJc w:val="left"/>
      <w:pPr>
        <w:ind w:left="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38402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30302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74908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189D3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466EA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F6843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B2331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2EBDC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4CF5D65"/>
    <w:multiLevelType w:val="hybridMultilevel"/>
    <w:tmpl w:val="75AE2518"/>
    <w:lvl w:ilvl="0" w:tplc="93E8A6DC">
      <w:start w:val="1"/>
      <w:numFmt w:val="bullet"/>
      <w:lvlText w:val="•"/>
      <w:lvlJc w:val="left"/>
      <w:pPr>
        <w:ind w:left="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9832F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FE0D0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E80D0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C48EB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D2B3E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90CE1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E6455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5897D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6D03B18"/>
    <w:multiLevelType w:val="hybridMultilevel"/>
    <w:tmpl w:val="A6C8E3D4"/>
    <w:lvl w:ilvl="0" w:tplc="D82EFD1C">
      <w:start w:val="1"/>
      <w:numFmt w:val="bullet"/>
      <w:lvlText w:val="•"/>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48B3FE">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E6861A">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7E3C6A">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20473C">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0A1E96">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DAB374">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8E42B4">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AC4730">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0276AB4"/>
    <w:multiLevelType w:val="hybridMultilevel"/>
    <w:tmpl w:val="489A950C"/>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9"/>
  </w:num>
  <w:num w:numId="5">
    <w:abstractNumId w:val="0"/>
  </w:num>
  <w:num w:numId="6">
    <w:abstractNumId w:val="3"/>
  </w:num>
  <w:num w:numId="7">
    <w:abstractNumId w:val="4"/>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8C"/>
    <w:rsid w:val="000005C5"/>
    <w:rsid w:val="0001374E"/>
    <w:rsid w:val="00013F9C"/>
    <w:rsid w:val="00017194"/>
    <w:rsid w:val="00026EFA"/>
    <w:rsid w:val="000355D6"/>
    <w:rsid w:val="00043079"/>
    <w:rsid w:val="00045FD0"/>
    <w:rsid w:val="0005279F"/>
    <w:rsid w:val="00070629"/>
    <w:rsid w:val="00070D9E"/>
    <w:rsid w:val="00071577"/>
    <w:rsid w:val="00072BFA"/>
    <w:rsid w:val="000745AD"/>
    <w:rsid w:val="00075E6F"/>
    <w:rsid w:val="000772BE"/>
    <w:rsid w:val="00081C6C"/>
    <w:rsid w:val="00091F8D"/>
    <w:rsid w:val="00095BEE"/>
    <w:rsid w:val="000A3841"/>
    <w:rsid w:val="000A5BDF"/>
    <w:rsid w:val="000A5CAB"/>
    <w:rsid w:val="000A6EC0"/>
    <w:rsid w:val="000B0232"/>
    <w:rsid w:val="000B3C45"/>
    <w:rsid w:val="000B48F2"/>
    <w:rsid w:val="000B5855"/>
    <w:rsid w:val="000C45A4"/>
    <w:rsid w:val="000E09E5"/>
    <w:rsid w:val="000E6190"/>
    <w:rsid w:val="000E676E"/>
    <w:rsid w:val="0010103C"/>
    <w:rsid w:val="00103CDC"/>
    <w:rsid w:val="00113729"/>
    <w:rsid w:val="001240E0"/>
    <w:rsid w:val="00127399"/>
    <w:rsid w:val="00127A3A"/>
    <w:rsid w:val="00134A0E"/>
    <w:rsid w:val="00150352"/>
    <w:rsid w:val="00150F7D"/>
    <w:rsid w:val="00152CF5"/>
    <w:rsid w:val="00153979"/>
    <w:rsid w:val="001574E2"/>
    <w:rsid w:val="0016040B"/>
    <w:rsid w:val="00160B25"/>
    <w:rsid w:val="00161CE6"/>
    <w:rsid w:val="001659EB"/>
    <w:rsid w:val="00176E29"/>
    <w:rsid w:val="001834F6"/>
    <w:rsid w:val="00183DE0"/>
    <w:rsid w:val="00190D4F"/>
    <w:rsid w:val="00191C5C"/>
    <w:rsid w:val="00196587"/>
    <w:rsid w:val="001A3995"/>
    <w:rsid w:val="001B038B"/>
    <w:rsid w:val="001B38D6"/>
    <w:rsid w:val="001C6D6C"/>
    <w:rsid w:val="001E3CAD"/>
    <w:rsid w:val="001E4D92"/>
    <w:rsid w:val="001E73E6"/>
    <w:rsid w:val="001F4D9E"/>
    <w:rsid w:val="002022E7"/>
    <w:rsid w:val="00204B25"/>
    <w:rsid w:val="0021027F"/>
    <w:rsid w:val="002175AC"/>
    <w:rsid w:val="00220D26"/>
    <w:rsid w:val="00220F5C"/>
    <w:rsid w:val="002222D7"/>
    <w:rsid w:val="00223616"/>
    <w:rsid w:val="00223C94"/>
    <w:rsid w:val="0023086A"/>
    <w:rsid w:val="00231488"/>
    <w:rsid w:val="00231A7D"/>
    <w:rsid w:val="00235726"/>
    <w:rsid w:val="00244D3B"/>
    <w:rsid w:val="00245476"/>
    <w:rsid w:val="00255CF7"/>
    <w:rsid w:val="002568F4"/>
    <w:rsid w:val="00256DEC"/>
    <w:rsid w:val="002608E6"/>
    <w:rsid w:val="002614F6"/>
    <w:rsid w:val="00262524"/>
    <w:rsid w:val="0026387E"/>
    <w:rsid w:val="0027123D"/>
    <w:rsid w:val="00271C4F"/>
    <w:rsid w:val="002801E8"/>
    <w:rsid w:val="00290215"/>
    <w:rsid w:val="002B0E73"/>
    <w:rsid w:val="002B3212"/>
    <w:rsid w:val="002C04A7"/>
    <w:rsid w:val="002C3D5B"/>
    <w:rsid w:val="002C4DD5"/>
    <w:rsid w:val="002E5E2E"/>
    <w:rsid w:val="00300E7B"/>
    <w:rsid w:val="003016A2"/>
    <w:rsid w:val="003107C6"/>
    <w:rsid w:val="00313F5C"/>
    <w:rsid w:val="003316A4"/>
    <w:rsid w:val="00332FEE"/>
    <w:rsid w:val="00333BB2"/>
    <w:rsid w:val="00337AEE"/>
    <w:rsid w:val="00341E39"/>
    <w:rsid w:val="003420ED"/>
    <w:rsid w:val="00342479"/>
    <w:rsid w:val="003427AE"/>
    <w:rsid w:val="003448D9"/>
    <w:rsid w:val="00346EAF"/>
    <w:rsid w:val="0035475C"/>
    <w:rsid w:val="00354FAB"/>
    <w:rsid w:val="003656B9"/>
    <w:rsid w:val="00366850"/>
    <w:rsid w:val="00382604"/>
    <w:rsid w:val="0039090F"/>
    <w:rsid w:val="003915E1"/>
    <w:rsid w:val="00396874"/>
    <w:rsid w:val="00396C6D"/>
    <w:rsid w:val="003A34AC"/>
    <w:rsid w:val="003B571C"/>
    <w:rsid w:val="003C3464"/>
    <w:rsid w:val="003D5189"/>
    <w:rsid w:val="003F0FC5"/>
    <w:rsid w:val="003F1AD8"/>
    <w:rsid w:val="003F2352"/>
    <w:rsid w:val="003F7D4E"/>
    <w:rsid w:val="00400C98"/>
    <w:rsid w:val="00406236"/>
    <w:rsid w:val="004135C0"/>
    <w:rsid w:val="00416E3A"/>
    <w:rsid w:val="00420266"/>
    <w:rsid w:val="00427DCC"/>
    <w:rsid w:val="004353F4"/>
    <w:rsid w:val="004377DB"/>
    <w:rsid w:val="0044267A"/>
    <w:rsid w:val="0044770D"/>
    <w:rsid w:val="00453856"/>
    <w:rsid w:val="0045482B"/>
    <w:rsid w:val="0045678F"/>
    <w:rsid w:val="004577A0"/>
    <w:rsid w:val="00464769"/>
    <w:rsid w:val="004819E1"/>
    <w:rsid w:val="00481F5B"/>
    <w:rsid w:val="004903BF"/>
    <w:rsid w:val="0049236E"/>
    <w:rsid w:val="00493261"/>
    <w:rsid w:val="004A563D"/>
    <w:rsid w:val="004A5880"/>
    <w:rsid w:val="004A5AE9"/>
    <w:rsid w:val="004A7D57"/>
    <w:rsid w:val="004B0794"/>
    <w:rsid w:val="004B2DAE"/>
    <w:rsid w:val="004D4B06"/>
    <w:rsid w:val="004E13E0"/>
    <w:rsid w:val="004E284D"/>
    <w:rsid w:val="004F3F0F"/>
    <w:rsid w:val="004F41A1"/>
    <w:rsid w:val="004F766E"/>
    <w:rsid w:val="00501029"/>
    <w:rsid w:val="00506841"/>
    <w:rsid w:val="00527390"/>
    <w:rsid w:val="00527856"/>
    <w:rsid w:val="0054252C"/>
    <w:rsid w:val="00544C8D"/>
    <w:rsid w:val="00545104"/>
    <w:rsid w:val="00545EC0"/>
    <w:rsid w:val="00546EA2"/>
    <w:rsid w:val="00547ABF"/>
    <w:rsid w:val="00555B9C"/>
    <w:rsid w:val="00556BEA"/>
    <w:rsid w:val="00566DCF"/>
    <w:rsid w:val="0058028E"/>
    <w:rsid w:val="0058468B"/>
    <w:rsid w:val="00585DDC"/>
    <w:rsid w:val="0059446E"/>
    <w:rsid w:val="005A12FD"/>
    <w:rsid w:val="005A4301"/>
    <w:rsid w:val="005A53A4"/>
    <w:rsid w:val="005A58C0"/>
    <w:rsid w:val="005A6EEA"/>
    <w:rsid w:val="005B3C76"/>
    <w:rsid w:val="005B4A55"/>
    <w:rsid w:val="005C112F"/>
    <w:rsid w:val="005C54F1"/>
    <w:rsid w:val="005D4EB1"/>
    <w:rsid w:val="005D50F1"/>
    <w:rsid w:val="005D7889"/>
    <w:rsid w:val="005E7866"/>
    <w:rsid w:val="005F1006"/>
    <w:rsid w:val="005F4BB2"/>
    <w:rsid w:val="005F6F70"/>
    <w:rsid w:val="0060197F"/>
    <w:rsid w:val="00612351"/>
    <w:rsid w:val="00612B60"/>
    <w:rsid w:val="006173C9"/>
    <w:rsid w:val="00626F67"/>
    <w:rsid w:val="006317DE"/>
    <w:rsid w:val="00646A38"/>
    <w:rsid w:val="0065212B"/>
    <w:rsid w:val="00653E76"/>
    <w:rsid w:val="00660ABA"/>
    <w:rsid w:val="00671169"/>
    <w:rsid w:val="00682E1B"/>
    <w:rsid w:val="00683B6B"/>
    <w:rsid w:val="00685587"/>
    <w:rsid w:val="00686E21"/>
    <w:rsid w:val="00691DD5"/>
    <w:rsid w:val="00696DD5"/>
    <w:rsid w:val="006A3F66"/>
    <w:rsid w:val="006B4A4F"/>
    <w:rsid w:val="006B69DB"/>
    <w:rsid w:val="006C1B3D"/>
    <w:rsid w:val="006C242E"/>
    <w:rsid w:val="006C28D9"/>
    <w:rsid w:val="006D60E5"/>
    <w:rsid w:val="006E4DC2"/>
    <w:rsid w:val="006E5849"/>
    <w:rsid w:val="006F71F6"/>
    <w:rsid w:val="00700DA1"/>
    <w:rsid w:val="00701102"/>
    <w:rsid w:val="00701C9C"/>
    <w:rsid w:val="00706277"/>
    <w:rsid w:val="00706DCF"/>
    <w:rsid w:val="00711D67"/>
    <w:rsid w:val="00714250"/>
    <w:rsid w:val="00716887"/>
    <w:rsid w:val="007207DE"/>
    <w:rsid w:val="0072193B"/>
    <w:rsid w:val="00721D75"/>
    <w:rsid w:val="0072429D"/>
    <w:rsid w:val="007249A8"/>
    <w:rsid w:val="00725344"/>
    <w:rsid w:val="00732CA5"/>
    <w:rsid w:val="00732FE6"/>
    <w:rsid w:val="00753DF8"/>
    <w:rsid w:val="007640BE"/>
    <w:rsid w:val="0077047C"/>
    <w:rsid w:val="00774889"/>
    <w:rsid w:val="00776FFF"/>
    <w:rsid w:val="00780D58"/>
    <w:rsid w:val="00781A58"/>
    <w:rsid w:val="00783B74"/>
    <w:rsid w:val="00785B38"/>
    <w:rsid w:val="00797235"/>
    <w:rsid w:val="007A0677"/>
    <w:rsid w:val="007A1E00"/>
    <w:rsid w:val="007A2B14"/>
    <w:rsid w:val="007A2F9C"/>
    <w:rsid w:val="007B0E23"/>
    <w:rsid w:val="007B31F2"/>
    <w:rsid w:val="007C453B"/>
    <w:rsid w:val="007D0FDE"/>
    <w:rsid w:val="007D1854"/>
    <w:rsid w:val="007E079D"/>
    <w:rsid w:val="007E4978"/>
    <w:rsid w:val="007E6415"/>
    <w:rsid w:val="007F28C7"/>
    <w:rsid w:val="007F6A60"/>
    <w:rsid w:val="008106CC"/>
    <w:rsid w:val="00811108"/>
    <w:rsid w:val="00814F27"/>
    <w:rsid w:val="0082338C"/>
    <w:rsid w:val="008271D1"/>
    <w:rsid w:val="00842D1C"/>
    <w:rsid w:val="0085417C"/>
    <w:rsid w:val="008667E9"/>
    <w:rsid w:val="00867A1F"/>
    <w:rsid w:val="008719AF"/>
    <w:rsid w:val="00875899"/>
    <w:rsid w:val="00875B24"/>
    <w:rsid w:val="00876C8E"/>
    <w:rsid w:val="00877CE2"/>
    <w:rsid w:val="00880AA6"/>
    <w:rsid w:val="0088157C"/>
    <w:rsid w:val="008842E1"/>
    <w:rsid w:val="00884A51"/>
    <w:rsid w:val="0088689A"/>
    <w:rsid w:val="008870D1"/>
    <w:rsid w:val="008909DB"/>
    <w:rsid w:val="008909FD"/>
    <w:rsid w:val="00891D75"/>
    <w:rsid w:val="008934FD"/>
    <w:rsid w:val="00893ED1"/>
    <w:rsid w:val="00897EA5"/>
    <w:rsid w:val="008B2E0F"/>
    <w:rsid w:val="008C44EB"/>
    <w:rsid w:val="008D06F3"/>
    <w:rsid w:val="008D4ECA"/>
    <w:rsid w:val="008D623E"/>
    <w:rsid w:val="008E686D"/>
    <w:rsid w:val="008F0070"/>
    <w:rsid w:val="008F5C3E"/>
    <w:rsid w:val="008F7A1B"/>
    <w:rsid w:val="00911256"/>
    <w:rsid w:val="00914F29"/>
    <w:rsid w:val="00915B1E"/>
    <w:rsid w:val="00922856"/>
    <w:rsid w:val="0092420C"/>
    <w:rsid w:val="00925B76"/>
    <w:rsid w:val="009279DA"/>
    <w:rsid w:val="0093372E"/>
    <w:rsid w:val="009406AC"/>
    <w:rsid w:val="00947B8C"/>
    <w:rsid w:val="00951FB9"/>
    <w:rsid w:val="00952588"/>
    <w:rsid w:val="00960E5B"/>
    <w:rsid w:val="00964D15"/>
    <w:rsid w:val="0097224F"/>
    <w:rsid w:val="00972D89"/>
    <w:rsid w:val="00976DB9"/>
    <w:rsid w:val="0097728D"/>
    <w:rsid w:val="00984953"/>
    <w:rsid w:val="0098644B"/>
    <w:rsid w:val="00987BAF"/>
    <w:rsid w:val="00996159"/>
    <w:rsid w:val="009965B9"/>
    <w:rsid w:val="00997A89"/>
    <w:rsid w:val="009A1DF9"/>
    <w:rsid w:val="009B034F"/>
    <w:rsid w:val="009B055B"/>
    <w:rsid w:val="009B1605"/>
    <w:rsid w:val="009B4E47"/>
    <w:rsid w:val="009B63D9"/>
    <w:rsid w:val="009D2D94"/>
    <w:rsid w:val="009D3545"/>
    <w:rsid w:val="009D7749"/>
    <w:rsid w:val="009E78DB"/>
    <w:rsid w:val="009F0EAC"/>
    <w:rsid w:val="009F152D"/>
    <w:rsid w:val="009F4CB4"/>
    <w:rsid w:val="00A01E7E"/>
    <w:rsid w:val="00A020D1"/>
    <w:rsid w:val="00A04CC5"/>
    <w:rsid w:val="00A109F4"/>
    <w:rsid w:val="00A13E4C"/>
    <w:rsid w:val="00A2452F"/>
    <w:rsid w:val="00A3390C"/>
    <w:rsid w:val="00A414CE"/>
    <w:rsid w:val="00A46D4F"/>
    <w:rsid w:val="00A558FC"/>
    <w:rsid w:val="00A55AC8"/>
    <w:rsid w:val="00A62505"/>
    <w:rsid w:val="00A67340"/>
    <w:rsid w:val="00A72480"/>
    <w:rsid w:val="00A746E1"/>
    <w:rsid w:val="00A76AF2"/>
    <w:rsid w:val="00A82B4D"/>
    <w:rsid w:val="00A93B54"/>
    <w:rsid w:val="00AA40ED"/>
    <w:rsid w:val="00AA650A"/>
    <w:rsid w:val="00AA7138"/>
    <w:rsid w:val="00AB7E85"/>
    <w:rsid w:val="00AC493A"/>
    <w:rsid w:val="00AD0FEF"/>
    <w:rsid w:val="00AD2EA3"/>
    <w:rsid w:val="00AE4941"/>
    <w:rsid w:val="00AE61B0"/>
    <w:rsid w:val="00AE7389"/>
    <w:rsid w:val="00AF1497"/>
    <w:rsid w:val="00AF19F6"/>
    <w:rsid w:val="00AF1B79"/>
    <w:rsid w:val="00AF2406"/>
    <w:rsid w:val="00AF360B"/>
    <w:rsid w:val="00AF592D"/>
    <w:rsid w:val="00B024D6"/>
    <w:rsid w:val="00B07988"/>
    <w:rsid w:val="00B07EB9"/>
    <w:rsid w:val="00B117CB"/>
    <w:rsid w:val="00B12B2D"/>
    <w:rsid w:val="00B1525C"/>
    <w:rsid w:val="00B22851"/>
    <w:rsid w:val="00B250DD"/>
    <w:rsid w:val="00B3210F"/>
    <w:rsid w:val="00B3459D"/>
    <w:rsid w:val="00B35DED"/>
    <w:rsid w:val="00B421EE"/>
    <w:rsid w:val="00B4648E"/>
    <w:rsid w:val="00B510B3"/>
    <w:rsid w:val="00B63C09"/>
    <w:rsid w:val="00B70B07"/>
    <w:rsid w:val="00B7122E"/>
    <w:rsid w:val="00B76235"/>
    <w:rsid w:val="00B86317"/>
    <w:rsid w:val="00B86E0B"/>
    <w:rsid w:val="00B918D2"/>
    <w:rsid w:val="00BA01D1"/>
    <w:rsid w:val="00BA3079"/>
    <w:rsid w:val="00BA639E"/>
    <w:rsid w:val="00BB0963"/>
    <w:rsid w:val="00BB425F"/>
    <w:rsid w:val="00BB4E46"/>
    <w:rsid w:val="00BC567B"/>
    <w:rsid w:val="00BC5D11"/>
    <w:rsid w:val="00BC5ECE"/>
    <w:rsid w:val="00BD26DD"/>
    <w:rsid w:val="00BD428F"/>
    <w:rsid w:val="00BD5E0D"/>
    <w:rsid w:val="00BD63FB"/>
    <w:rsid w:val="00BE71DF"/>
    <w:rsid w:val="00BF4711"/>
    <w:rsid w:val="00BF58F2"/>
    <w:rsid w:val="00BF6EA9"/>
    <w:rsid w:val="00C01866"/>
    <w:rsid w:val="00C01D1B"/>
    <w:rsid w:val="00C05FA7"/>
    <w:rsid w:val="00C11DDC"/>
    <w:rsid w:val="00C1714D"/>
    <w:rsid w:val="00C27E5D"/>
    <w:rsid w:val="00C3435E"/>
    <w:rsid w:val="00C37891"/>
    <w:rsid w:val="00C41F07"/>
    <w:rsid w:val="00C468EB"/>
    <w:rsid w:val="00C52DA5"/>
    <w:rsid w:val="00C56B69"/>
    <w:rsid w:val="00C60ECB"/>
    <w:rsid w:val="00C65AE0"/>
    <w:rsid w:val="00C72D99"/>
    <w:rsid w:val="00C733FD"/>
    <w:rsid w:val="00C74E06"/>
    <w:rsid w:val="00C827FB"/>
    <w:rsid w:val="00C84745"/>
    <w:rsid w:val="00C90F47"/>
    <w:rsid w:val="00C943D9"/>
    <w:rsid w:val="00C95A0B"/>
    <w:rsid w:val="00C95EA8"/>
    <w:rsid w:val="00C96CAB"/>
    <w:rsid w:val="00CA2C7B"/>
    <w:rsid w:val="00CA6A11"/>
    <w:rsid w:val="00CB42FA"/>
    <w:rsid w:val="00CC04F9"/>
    <w:rsid w:val="00CC2E63"/>
    <w:rsid w:val="00CE000E"/>
    <w:rsid w:val="00CE0B74"/>
    <w:rsid w:val="00CF3395"/>
    <w:rsid w:val="00CF4AC5"/>
    <w:rsid w:val="00CF5148"/>
    <w:rsid w:val="00D05785"/>
    <w:rsid w:val="00D06F1E"/>
    <w:rsid w:val="00D12D5A"/>
    <w:rsid w:val="00D1305B"/>
    <w:rsid w:val="00D1465A"/>
    <w:rsid w:val="00D2491E"/>
    <w:rsid w:val="00D25825"/>
    <w:rsid w:val="00D37A25"/>
    <w:rsid w:val="00D448EC"/>
    <w:rsid w:val="00D44A44"/>
    <w:rsid w:val="00D44BB1"/>
    <w:rsid w:val="00D4603E"/>
    <w:rsid w:val="00D53582"/>
    <w:rsid w:val="00D56677"/>
    <w:rsid w:val="00D616C3"/>
    <w:rsid w:val="00D626FA"/>
    <w:rsid w:val="00D641EB"/>
    <w:rsid w:val="00D65E36"/>
    <w:rsid w:val="00D66031"/>
    <w:rsid w:val="00D70EC7"/>
    <w:rsid w:val="00D72F2D"/>
    <w:rsid w:val="00D73BF9"/>
    <w:rsid w:val="00D764E4"/>
    <w:rsid w:val="00D76A3B"/>
    <w:rsid w:val="00D8140D"/>
    <w:rsid w:val="00D8385D"/>
    <w:rsid w:val="00D93561"/>
    <w:rsid w:val="00D93F83"/>
    <w:rsid w:val="00DA5972"/>
    <w:rsid w:val="00DB3D17"/>
    <w:rsid w:val="00DD4EEC"/>
    <w:rsid w:val="00DD5D8A"/>
    <w:rsid w:val="00DF0982"/>
    <w:rsid w:val="00DF1B2A"/>
    <w:rsid w:val="00DF7453"/>
    <w:rsid w:val="00E0075F"/>
    <w:rsid w:val="00E03328"/>
    <w:rsid w:val="00E13DA7"/>
    <w:rsid w:val="00E179E8"/>
    <w:rsid w:val="00E2705F"/>
    <w:rsid w:val="00E30B00"/>
    <w:rsid w:val="00E31A77"/>
    <w:rsid w:val="00E34E36"/>
    <w:rsid w:val="00E3719B"/>
    <w:rsid w:val="00E4041D"/>
    <w:rsid w:val="00E44E94"/>
    <w:rsid w:val="00E52CFC"/>
    <w:rsid w:val="00E845D8"/>
    <w:rsid w:val="00E85137"/>
    <w:rsid w:val="00EA0D27"/>
    <w:rsid w:val="00EA66DD"/>
    <w:rsid w:val="00EA78D5"/>
    <w:rsid w:val="00EB4963"/>
    <w:rsid w:val="00EC3FD4"/>
    <w:rsid w:val="00EC481D"/>
    <w:rsid w:val="00EC6D84"/>
    <w:rsid w:val="00ED2DA9"/>
    <w:rsid w:val="00ED47B2"/>
    <w:rsid w:val="00EE18B5"/>
    <w:rsid w:val="00EF2C58"/>
    <w:rsid w:val="00EF6AD6"/>
    <w:rsid w:val="00F0258F"/>
    <w:rsid w:val="00F123C4"/>
    <w:rsid w:val="00F21262"/>
    <w:rsid w:val="00F23940"/>
    <w:rsid w:val="00F30AB0"/>
    <w:rsid w:val="00F3636A"/>
    <w:rsid w:val="00F43DF1"/>
    <w:rsid w:val="00F463C6"/>
    <w:rsid w:val="00F47033"/>
    <w:rsid w:val="00F50912"/>
    <w:rsid w:val="00F517F6"/>
    <w:rsid w:val="00F52217"/>
    <w:rsid w:val="00F52800"/>
    <w:rsid w:val="00F528EC"/>
    <w:rsid w:val="00F606DB"/>
    <w:rsid w:val="00F8252B"/>
    <w:rsid w:val="00F845D4"/>
    <w:rsid w:val="00F848A8"/>
    <w:rsid w:val="00F85683"/>
    <w:rsid w:val="00F85FFC"/>
    <w:rsid w:val="00F87C78"/>
    <w:rsid w:val="00F94C34"/>
    <w:rsid w:val="00F96274"/>
    <w:rsid w:val="00FA79F5"/>
    <w:rsid w:val="00FB47A0"/>
    <w:rsid w:val="00FB6D78"/>
    <w:rsid w:val="00FC0578"/>
    <w:rsid w:val="00FC1DE9"/>
    <w:rsid w:val="00FC5E8A"/>
    <w:rsid w:val="00FD4388"/>
    <w:rsid w:val="00FD7592"/>
    <w:rsid w:val="00FE52A8"/>
    <w:rsid w:val="00FE61CF"/>
    <w:rsid w:val="00FF2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CFF2CD-0A8F-4A7A-8BAD-9B163FA9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9F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uiPriority w:val="59"/>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table" w:customStyle="1" w:styleId="TableGrid0">
    <w:name w:val="TableGrid"/>
    <w:rsid w:val="00150F7D"/>
    <w:rPr>
      <w:rFonts w:ascii="Calibri" w:hAnsi="Calibri"/>
      <w:sz w:val="22"/>
      <w:szCs w:val="22"/>
    </w:rPr>
    <w:tblPr>
      <w:tblCellMar>
        <w:top w:w="0" w:type="dxa"/>
        <w:left w:w="0" w:type="dxa"/>
        <w:bottom w:w="0" w:type="dxa"/>
        <w:right w:w="0" w:type="dxa"/>
      </w:tblCellMar>
    </w:tblPr>
  </w:style>
  <w:style w:type="paragraph" w:styleId="List2">
    <w:name w:val="List 2"/>
    <w:basedOn w:val="Normal"/>
    <w:semiHidden/>
    <w:unhideWhenUsed/>
    <w:rsid w:val="00150F7D"/>
    <w:pPr>
      <w:ind w:left="566" w:hanging="283"/>
      <w:contextualSpacing/>
    </w:pPr>
  </w:style>
  <w:style w:type="table" w:customStyle="1" w:styleId="TableGrid1">
    <w:name w:val="TableGrid1"/>
    <w:rsid w:val="00150F7D"/>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Maximum_takeoff_weigh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ools" ma:contentTypeID="0x010100F4ABE42D36554BC4A3ED59683975979A00DD45834768435148B3BDDAAA28AE82B30200236E75D12B912D45AE1893F3E5E637A2" ma:contentTypeVersion="126" ma:contentTypeDescription="" ma:contentTypeScope="" ma:versionID="6704bcbf6ecce94183bb89064472985e">
  <xsd:schema xmlns:xsd="http://www.w3.org/2001/XMLSchema" xmlns:xs="http://www.w3.org/2001/XMLSchema" xmlns:p="http://schemas.microsoft.com/office/2006/metadata/properties" xmlns:ns1="http://schemas.microsoft.com/sharepoint/v3" xmlns:ns2="1fcab7e9-470d-483c-acbe-bb9d307c4c62" xmlns:ns3="c8fec470-01b7-46e0-baa7-af9a4b68a701" xmlns:ns4="C8FEC470-01B7-46E0-BAA7-AF9A4B68A701" targetNamespace="http://schemas.microsoft.com/office/2006/metadata/properties" ma:root="true" ma:fieldsID="d202b12b1a5d5708fc5883269a3d0c99" ns1:_="" ns2:_="" ns3:_="" ns4:_="">
    <xsd:import namespace="http://schemas.microsoft.com/sharepoint/v3"/>
    <xsd:import namespace="1fcab7e9-470d-483c-acbe-bb9d307c4c62"/>
    <xsd:import namespace="c8fec470-01b7-46e0-baa7-af9a4b68a701"/>
    <xsd:import namespace="C8FEC470-01B7-46E0-BAA7-AF9A4B68A701"/>
    <xsd:element name="properties">
      <xsd:complexType>
        <xsd:sequence>
          <xsd:element name="documentManagement">
            <xsd:complexType>
              <xsd:all>
                <xsd:element ref="ns2:SCITaxPrimaryThemeTaxHTField0" minOccurs="0"/>
                <xsd:element ref="ns2:SCITaxDocumentCategoryTaxHTField0" minOccurs="0"/>
                <xsd:element ref="ns2:SCITaxLanguageTaxHTField0" minOccurs="0"/>
                <xsd:element ref="ns2:SCIForPublicDistribution" minOccurs="0"/>
                <xsd:element ref="ns2:SCITaxKeywordsTaxHTField0" minOccurs="0"/>
                <xsd:element ref="ns2:SCIDescription" minOccurs="0"/>
                <xsd:element ref="ns1:RelatedItems" minOccurs="0"/>
                <xsd:element ref="ns3:dcd24c1d0af14decaba324e805cae077" minOccurs="0"/>
                <xsd:element ref="ns3:TaxCatchAll" minOccurs="0"/>
                <xsd:element ref="ns3:TaxCatchAllLabel" minOccurs="0"/>
                <xsd:element ref="ns3:e78712f5e7054e37aff6f03b48cbad39" minOccurs="0"/>
                <xsd:element ref="ns4:Document_x0020_Author"/>
                <xsd:element ref="ns4:Approver"/>
                <xsd:element ref="ns4:Review_x0020_Date"/>
                <xsd:element ref="ns4:DocType"/>
                <xsd:element ref="ns4:QFFilename" minOccurs="0"/>
                <xsd:element ref="ns4:QFCategories" minOccurs="0"/>
                <xsd:element ref="ns4:DocVersion" minOccurs="0"/>
                <xsd:element ref="ns3:QFSubmitter" minOccurs="0"/>
                <xsd:element ref="ns3:QFStatus" minOccurs="0"/>
                <xsd:element ref="ns3:a34b654bcbef4493987a75a48b21d05e" minOccurs="0"/>
                <xsd:element ref="ns3:nc19a1a4b3d74222b3596c5699c8580f" minOccurs="0"/>
                <xsd:element ref="ns3:MandatoryT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8"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cab7e9-470d-483c-acbe-bb9d307c4c62" elementFormDefault="qualified">
    <xsd:import namespace="http://schemas.microsoft.com/office/2006/documentManagement/types"/>
    <xsd:import namespace="http://schemas.microsoft.com/office/infopath/2007/PartnerControls"/>
    <xsd:element name="SCITaxPrimaryThemeTaxHTField0" ma:index="9"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DocumentCategoryTaxHTField0" ma:index="11" nillable="true" ma:taxonomy="true" ma:internalName="SCITaxDocumentCategoryTaxHTField0" ma:taxonomyFieldName="SCITaxDocumentCategory" ma:displayName="Document Category" ma:readOnly="false" ma:fieldId="{269f8d06-a768-4e12-81dc-ad46cc6c79d4}" ma:sspId="3417fd21-acce-4d58-bc3e-507b32522189" ma:termSetId="9f77aab2-8284-4922-b645-ee4f69dec1b1" ma:anchorId="00000000-0000-0000-0000-000000000000" ma:open="false" ma:isKeyword="false">
      <xsd:complexType>
        <xsd:sequence>
          <xsd:element ref="pc:Terms" minOccurs="0" maxOccurs="1"/>
        </xsd:sequence>
      </xsd:complexType>
    </xsd:element>
    <xsd:element name="SCITaxLanguageTaxHTField0" ma:index="13" ma:taxonomy="true" ma:internalName="SCITaxLanguageTaxHTField0" ma:taxonomyFieldName="SCITaxLanguage" ma:displayName="Language" ma:readOnly="false" ma:default="" ma:fieldId="{d599390a-288a-42a4-bfbb-dd89fa618286}" ma:sspId="3417fd21-acce-4d58-bc3e-507b32522189" ma:termSetId="95d83166-e6af-4022-9554-76e47c73cf06" ma:anchorId="00000000-0000-0000-0000-000000000000" ma:open="false" ma:isKeyword="false">
      <xsd:complexType>
        <xsd:sequence>
          <xsd:element ref="pc:Terms" minOccurs="0" maxOccurs="1"/>
        </xsd:sequence>
      </xsd:complexType>
    </xsd:element>
    <xsd:element name="SCIForPublicDistribution" ma:index="14" nillable="true" ma:displayName="For public distribution" ma:default="0" ma:internalName="SCIForPublicDistribution" ma:readOnly="false">
      <xsd:simpleType>
        <xsd:restriction base="dms:Boolean"/>
      </xsd:simpleType>
    </xsd:element>
    <xsd:element name="SCITaxKeywordsTaxHTField0" ma:index="16"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anchorId="00000000-0000-0000-0000-000000000000" ma:open="true" ma:isKeyword="false">
      <xsd:complexType>
        <xsd:sequence>
          <xsd:element ref="pc:Terms" minOccurs="0" maxOccurs="1"/>
        </xsd:sequence>
      </xsd:complexType>
    </xsd:element>
    <xsd:element name="SCIDescription" ma:index="17" nillable="true" ma:displayName="Description" ma:internalName="SCIDescription" ma:readOnly="false">
      <xsd:simpleType>
        <xsd:restriction base="dms:Note">
          <xsd:maxLength value="1024"/>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dcd24c1d0af14decaba324e805cae077" ma:index="19" ma:taxonomy="true" ma:internalName="dcd24c1d0af14decaba324e805cae077" ma:taxonomyFieldName="Quality_x0020_Framework_x0020_Category" ma:displayName="Quality Framework Category" ma:readOnly="false" ma:default="" ma:fieldId="{dcd24c1d-0af1-4dec-aba3-24e805cae077}" ma:sspId="3417fd21-acce-4d58-bc3e-507b32522189" ma:termSetId="64d4a7e4-f3d1-423d-9cb9-c0a994fb0cbd"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cc528ff9-d5db-432b-80ff-12fe29a03a76}" ma:internalName="TaxCatchAllLabel" ma:readOnly="true" ma:showField="CatchAllDataLabel" ma:web="c8fec470-01b7-46e0-baa7-af9a4b68a701">
      <xsd:complexType>
        <xsd:complexContent>
          <xsd:extension base="dms:MultiChoiceLookup">
            <xsd:sequence>
              <xsd:element name="Value" type="dms:Lookup" maxOccurs="unbounded" minOccurs="0" nillable="true"/>
            </xsd:sequence>
          </xsd:extension>
        </xsd:complexContent>
      </xsd:complexType>
    </xsd:element>
    <xsd:element name="e78712f5e7054e37aff6f03b48cbad39" ma:index="23" nillable="true" ma:taxonomy="true" ma:internalName="e78712f5e7054e37aff6f03b48cbad39" ma:taxonomyFieldName="Quality_x0020_Framework_x0020_Topic" ma:displayName="Quality Framework Topic" ma:readOnly="false" ma:default="" ma:fieldId="{e78712f5-e705-4e37-aff6-f03b48cbad39}" ma:sspId="3417fd21-acce-4d58-bc3e-507b32522189" ma:termSetId="8216db26-b859-4e80-a7b8-aa1441adbd0d" ma:anchorId="00000000-0000-0000-0000-000000000000" ma:open="false" ma:isKeyword="false">
      <xsd:complexType>
        <xsd:sequence>
          <xsd:element ref="pc:Terms" minOccurs="0" maxOccurs="1"/>
        </xsd:sequence>
      </xsd:complexType>
    </xsd:element>
    <xsd:element name="QFSubmitter" ma:index="34" nillable="true" ma:displayName="QFSubmitter" ma:list="UserInfo" ma:SharePointGroup="0" ma:internalName="QF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FStatus" ma:index="35" nillable="true" ma:displayName="Approval Status" ma:default="WaitingApproval" ma:description="This field can only be changed by QF Approvers [Do not Change]" ma:format="Dropdown" ma:internalName="QFStatus">
      <xsd:simpleType>
        <xsd:restriction base="dms:Choice">
          <xsd:enumeration value="WaitingApproval"/>
          <xsd:enumeration value="Approved"/>
        </xsd:restriction>
      </xsd:simpleType>
    </xsd:element>
    <xsd:element name="a34b654bcbef4493987a75a48b21d05e" ma:index="36" nillable="true" ma:taxonomy="true" ma:internalName="a34b654bcbef4493987a75a48b21d05e" ma:taxonomyFieldName="QFFunction" ma:displayName="Function" ma:default="" ma:fieldId="{a34b654b-cbef-4493-987a-75a48b21d05e}" ma:taxonomyMulti="true" ma:sspId="3417fd21-acce-4d58-bc3e-507b32522189" ma:termSetId="1a821308-ebd5-42bf-a47c-9ae66c9418a6" ma:anchorId="00000000-0000-0000-0000-000000000000" ma:open="false" ma:isKeyword="false">
      <xsd:complexType>
        <xsd:sequence>
          <xsd:element ref="pc:Terms" minOccurs="0" maxOccurs="1"/>
        </xsd:sequence>
      </xsd:complexType>
    </xsd:element>
    <xsd:element name="nc19a1a4b3d74222b3596c5699c8580f" ma:index="38" nillable="true" ma:taxonomy="true" ma:internalName="nc19a1a4b3d74222b3596c5699c8580f" ma:taxonomyFieldName="QFToolType" ma:displayName="Tool Type" ma:readOnly="false" ma:default="" ma:fieldId="{7c19a1a4-b3d7-4222-b359-6c5699c8580f}" ma:taxonomyMulti="true" ma:sspId="3417fd21-acce-4d58-bc3e-507b32522189" ma:termSetId="ff4319a7-3b80-433f-bb1b-6bc7487b4297" ma:anchorId="00000000-0000-0000-0000-000000000000" ma:open="false" ma:isKeyword="false">
      <xsd:complexType>
        <xsd:sequence>
          <xsd:element ref="pc:Terms" minOccurs="0" maxOccurs="1"/>
        </xsd:sequence>
      </xsd:complexType>
    </xsd:element>
    <xsd:element name="MandatoryTool" ma:index="40" nillable="true" ma:displayName="Mandatory" ma:default="0" ma:description="Is the use of this Tool mandatory?" ma:internalName="MandatoryTool"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Document_x0020_Author" ma:index="25" ma:displayName="Document Author" ma:list="UserInfo" ma:SharePointGroup="0" ma:internalName="Document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er" ma:index="26" ma:displayName="Approver"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27" ma:displayName="Review Date" ma:format="DateOnly" ma:internalName="Review_x0020_Date" ma:readOnly="false">
      <xsd:simpleType>
        <xsd:restriction base="dms:DateTime"/>
      </xsd:simpleType>
    </xsd:element>
    <xsd:element name="DocType" ma:index="30" ma:displayName="DocType" ma:internalName="DocType" ma:readOnly="false">
      <xsd:simpleType>
        <xsd:restriction base="dms:Text"/>
      </xsd:simpleType>
    </xsd:element>
    <xsd:element name="QFFilename" ma:index="31" nillable="true" ma:displayName="QFFilename" ma:hidden="true" ma:internalName="QFFilename" ma:readOnly="false">
      <xsd:simpleType>
        <xsd:restriction base="dms:Text"/>
      </xsd:simpleType>
    </xsd:element>
    <xsd:element name="QFCategories" ma:index="32" nillable="true" ma:displayName="QFCategories" ma:format="Dropdown" ma:hidden="true" ma:internalName="QFCategories" ma:readOnly="false">
      <xsd:simpleType>
        <xsd:restriction base="dms:Choice">
          <xsd:enumeration value="Advocacy and Campaign"/>
          <xsd:enumeration value="Award Management"/>
          <xsd:enumeration value="Child Safeguarding"/>
          <xsd:enumeration value="Communications and Media"/>
          <xsd:enumeration value="Finance"/>
          <xsd:enumeration value="Fraud Management"/>
          <xsd:enumeration value="HR Management"/>
          <xsd:enumeration value="Humanitarian Preparedness and Response"/>
          <xsd:enumeration value="IT"/>
          <xsd:enumeration value="Leadership"/>
          <xsd:enumeration value="Legal"/>
          <xsd:enumeration value="Logistics"/>
          <xsd:enumeration value="MEAL"/>
          <xsd:enumeration value="Partnership Management"/>
          <xsd:enumeration value="Project Management"/>
          <xsd:enumeration value="Safety and Security"/>
        </xsd:restriction>
      </xsd:simpleType>
    </xsd:element>
    <xsd:element name="DocVersion" ma:index="33" nillable="true" ma:displayName="DocVersion" ma:decimals="1" ma:internalName="DocVersio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TaxCatchAll xmlns="c8fec470-01b7-46e0-baa7-af9a4b68a701">
      <Value>372</Value>
      <Value>899</Value>
      <Value>1273</Value>
      <Value>20</Value>
      <Value>1272</Value>
      <Value>1329</Value>
      <Value>1175</Value>
    </TaxCatchAll>
    <dcd24c1d0af14decaba324e805cae077 xmlns="c8fec470-01b7-46e0-baa7-af9a4b68a701">
      <Terms xmlns="http://schemas.microsoft.com/office/infopath/2007/PartnerControls">
        <TermInfo xmlns="http://schemas.microsoft.com/office/infopath/2007/PartnerControls">
          <TermName xmlns="http://schemas.microsoft.com/office/infopath/2007/PartnerControls">Logistics</TermName>
          <TermId xmlns="http://schemas.microsoft.com/office/infopath/2007/PartnerControls">ab5dfb37-177e-4c5d-8215-22828652f762</TermId>
        </TermInfo>
      </Terms>
    </dcd24c1d0af14decaba324e805cae077>
    <Document_x0020_Author xmlns="C8FEC470-01B7-46E0-BAA7-AF9A4B68A701">
      <UserInfo>
        <DisplayName>Man, Christiano</DisplayName>
        <AccountId>167</AccountId>
        <AccountType/>
      </UserInfo>
    </Document_x0020_Author>
    <e78712f5e7054e37aff6f03b48cbad39 xmlns="c8fec470-01b7-46e0-baa7-af9a4b68a701">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71f0f71c-fa85-43b3-9158-8601c6acbe2c</TermId>
        </TermInfo>
      </Terms>
    </e78712f5e7054e37aff6f03b48cbad39>
    <QFSubmitter xmlns="c8fec470-01b7-46e0-baa7-af9a4b68a701">
      <UserInfo>
        <DisplayName>Ippoma, Dawn</DisplayName>
        <AccountId>1039</AccountId>
        <AccountType/>
      </UserInfo>
    </QFSubmitter>
    <QFCategories xmlns="C8FEC470-01B7-46E0-BAA7-AF9A4B68A701">Logistics</QFCategories>
    <DocVersion xmlns="C8FEC470-01B7-46E0-BAA7-AF9A4B68A701">1</DocVersion>
    <QFStatus xmlns="c8fec470-01b7-46e0-baa7-af9a4b68a701">WaitingApproval</QFStatus>
    <QFFilename xmlns="C8FEC470-01B7-46E0-BAA7-AF9A4B68A701">SCI_LOG_TOL_SCPR12cBidderResponseDocument_EN</QFFilename>
    <Approver xmlns="C8FEC470-01B7-46E0-BAA7-AF9A4B68A701">
      <UserInfo>
        <DisplayName>Parkes, Andrew</DisplayName>
        <AccountId>170</AccountId>
        <AccountType/>
      </UserInfo>
    </Approver>
    <Review_x0020_Date xmlns="C8FEC470-01B7-46E0-BAA7-AF9A4B68A701">2016-03-31T23:00:00+00:00</Review_x0020_Date>
    <DocType xmlns="C8FEC470-01B7-46E0-BAA7-AF9A4B68A701">Tools</DocType>
    <RelatedItems xmlns="http://schemas.microsoft.com/sharepoint/v3" xsi:nil="true"/>
    <SCIForPublicDistribution xmlns="1fcab7e9-470d-483c-acbe-bb9d307c4c62">false</SCIForPublicDistribution>
    <SCIDescription xmlns="1fcab7e9-470d-483c-acbe-bb9d307c4c62" xsi:nil="true"/>
    <SCITaxPrimaryThemeTaxHTField0 xmlns="1fcab7e9-470d-483c-acbe-bb9d307c4c62">
      <Terms xmlns="http://schemas.microsoft.com/office/infopath/2007/PartnerControls"/>
    </SCITaxPrimaryThemeTaxHTField0>
    <SCITaxKeywordsTaxHTField0 xmlns="1fcab7e9-470d-483c-acbe-bb9d307c4c62">
      <Terms xmlns="http://schemas.microsoft.com/office/infopath/2007/PartnerControls"/>
    </SCITaxKeywordsTaxHTField0>
    <SCITaxDocumentCategoryTaxHTField0 xmlns="1fcab7e9-470d-483c-acbe-bb9d307c4c62">
      <Terms xmlns="http://schemas.microsoft.com/office/infopath/2007/PartnerControls"/>
    </SCITaxDocumentCategoryTaxHTField0>
    <SCITaxLanguageTaxHTField0 xmlns="1fcab7e9-470d-483c-acbe-bb9d307c4c62">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eaa5dfca-6a72-45fa-aa91-62ac69686b6a</TermId>
        </TermInfo>
      </Terms>
    </SCITaxLanguageTaxHTField0>
    <MandatoryTool xmlns="c8fec470-01b7-46e0-baa7-af9a4b68a701">true</MandatoryTool>
    <nc19a1a4b3d74222b3596c5699c8580f xmlns="c8fec470-01b7-46e0-baa7-af9a4b68a701">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b9c98111-9337-4c24-8d91-88af3893e1da</TermId>
        </TermInfo>
      </Terms>
    </nc19a1a4b3d74222b3596c5699c8580f>
    <a34b654bcbef4493987a75a48b21d05e xmlns="c8fec470-01b7-46e0-baa7-af9a4b68a701">
      <Terms xmlns="http://schemas.microsoft.com/office/infopath/2007/PartnerControls">
        <TermInfo xmlns="http://schemas.microsoft.com/office/infopath/2007/PartnerControls">
          <TermName xmlns="http://schemas.microsoft.com/office/infopath/2007/PartnerControls">Tender and FWA</TermName>
          <TermId xmlns="http://schemas.microsoft.com/office/infopath/2007/PartnerControls">162a34a4-e8ef-4907-b595-1993b2cf116e</TermId>
        </TermInfo>
        <TermInfo xmlns="http://schemas.microsoft.com/office/infopath/2007/PartnerControls">
          <TermName xmlns="http://schemas.microsoft.com/office/infopath/2007/PartnerControls"> Medical Procurement</TermName>
          <TermId xmlns="http://schemas.microsoft.com/office/infopath/2007/PartnerControls">c0c2c991-9692-4939-a29f-5e18a1b7b26f</TermId>
        </TermInfo>
        <TermInfo xmlns="http://schemas.microsoft.com/office/infopath/2007/PartnerControls">
          <TermName xmlns="http://schemas.microsoft.com/office/infopath/2007/PartnerControls"> Non Medical Procurement</TermName>
          <TermId xmlns="http://schemas.microsoft.com/office/infopath/2007/PartnerControls">b946d2fd-b769-4ab2-9e82-a553d8ca88de</TermId>
        </TermInfo>
      </Terms>
    </a34b654bcbef4493987a75a48b21d05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C43C9-E557-4655-ABF7-92D227E3976A}">
  <ds:schemaRefs>
    <ds:schemaRef ds:uri="http://schemas.microsoft.com/sharepoint/v3/contenttype/forms"/>
  </ds:schemaRefs>
</ds:datastoreItem>
</file>

<file path=customXml/itemProps2.xml><?xml version="1.0" encoding="utf-8"?>
<ds:datastoreItem xmlns:ds="http://schemas.openxmlformats.org/officeDocument/2006/customXml" ds:itemID="{8355D7A9-4475-4DD8-BD38-27FC649E2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cab7e9-470d-483c-acbe-bb9d307c4c62"/>
    <ds:schemaRef ds:uri="c8fec470-01b7-46e0-baa7-af9a4b68a701"/>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c8fec470-01b7-46e0-baa7-af9a4b68a701"/>
    <ds:schemaRef ds:uri="C8FEC470-01B7-46E0-BAA7-AF9A4B68A701"/>
    <ds:schemaRef ds:uri="http://schemas.microsoft.com/sharepoint/v3"/>
    <ds:schemaRef ds:uri="1fcab7e9-470d-483c-acbe-bb9d307c4c62"/>
  </ds:schemaRefs>
</ds:datastoreItem>
</file>

<file path=customXml/itemProps4.xml><?xml version="1.0" encoding="utf-8"?>
<ds:datastoreItem xmlns:ds="http://schemas.openxmlformats.org/officeDocument/2006/customXml" ds:itemID="{2E6F64A6-CADD-40DE-9C39-6025C8348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Bidder Response Document</vt:lpstr>
    </vt:vector>
  </TitlesOfParts>
  <Company>Save the Children</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Bidder Response Document</dc:title>
  <dc:creator>LMiller</dc:creator>
  <cp:lastModifiedBy>Mashati, Saitoti</cp:lastModifiedBy>
  <cp:revision>2</cp:revision>
  <dcterms:created xsi:type="dcterms:W3CDTF">2018-10-31T12:56:00Z</dcterms:created>
  <dcterms:modified xsi:type="dcterms:W3CDTF">2018-10-31T12:56:00Z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0x010100F4ABE42D36554BC4A3ED59683975979A00DD45834768435148B3BDDAAA28AE82B30200236E75D12B912D45AE1893F3E5E637A2</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Created By">
    <vt:lpwstr>i:0#.w|sci\s.ramesh</vt:lpwstr>
  </property>
  <property fmtid="{D5CDD505-2E9C-101B-9397-08002B2CF9AE}" pid="11" name="Modified By">
    <vt:lpwstr>i:0#.w|sci\s.ramesh</vt:lpwstr>
  </property>
  <property fmtid="{D5CDD505-2E9C-101B-9397-08002B2CF9AE}" pid="12" name="SCITaxPrimaryLocation">
    <vt:lpwstr/>
  </property>
  <property fmtid="{D5CDD505-2E9C-101B-9397-08002B2CF9AE}" pid="13" name="SCITaxDocumentCategory">
    <vt:lpwstr/>
  </property>
  <property fmtid="{D5CDD505-2E9C-101B-9397-08002B2CF9AE}" pid="14" name="SCITaxLanguage">
    <vt:lpwstr>20;#English|eaa5dfca-6a72-45fa-aa91-62ac69686b6a</vt:lpwstr>
  </property>
  <property fmtid="{D5CDD505-2E9C-101B-9397-08002B2CF9AE}" pid="15" name="SCITaxPrimaryTheme">
    <vt:lpwstr/>
  </property>
  <property fmtid="{D5CDD505-2E9C-101B-9397-08002B2CF9AE}" pid="16" name="SCITaxPrimaryDepartment">
    <vt:lpwstr/>
  </property>
  <property fmtid="{D5CDD505-2E9C-101B-9397-08002B2CF9AE}" pid="17" name="Quality Framework Topic">
    <vt:lpwstr>899;#Procurement|71f0f71c-fa85-43b3-9158-8601c6acbe2c</vt:lpwstr>
  </property>
  <property fmtid="{D5CDD505-2E9C-101B-9397-08002B2CF9AE}" pid="18" name="Quality Framework Category">
    <vt:lpwstr>372;#Logistics|ab5dfb37-177e-4c5d-8215-22828652f762</vt:lpwstr>
  </property>
  <property fmtid="{D5CDD505-2E9C-101B-9397-08002B2CF9AE}" pid="19" name="Order">
    <vt:r8>94300</vt:r8>
  </property>
  <property fmtid="{D5CDD505-2E9C-101B-9397-08002B2CF9AE}" pid="20" name="_vti_RoutingExistingProperties">
    <vt:lpwstr>&lt;RecordsRepositorySubmission&gt;&lt;Properties&gt;&lt;Property&gt;&lt;Name&gt;ContentTypeId&lt;/Name&gt;&lt;Value&gt;0x010100F4ABE42D36554BC4A3ED59683975979A00DD45834768435148B3BDDAAA28AE82B30200EECA811229F7A047A4DB11F5FB0CCBA6&lt;/Value&gt;&lt;Type&gt;ContentTypeId&lt;/Type&gt;&lt;/Property&gt;&lt;Property&gt;&lt;Name&gt;</vt:lpwstr>
  </property>
  <property fmtid="{D5CDD505-2E9C-101B-9397-08002B2CF9AE}" pid="21" name="Send Email notification Awaiting Approval">
    <vt:lpwstr>https://onenet.savethechildren.net/tools/QualityFramework/_layouts/15/wrkstat.aspx?List=e3643bcd-6a54-41a4-924b-c17786d02249&amp;WorkflowInstanceName=4d7b9814-9918-4801-bf23-1fcd5ae7f64d, Upload Confirmation Email</vt:lpwstr>
  </property>
  <property fmtid="{D5CDD505-2E9C-101B-9397-08002B2CF9AE}" pid="22" name="WorkflowChangePath">
    <vt:lpwstr>06319e36-86a7-4a58-89ca-72dcfb30f96c,5;06319e36-86a7-4a58-89ca-72dcfb30f96c,5;06319e36-86a7-4a58-89ca-72dcfb30f96c,5;06319e36-86a7-4a58-89ca-72dcfb30f96c,5;75a28848-ad9e-48d5-aa85-98a9b40a1b09,5;75a28848-ad9e-48d5-aa85-98a9b40a1b09,5;75a28848-ad9e-48d5-aa</vt:lpwstr>
  </property>
  <property fmtid="{D5CDD505-2E9C-101B-9397-08002B2CF9AE}" pid="23" name="QF Document Lifecycle">
    <vt:lpwstr>https://onenet.savethechildren.net/tools/QualityFramework/_layouts/15/wrkstat.aspx?List=1fcab7e9-470d-483c-acbe-bb9d307c4c62&amp;WorkflowInstanceName=388aa86e-abd8-410b-a2ed-fcf5fd32afce, Stage 1</vt:lpwstr>
  </property>
  <property fmtid="{D5CDD505-2E9C-101B-9397-08002B2CF9AE}" pid="24" name="QFToolType">
    <vt:lpwstr>1175;#Template|b9c98111-9337-4c24-8d91-88af3893e1da</vt:lpwstr>
  </property>
  <property fmtid="{D5CDD505-2E9C-101B-9397-08002B2CF9AE}" pid="25" name="QFFunction">
    <vt:lpwstr>1329;#Tender and FWA|162a34a4-e8ef-4907-b595-1993b2cf116e;#1273;# Medical Procurement|c0c2c991-9692-4939-a29f-5e18a1b7b26f;#1272;# Non Medical Procurement|b946d2fd-b769-4ab2-9e82-a553d8ca88de</vt:lpwstr>
  </property>
</Properties>
</file>