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2865"/>
        <w:gridCol w:w="559"/>
      </w:tblGrid>
      <w:tr w:rsidR="00C6151E" w:rsidRPr="00AC0487" w:rsidTr="00B820EF">
        <w:trPr>
          <w:trHeight w:val="353"/>
        </w:trPr>
        <w:tc>
          <w:tcPr>
            <w:tcW w:w="2246" w:type="dxa"/>
            <w:shd w:val="clear" w:color="auto" w:fill="auto"/>
          </w:tcPr>
          <w:p w:rsidR="00C6151E" w:rsidRPr="00AC0487" w:rsidRDefault="00C6151E" w:rsidP="00F25ED6">
            <w:pPr>
              <w:spacing w:after="120" w:line="240" w:lineRule="atLeast"/>
              <w:jc w:val="left"/>
              <w:rPr>
                <w:rFonts w:asciiTheme="minorHAnsi" w:hAnsiTheme="minorHAnsi" w:cs="Arial"/>
                <w:sz w:val="22"/>
                <w:szCs w:val="22"/>
              </w:rPr>
            </w:pPr>
            <w:r w:rsidRPr="00AC0487">
              <w:rPr>
                <w:rFonts w:asciiTheme="minorHAnsi" w:hAnsiTheme="minorHAnsi" w:cs="Arial"/>
                <w:sz w:val="22"/>
                <w:szCs w:val="22"/>
              </w:rPr>
              <w:t>Date</w:t>
            </w:r>
            <w:r w:rsidR="00B820EF">
              <w:rPr>
                <w:rFonts w:asciiTheme="minorHAnsi" w:hAnsiTheme="minorHAnsi" w:cs="Arial"/>
                <w:sz w:val="22"/>
                <w:szCs w:val="22"/>
              </w:rPr>
              <w:t xml:space="preserve"> 14/05/2016</w:t>
            </w:r>
          </w:p>
        </w:tc>
        <w:tc>
          <w:tcPr>
            <w:tcW w:w="1178" w:type="dxa"/>
            <w:shd w:val="clear" w:color="auto" w:fill="auto"/>
          </w:tcPr>
          <w:p w:rsidR="00C6151E" w:rsidRPr="00AC0487" w:rsidRDefault="00C6151E" w:rsidP="00F25ED6">
            <w:pPr>
              <w:spacing w:after="120" w:line="240" w:lineRule="atLeast"/>
              <w:jc w:val="left"/>
              <w:rPr>
                <w:rFonts w:asciiTheme="minorHAnsi" w:hAnsiTheme="minorHAnsi" w:cs="Arial"/>
                <w:sz w:val="22"/>
                <w:szCs w:val="22"/>
              </w:rPr>
            </w:pPr>
          </w:p>
        </w:tc>
      </w:tr>
      <w:tr w:rsidR="00B820EF" w:rsidRPr="00AC0487" w:rsidTr="00B820EF">
        <w:trPr>
          <w:trHeight w:val="480"/>
        </w:trPr>
        <w:tc>
          <w:tcPr>
            <w:tcW w:w="2246" w:type="dxa"/>
            <w:shd w:val="clear" w:color="auto" w:fill="auto"/>
          </w:tcPr>
          <w:p w:rsidR="00B820EF" w:rsidRPr="00E0594C" w:rsidRDefault="00BB0802" w:rsidP="00B820EF">
            <w:pPr>
              <w:autoSpaceDE w:val="0"/>
              <w:autoSpaceDN w:val="0"/>
              <w:adjustRightInd w:val="0"/>
              <w:spacing w:after="0" w:line="240" w:lineRule="auto"/>
              <w:jc w:val="left"/>
              <w:rPr>
                <w:rFonts w:asciiTheme="minorHAnsi" w:hAnsiTheme="minorHAnsi" w:cs="Arial"/>
                <w:kern w:val="0"/>
                <w:sz w:val="22"/>
                <w:szCs w:val="22"/>
                <w:lang w:eastAsia="en-US"/>
              </w:rPr>
            </w:pPr>
            <w:r>
              <w:rPr>
                <w:rFonts w:asciiTheme="minorHAnsi" w:hAnsiTheme="minorHAnsi" w:cs="Arial"/>
                <w:kern w:val="0"/>
                <w:sz w:val="22"/>
                <w:szCs w:val="22"/>
                <w:lang w:eastAsia="en-US"/>
              </w:rPr>
              <w:t>SCI/RPU</w:t>
            </w:r>
            <w:r w:rsidR="00B820EF" w:rsidRPr="00E0594C">
              <w:rPr>
                <w:rFonts w:asciiTheme="minorHAnsi" w:hAnsiTheme="minorHAnsi" w:cs="Arial"/>
                <w:kern w:val="0"/>
                <w:sz w:val="22"/>
                <w:szCs w:val="22"/>
                <w:lang w:eastAsia="en-US"/>
              </w:rPr>
              <w:t>/ITT/</w:t>
            </w:r>
            <w:r w:rsidR="00B820EF">
              <w:rPr>
                <w:rFonts w:asciiTheme="minorHAnsi" w:hAnsiTheme="minorHAnsi" w:cs="Arial"/>
                <w:kern w:val="0"/>
                <w:sz w:val="22"/>
                <w:szCs w:val="22"/>
                <w:lang w:eastAsia="en-US"/>
              </w:rPr>
              <w:t>HGYN/</w:t>
            </w:r>
            <w:r w:rsidR="00B820EF" w:rsidRPr="00E0594C">
              <w:rPr>
                <w:rFonts w:asciiTheme="minorHAnsi" w:hAnsiTheme="minorHAnsi" w:cs="Arial"/>
                <w:kern w:val="0"/>
                <w:sz w:val="22"/>
                <w:szCs w:val="22"/>
                <w:lang w:eastAsia="en-US"/>
              </w:rPr>
              <w:t>2016/</w:t>
            </w:r>
            <w:r w:rsidR="00B820EF">
              <w:rPr>
                <w:rFonts w:asciiTheme="minorHAnsi" w:hAnsiTheme="minorHAnsi" w:cs="Arial"/>
                <w:kern w:val="0"/>
                <w:sz w:val="22"/>
                <w:szCs w:val="22"/>
                <w:lang w:eastAsia="en-US"/>
              </w:rPr>
              <w:t>004</w:t>
            </w:r>
          </w:p>
        </w:tc>
        <w:tc>
          <w:tcPr>
            <w:tcW w:w="1178" w:type="dxa"/>
            <w:shd w:val="clear" w:color="auto" w:fill="auto"/>
          </w:tcPr>
          <w:p w:rsidR="00B820EF" w:rsidRPr="00AC0487" w:rsidRDefault="00B820EF" w:rsidP="00B820EF">
            <w:pPr>
              <w:spacing w:after="0" w:line="240" w:lineRule="atLeast"/>
              <w:jc w:val="left"/>
              <w:rPr>
                <w:rFonts w:asciiTheme="minorHAnsi" w:hAnsiTheme="minorHAnsi" w:cs="Arial"/>
                <w:sz w:val="22"/>
                <w:szCs w:val="22"/>
              </w:rPr>
            </w:pPr>
          </w:p>
        </w:tc>
      </w:tr>
    </w:tbl>
    <w:p w:rsidR="00B17A8D" w:rsidRPr="00AC0487" w:rsidRDefault="00B17A8D" w:rsidP="00B17A8D">
      <w:pPr>
        <w:rPr>
          <w:rFonts w:asciiTheme="minorHAnsi" w:hAnsiTheme="minorHAnsi" w:cs="Arial"/>
          <w:sz w:val="22"/>
          <w:szCs w:val="22"/>
        </w:rPr>
      </w:pPr>
      <w:r w:rsidRPr="00AC0487">
        <w:rPr>
          <w:rFonts w:asciiTheme="minorHAnsi" w:hAnsiTheme="minorHAnsi" w:cs="Arial"/>
          <w:sz w:val="22"/>
          <w:szCs w:val="22"/>
        </w:rPr>
        <w:t>Dear Sir</w:t>
      </w:r>
      <w:r w:rsidR="00C550AA" w:rsidRPr="00AC0487">
        <w:rPr>
          <w:rFonts w:asciiTheme="minorHAnsi" w:hAnsiTheme="minorHAnsi" w:cs="Arial"/>
          <w:sz w:val="22"/>
          <w:szCs w:val="22"/>
        </w:rPr>
        <w:t xml:space="preserve"> / Madam</w:t>
      </w:r>
      <w:r w:rsidRPr="00AC0487">
        <w:rPr>
          <w:rFonts w:asciiTheme="minorHAnsi" w:hAnsiTheme="minorHAnsi" w:cs="Arial"/>
          <w:sz w:val="22"/>
          <w:szCs w:val="22"/>
        </w:rPr>
        <w:t>,</w:t>
      </w:r>
    </w:p>
    <w:p w:rsidR="00B17A8D" w:rsidRPr="00AC0487" w:rsidRDefault="001C5D01" w:rsidP="00830438">
      <w:pPr>
        <w:spacing w:after="0" w:line="240" w:lineRule="auto"/>
        <w:contextualSpacing/>
        <w:rPr>
          <w:rFonts w:asciiTheme="minorHAnsi" w:hAnsiTheme="minorHAnsi" w:cs="Arial"/>
          <w:sz w:val="22"/>
          <w:szCs w:val="22"/>
        </w:rPr>
      </w:pPr>
      <w:r w:rsidRPr="00AC0487">
        <w:rPr>
          <w:rFonts w:asciiTheme="minorHAnsi" w:hAnsiTheme="minorHAnsi" w:cs="Arial"/>
          <w:sz w:val="22"/>
          <w:szCs w:val="22"/>
        </w:rPr>
        <w:t>Save the Children International</w:t>
      </w:r>
      <w:r w:rsidR="00B17A8D" w:rsidRPr="00AC0487">
        <w:rPr>
          <w:rFonts w:asciiTheme="minorHAnsi" w:hAnsiTheme="minorHAnsi" w:cs="Arial"/>
          <w:sz w:val="22"/>
          <w:szCs w:val="22"/>
        </w:rPr>
        <w:t xml:space="preserve"> invites your submission of a tender to provide </w:t>
      </w:r>
      <w:r w:rsidR="00EB391F" w:rsidRPr="00AC0487">
        <w:rPr>
          <w:rFonts w:asciiTheme="minorHAnsi" w:hAnsiTheme="minorHAnsi" w:cs="Arial"/>
          <w:sz w:val="22"/>
          <w:szCs w:val="22"/>
        </w:rPr>
        <w:t>services</w:t>
      </w:r>
      <w:r w:rsidR="00580C05" w:rsidRPr="00AC0487">
        <w:rPr>
          <w:rFonts w:asciiTheme="minorHAnsi" w:hAnsiTheme="minorHAnsi" w:cs="Arial"/>
          <w:sz w:val="22"/>
          <w:szCs w:val="22"/>
        </w:rPr>
        <w:t xml:space="preserve"> </w:t>
      </w:r>
      <w:r w:rsidR="00B17A8D" w:rsidRPr="00AC0487">
        <w:rPr>
          <w:rFonts w:asciiTheme="minorHAnsi" w:hAnsiTheme="minorHAnsi" w:cs="Arial"/>
          <w:sz w:val="22"/>
          <w:szCs w:val="22"/>
        </w:rPr>
        <w:t>in accordance with the conditions detailed in the attached documents. S</w:t>
      </w:r>
      <w:r w:rsidR="00200DF7" w:rsidRPr="00AC0487">
        <w:rPr>
          <w:rFonts w:asciiTheme="minorHAnsi" w:hAnsiTheme="minorHAnsi" w:cs="Arial"/>
          <w:sz w:val="22"/>
          <w:szCs w:val="22"/>
        </w:rPr>
        <w:t xml:space="preserve">ave the Children </w:t>
      </w:r>
      <w:r w:rsidR="00B17A8D" w:rsidRPr="00AC0487">
        <w:rPr>
          <w:rFonts w:asciiTheme="minorHAnsi" w:hAnsiTheme="minorHAnsi" w:cs="Arial"/>
          <w:sz w:val="22"/>
          <w:szCs w:val="22"/>
        </w:rPr>
        <w:t xml:space="preserve">intends to issue </w:t>
      </w:r>
      <w:r w:rsidR="00830438" w:rsidRPr="00AC0487">
        <w:rPr>
          <w:rFonts w:asciiTheme="minorHAnsi" w:hAnsiTheme="minorHAnsi" w:cs="Arial"/>
          <w:sz w:val="22"/>
          <w:szCs w:val="22"/>
        </w:rPr>
        <w:t xml:space="preserve">one </w:t>
      </w:r>
      <w:r w:rsidR="00B17A8D" w:rsidRPr="00AC0487">
        <w:rPr>
          <w:rFonts w:asciiTheme="minorHAnsi" w:hAnsiTheme="minorHAnsi" w:cs="Arial"/>
          <w:sz w:val="22"/>
          <w:szCs w:val="22"/>
        </w:rPr>
        <w:t>contract for</w:t>
      </w:r>
      <w:r w:rsidR="00445741" w:rsidRPr="00AC0487">
        <w:rPr>
          <w:rFonts w:asciiTheme="minorHAnsi" w:hAnsiTheme="minorHAnsi" w:cs="Arial"/>
          <w:sz w:val="22"/>
          <w:szCs w:val="22"/>
        </w:rPr>
        <w:t xml:space="preserve"> </w:t>
      </w:r>
      <w:r w:rsidR="008C33A1" w:rsidRPr="00AC0487">
        <w:rPr>
          <w:rFonts w:asciiTheme="minorHAnsi" w:hAnsiTheme="minorHAnsi" w:cs="Arial"/>
          <w:sz w:val="22"/>
          <w:szCs w:val="22"/>
        </w:rPr>
        <w:t>a Hygiene Kit</w:t>
      </w:r>
      <w:r w:rsidR="000752FB" w:rsidRPr="00AC0487">
        <w:rPr>
          <w:rFonts w:asciiTheme="minorHAnsi" w:hAnsiTheme="minorHAnsi" w:cs="Arial"/>
          <w:sz w:val="22"/>
          <w:szCs w:val="22"/>
        </w:rPr>
        <w:t xml:space="preserve"> for 3 years</w:t>
      </w:r>
      <w:r w:rsidR="008C33A1" w:rsidRPr="00AC0487">
        <w:rPr>
          <w:rFonts w:asciiTheme="minorHAnsi" w:hAnsiTheme="minorHAnsi" w:cs="Arial"/>
          <w:sz w:val="22"/>
          <w:szCs w:val="22"/>
        </w:rPr>
        <w:t>.</w:t>
      </w:r>
    </w:p>
    <w:p w:rsidR="00830438" w:rsidRPr="00AC0487" w:rsidRDefault="00830438" w:rsidP="00830438">
      <w:pPr>
        <w:tabs>
          <w:tab w:val="clear" w:pos="709"/>
          <w:tab w:val="left" w:pos="2880"/>
        </w:tabs>
        <w:spacing w:after="0" w:line="240" w:lineRule="auto"/>
        <w:ind w:left="697"/>
        <w:contextualSpacing/>
        <w:rPr>
          <w:rFonts w:asciiTheme="minorHAnsi" w:hAnsiTheme="minorHAnsi" w:cs="Arial"/>
          <w:sz w:val="22"/>
          <w:szCs w:val="22"/>
        </w:rPr>
      </w:pPr>
    </w:p>
    <w:p w:rsidR="00B17A8D" w:rsidRPr="00AC0487" w:rsidRDefault="00B17A8D" w:rsidP="00830438">
      <w:pPr>
        <w:spacing w:after="120" w:line="240" w:lineRule="auto"/>
        <w:contextualSpacing/>
        <w:rPr>
          <w:rFonts w:asciiTheme="minorHAnsi" w:hAnsiTheme="minorHAnsi" w:cs="Arial"/>
          <w:sz w:val="22"/>
          <w:szCs w:val="22"/>
        </w:rPr>
      </w:pPr>
      <w:r w:rsidRPr="00AC0487">
        <w:rPr>
          <w:rFonts w:asciiTheme="minorHAnsi" w:hAnsiTheme="minorHAnsi" w:cs="Arial"/>
          <w:sz w:val="22"/>
          <w:szCs w:val="22"/>
        </w:rPr>
        <w:t>We include the following information for your review:</w:t>
      </w:r>
    </w:p>
    <w:p w:rsidR="00B17A8D" w:rsidRPr="00AC0487" w:rsidRDefault="002F6FE4"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AC0487">
        <w:rPr>
          <w:rFonts w:asciiTheme="minorHAnsi" w:hAnsiTheme="minorHAnsi" w:cs="Arial"/>
          <w:spacing w:val="-4"/>
          <w:sz w:val="22"/>
          <w:szCs w:val="22"/>
          <w:lang w:val="en-US"/>
        </w:rPr>
        <w:t xml:space="preserve">Part 1: </w:t>
      </w:r>
      <w:r w:rsidR="00402FEF" w:rsidRPr="00AC0487">
        <w:rPr>
          <w:rFonts w:asciiTheme="minorHAnsi" w:hAnsiTheme="minorHAnsi" w:cs="Arial"/>
          <w:spacing w:val="-4"/>
          <w:sz w:val="22"/>
          <w:szCs w:val="22"/>
          <w:lang w:val="en-US"/>
        </w:rPr>
        <w:t>Invitation to Tender</w:t>
      </w:r>
    </w:p>
    <w:p w:rsidR="00B17A8D" w:rsidRPr="00AC0487" w:rsidRDefault="00581A76"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AC0487">
        <w:rPr>
          <w:rFonts w:asciiTheme="minorHAnsi" w:hAnsiTheme="minorHAnsi" w:cs="Arial"/>
          <w:spacing w:val="-4"/>
          <w:sz w:val="22"/>
          <w:szCs w:val="22"/>
          <w:lang w:val="en-US"/>
        </w:rPr>
        <w:t xml:space="preserve">Part 2: </w:t>
      </w:r>
      <w:r w:rsidR="00337FC9" w:rsidRPr="00AC0487">
        <w:rPr>
          <w:rFonts w:asciiTheme="minorHAnsi" w:hAnsiTheme="minorHAnsi" w:cs="Arial"/>
          <w:spacing w:val="-4"/>
          <w:sz w:val="22"/>
          <w:szCs w:val="22"/>
          <w:lang w:val="en-US"/>
        </w:rPr>
        <w:t>Conditions of Tendering</w:t>
      </w:r>
    </w:p>
    <w:p w:rsidR="00B17A8D" w:rsidRPr="00AC0487" w:rsidRDefault="00581A76" w:rsidP="00F77948">
      <w:pPr>
        <w:numPr>
          <w:ilvl w:val="0"/>
          <w:numId w:val="4"/>
        </w:numPr>
        <w:spacing w:after="120" w:line="240" w:lineRule="auto"/>
        <w:rPr>
          <w:rFonts w:asciiTheme="minorHAnsi" w:hAnsiTheme="minorHAnsi" w:cs="Arial"/>
          <w:sz w:val="22"/>
          <w:szCs w:val="22"/>
        </w:rPr>
      </w:pPr>
      <w:r w:rsidRPr="00AC0487">
        <w:rPr>
          <w:rFonts w:asciiTheme="minorHAnsi" w:hAnsiTheme="minorHAnsi" w:cs="Arial"/>
          <w:spacing w:val="-4"/>
          <w:sz w:val="22"/>
          <w:szCs w:val="22"/>
          <w:lang w:val="en-US"/>
        </w:rPr>
        <w:t xml:space="preserve">Part 3: </w:t>
      </w:r>
      <w:r w:rsidR="001C5D01" w:rsidRPr="00AC0487">
        <w:rPr>
          <w:rFonts w:asciiTheme="minorHAnsi" w:hAnsiTheme="minorHAnsi" w:cs="Arial"/>
          <w:spacing w:val="-4"/>
          <w:sz w:val="22"/>
          <w:szCs w:val="22"/>
          <w:lang w:val="en-US"/>
        </w:rPr>
        <w:t xml:space="preserve">Agreement for Supply of Services and attached </w:t>
      </w:r>
      <w:r w:rsidR="00B17A8D" w:rsidRPr="00AC0487">
        <w:rPr>
          <w:rFonts w:asciiTheme="minorHAnsi" w:hAnsiTheme="minorHAnsi" w:cs="Arial"/>
          <w:spacing w:val="-4"/>
          <w:sz w:val="22"/>
          <w:szCs w:val="22"/>
          <w:lang w:val="en-US"/>
        </w:rPr>
        <w:t>Terms and Conditions</w:t>
      </w:r>
      <w:r w:rsidR="00355E4C" w:rsidRPr="00AC0487">
        <w:rPr>
          <w:rFonts w:asciiTheme="minorHAnsi" w:hAnsiTheme="minorHAnsi" w:cs="Arial"/>
          <w:spacing w:val="-4"/>
          <w:sz w:val="22"/>
          <w:szCs w:val="22"/>
          <w:lang w:val="en-US"/>
        </w:rPr>
        <w:t xml:space="preserve"> of Purchase</w:t>
      </w:r>
      <w:r w:rsidR="00B17A8D" w:rsidRPr="00AC0487">
        <w:rPr>
          <w:rFonts w:asciiTheme="minorHAnsi" w:hAnsiTheme="minorHAnsi" w:cs="Arial"/>
          <w:spacing w:val="-4"/>
          <w:sz w:val="22"/>
          <w:szCs w:val="22"/>
          <w:lang w:val="en-US"/>
        </w:rPr>
        <w:t xml:space="preserve"> which will be signed by</w:t>
      </w:r>
      <w:r w:rsidR="00053C9F" w:rsidRPr="00AC0487">
        <w:rPr>
          <w:rFonts w:asciiTheme="minorHAnsi" w:hAnsiTheme="minorHAnsi" w:cs="Arial"/>
          <w:spacing w:val="-4"/>
          <w:sz w:val="22"/>
          <w:szCs w:val="22"/>
          <w:lang w:val="en-US"/>
        </w:rPr>
        <w:t xml:space="preserve"> the</w:t>
      </w:r>
      <w:r w:rsidR="00B17A8D" w:rsidRPr="00AC0487">
        <w:rPr>
          <w:rFonts w:asciiTheme="minorHAnsi" w:hAnsiTheme="minorHAnsi" w:cs="Arial"/>
          <w:spacing w:val="-4"/>
          <w:sz w:val="22"/>
          <w:szCs w:val="22"/>
          <w:lang w:val="en-US"/>
        </w:rPr>
        <w:t xml:space="preserve"> successful </w:t>
      </w:r>
      <w:r w:rsidR="00053C9F" w:rsidRPr="00AC0487">
        <w:rPr>
          <w:rFonts w:asciiTheme="minorHAnsi" w:hAnsiTheme="minorHAnsi" w:cs="Arial"/>
          <w:spacing w:val="-4"/>
          <w:sz w:val="22"/>
          <w:szCs w:val="22"/>
          <w:lang w:val="en-US"/>
        </w:rPr>
        <w:t>B</w:t>
      </w:r>
      <w:r w:rsidR="00B17A8D" w:rsidRPr="00AC0487">
        <w:rPr>
          <w:rFonts w:asciiTheme="minorHAnsi" w:hAnsiTheme="minorHAnsi" w:cs="Arial"/>
          <w:spacing w:val="-4"/>
          <w:sz w:val="22"/>
          <w:szCs w:val="22"/>
          <w:lang w:val="en-US"/>
        </w:rPr>
        <w:t>idder</w:t>
      </w:r>
      <w:r w:rsidR="001C5D01" w:rsidRPr="00AC0487">
        <w:rPr>
          <w:rFonts w:asciiTheme="minorHAnsi" w:hAnsiTheme="minorHAnsi" w:cs="Arial"/>
          <w:spacing w:val="-4"/>
          <w:sz w:val="22"/>
          <w:szCs w:val="22"/>
          <w:lang w:val="en-US"/>
        </w:rPr>
        <w:t xml:space="preserve"> (‘Contract’).</w:t>
      </w:r>
    </w:p>
    <w:p w:rsidR="00B17A8D" w:rsidRPr="00AC0487" w:rsidRDefault="00581A76" w:rsidP="00F77948">
      <w:pPr>
        <w:numPr>
          <w:ilvl w:val="0"/>
          <w:numId w:val="4"/>
        </w:numPr>
        <w:spacing w:after="120" w:line="240" w:lineRule="auto"/>
        <w:rPr>
          <w:rFonts w:asciiTheme="minorHAnsi" w:hAnsiTheme="minorHAnsi" w:cs="Arial"/>
          <w:sz w:val="22"/>
          <w:szCs w:val="22"/>
        </w:rPr>
      </w:pPr>
      <w:r w:rsidRPr="00AC0487">
        <w:rPr>
          <w:rFonts w:asciiTheme="minorHAnsi" w:hAnsiTheme="minorHAnsi" w:cs="Arial"/>
          <w:spacing w:val="-4"/>
          <w:sz w:val="22"/>
          <w:szCs w:val="22"/>
        </w:rPr>
        <w:t xml:space="preserve">Part 4: </w:t>
      </w:r>
      <w:r w:rsidR="00B17A8D" w:rsidRPr="00AC0487">
        <w:rPr>
          <w:rFonts w:asciiTheme="minorHAnsi" w:hAnsiTheme="minorHAnsi" w:cs="Arial"/>
          <w:spacing w:val="-4"/>
          <w:sz w:val="22"/>
          <w:szCs w:val="22"/>
        </w:rPr>
        <w:t>Save the Children’</w:t>
      </w:r>
      <w:r w:rsidR="000C1AF2" w:rsidRPr="00AC0487">
        <w:rPr>
          <w:rFonts w:asciiTheme="minorHAnsi" w:hAnsiTheme="minorHAnsi" w:cs="Arial"/>
          <w:spacing w:val="-4"/>
          <w:sz w:val="22"/>
          <w:szCs w:val="22"/>
        </w:rPr>
        <w:t>s Child Safeg</w:t>
      </w:r>
      <w:r w:rsidR="00B17A8D" w:rsidRPr="00AC0487">
        <w:rPr>
          <w:rFonts w:asciiTheme="minorHAnsi" w:hAnsiTheme="minorHAnsi" w:cs="Arial"/>
          <w:spacing w:val="-4"/>
          <w:sz w:val="22"/>
          <w:szCs w:val="22"/>
        </w:rPr>
        <w:t xml:space="preserve">uarding </w:t>
      </w:r>
      <w:r w:rsidR="00200DF7" w:rsidRPr="00AC0487">
        <w:rPr>
          <w:rFonts w:asciiTheme="minorHAnsi" w:hAnsiTheme="minorHAnsi" w:cs="Arial"/>
          <w:spacing w:val="-4"/>
          <w:sz w:val="22"/>
          <w:szCs w:val="22"/>
        </w:rPr>
        <w:t>P</w:t>
      </w:r>
      <w:r w:rsidR="00B17A8D" w:rsidRPr="00AC0487">
        <w:rPr>
          <w:rFonts w:asciiTheme="minorHAnsi" w:hAnsiTheme="minorHAnsi" w:cs="Arial"/>
          <w:spacing w:val="-4"/>
          <w:sz w:val="22"/>
          <w:szCs w:val="22"/>
        </w:rPr>
        <w:t>olicy</w:t>
      </w:r>
    </w:p>
    <w:p w:rsidR="002C5B20" w:rsidRPr="00AC0487" w:rsidRDefault="00581A76" w:rsidP="00F77948">
      <w:pPr>
        <w:numPr>
          <w:ilvl w:val="0"/>
          <w:numId w:val="4"/>
        </w:numPr>
        <w:tabs>
          <w:tab w:val="clear" w:pos="1418"/>
        </w:tabs>
        <w:spacing w:after="120" w:line="240" w:lineRule="auto"/>
        <w:rPr>
          <w:rFonts w:asciiTheme="minorHAnsi" w:hAnsiTheme="minorHAnsi" w:cs="Arial"/>
          <w:sz w:val="22"/>
          <w:szCs w:val="22"/>
        </w:rPr>
      </w:pPr>
      <w:r w:rsidRPr="00AC0487">
        <w:rPr>
          <w:rFonts w:asciiTheme="minorHAnsi" w:hAnsiTheme="minorHAnsi" w:cs="Arial"/>
          <w:spacing w:val="-4"/>
          <w:sz w:val="22"/>
          <w:szCs w:val="22"/>
        </w:rPr>
        <w:t xml:space="preserve">Part 5: </w:t>
      </w:r>
      <w:r w:rsidR="002C5B20" w:rsidRPr="00AC0487">
        <w:rPr>
          <w:rFonts w:asciiTheme="minorHAnsi" w:hAnsiTheme="minorHAnsi" w:cs="Arial"/>
          <w:spacing w:val="-4"/>
          <w:sz w:val="22"/>
          <w:szCs w:val="22"/>
        </w:rPr>
        <w:t>Save the Children’s Anti-Bribery and Corruption Policy</w:t>
      </w:r>
    </w:p>
    <w:p w:rsidR="00AE75EB" w:rsidRPr="00AC0487" w:rsidRDefault="00581A76" w:rsidP="00AE75EB">
      <w:pPr>
        <w:numPr>
          <w:ilvl w:val="0"/>
          <w:numId w:val="4"/>
        </w:numPr>
        <w:spacing w:line="240" w:lineRule="auto"/>
        <w:rPr>
          <w:rFonts w:asciiTheme="minorHAnsi" w:hAnsiTheme="minorHAnsi" w:cs="Arial"/>
          <w:sz w:val="22"/>
          <w:szCs w:val="22"/>
        </w:rPr>
      </w:pPr>
      <w:r w:rsidRPr="00AC0487">
        <w:rPr>
          <w:rFonts w:asciiTheme="minorHAnsi" w:hAnsiTheme="minorHAnsi" w:cs="Arial"/>
          <w:spacing w:val="-4"/>
          <w:sz w:val="22"/>
          <w:szCs w:val="22"/>
        </w:rPr>
        <w:t xml:space="preserve">Part 6: </w:t>
      </w:r>
      <w:r w:rsidR="006C30E8" w:rsidRPr="00AC0487">
        <w:rPr>
          <w:rFonts w:asciiTheme="minorHAnsi" w:hAnsiTheme="minorHAnsi" w:cs="Arial"/>
          <w:spacing w:val="-4"/>
          <w:sz w:val="22"/>
          <w:szCs w:val="22"/>
        </w:rPr>
        <w:t>The IAPG C</w:t>
      </w:r>
      <w:r w:rsidR="00B17A8D" w:rsidRPr="00AC0487">
        <w:rPr>
          <w:rFonts w:asciiTheme="minorHAnsi" w:hAnsiTheme="minorHAnsi" w:cs="Arial"/>
          <w:spacing w:val="-4"/>
          <w:sz w:val="22"/>
          <w:szCs w:val="22"/>
        </w:rPr>
        <w:t xml:space="preserve">ode of </w:t>
      </w:r>
      <w:r w:rsidR="006C30E8" w:rsidRPr="00AC0487">
        <w:rPr>
          <w:rFonts w:asciiTheme="minorHAnsi" w:hAnsiTheme="minorHAnsi" w:cs="Arial"/>
          <w:spacing w:val="-4"/>
          <w:sz w:val="22"/>
          <w:szCs w:val="22"/>
        </w:rPr>
        <w:t>C</w:t>
      </w:r>
      <w:r w:rsidR="00B17A8D" w:rsidRPr="00AC0487">
        <w:rPr>
          <w:rFonts w:asciiTheme="minorHAnsi" w:hAnsiTheme="minorHAnsi" w:cs="Arial"/>
          <w:spacing w:val="-4"/>
          <w:sz w:val="22"/>
          <w:szCs w:val="22"/>
        </w:rPr>
        <w:t>onduct</w:t>
      </w:r>
    </w:p>
    <w:p w:rsidR="00AE75EB" w:rsidRPr="00AC0487" w:rsidRDefault="00AE75EB" w:rsidP="00AE75EB">
      <w:pPr>
        <w:spacing w:after="120" w:line="240" w:lineRule="auto"/>
        <w:rPr>
          <w:rFonts w:asciiTheme="minorHAnsi" w:hAnsiTheme="minorHAnsi" w:cs="Arial"/>
          <w:sz w:val="22"/>
          <w:szCs w:val="22"/>
        </w:rPr>
      </w:pPr>
      <w:r w:rsidRPr="00AC0487">
        <w:rPr>
          <w:rFonts w:asciiTheme="minorHAnsi" w:hAnsiTheme="minorHAnsi" w:cs="Arial"/>
          <w:sz w:val="22"/>
          <w:szCs w:val="22"/>
        </w:rPr>
        <w:t xml:space="preserve">Your tender response must be received in the following format and conditions: </w:t>
      </w:r>
    </w:p>
    <w:p w:rsidR="00AE75EB" w:rsidRPr="00AC0487" w:rsidRDefault="00AE75EB" w:rsidP="00FC1F04">
      <w:pPr>
        <w:pStyle w:val="ListParagraph"/>
        <w:numPr>
          <w:ilvl w:val="0"/>
          <w:numId w:val="25"/>
        </w:numPr>
        <w:spacing w:line="240" w:lineRule="auto"/>
        <w:rPr>
          <w:rFonts w:asciiTheme="minorHAnsi" w:hAnsiTheme="minorHAnsi" w:cs="Arial"/>
          <w:spacing w:val="-4"/>
          <w:sz w:val="22"/>
          <w:szCs w:val="22"/>
        </w:rPr>
      </w:pPr>
      <w:r w:rsidRPr="00AC0487">
        <w:rPr>
          <w:rFonts w:asciiTheme="minorHAnsi" w:hAnsiTheme="minorHAnsi" w:cs="Arial"/>
          <w:spacing w:val="-3"/>
          <w:sz w:val="22"/>
          <w:szCs w:val="22"/>
          <w:lang w:val="en-US"/>
        </w:rPr>
        <w:t>Full completion of the “Tender Response” document in order that it is regarded as compliant. Those tenders returned not completed may be treated as void.</w:t>
      </w:r>
    </w:p>
    <w:p w:rsidR="00AE75EB" w:rsidRPr="00AC0487" w:rsidRDefault="00AE75EB" w:rsidP="00FC1F04">
      <w:pPr>
        <w:pStyle w:val="ListParagraph"/>
        <w:numPr>
          <w:ilvl w:val="0"/>
          <w:numId w:val="25"/>
        </w:num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 xml:space="preserve">Tender bids to be submitted in a sealed envelope with 2 hard copies (on headed paper) and a soft copy on a USB stick. </w:t>
      </w:r>
    </w:p>
    <w:p w:rsidR="00AE75EB" w:rsidRPr="00AC0487" w:rsidRDefault="00AE75EB" w:rsidP="00FC1F04">
      <w:pPr>
        <w:pStyle w:val="ListParagraph"/>
        <w:numPr>
          <w:ilvl w:val="0"/>
          <w:numId w:val="25"/>
        </w:numPr>
        <w:spacing w:line="240" w:lineRule="auto"/>
        <w:rPr>
          <w:rFonts w:asciiTheme="minorHAnsi" w:hAnsiTheme="minorHAnsi" w:cs="Arial"/>
          <w:spacing w:val="-4"/>
          <w:sz w:val="22"/>
          <w:szCs w:val="22"/>
        </w:rPr>
      </w:pPr>
      <w:r w:rsidRPr="00AC0487">
        <w:rPr>
          <w:rFonts w:asciiTheme="minorHAnsi" w:hAnsiTheme="minorHAnsi" w:cs="Arial"/>
          <w:spacing w:val="-3"/>
          <w:sz w:val="22"/>
          <w:szCs w:val="22"/>
          <w:lang w:val="en-US"/>
        </w:rPr>
        <w:t xml:space="preserve">The envelope should indicate the </w:t>
      </w:r>
      <w:r w:rsidRPr="00AC0487">
        <w:rPr>
          <w:rFonts w:asciiTheme="minorHAnsi" w:hAnsiTheme="minorHAnsi" w:cs="Arial"/>
          <w:b/>
          <w:spacing w:val="-3"/>
          <w:sz w:val="22"/>
          <w:szCs w:val="22"/>
          <w:lang w:val="en-US"/>
        </w:rPr>
        <w:t>ITT Ref No. (</w:t>
      </w:r>
      <w:r w:rsidR="00BB0802">
        <w:rPr>
          <w:rFonts w:asciiTheme="minorHAnsi" w:hAnsiTheme="minorHAnsi" w:cs="Arial"/>
          <w:b/>
          <w:kern w:val="0"/>
          <w:sz w:val="22"/>
          <w:szCs w:val="22"/>
          <w:lang w:eastAsia="en-US"/>
        </w:rPr>
        <w:t>SCI/RPU</w:t>
      </w:r>
      <w:bookmarkStart w:id="0" w:name="_GoBack"/>
      <w:bookmarkEnd w:id="0"/>
      <w:r w:rsidR="00B820EF" w:rsidRPr="00B820EF">
        <w:rPr>
          <w:rFonts w:asciiTheme="minorHAnsi" w:hAnsiTheme="minorHAnsi" w:cs="Arial"/>
          <w:b/>
          <w:kern w:val="0"/>
          <w:sz w:val="22"/>
          <w:szCs w:val="22"/>
          <w:lang w:eastAsia="en-US"/>
        </w:rPr>
        <w:t>/ITT/HGYN/2016/004</w:t>
      </w:r>
      <w:r w:rsidRPr="00AC0487">
        <w:rPr>
          <w:rFonts w:asciiTheme="minorHAnsi" w:hAnsiTheme="minorHAnsi" w:cs="Arial"/>
          <w:b/>
          <w:sz w:val="22"/>
          <w:szCs w:val="22"/>
        </w:rPr>
        <w:t>)</w:t>
      </w:r>
      <w:r w:rsidRPr="00AC0487">
        <w:rPr>
          <w:rFonts w:asciiTheme="minorHAnsi" w:hAnsiTheme="minorHAnsi" w:cs="Arial"/>
          <w:b/>
          <w:spacing w:val="-3"/>
          <w:sz w:val="22"/>
          <w:szCs w:val="22"/>
          <w:lang w:val="en-US"/>
        </w:rPr>
        <w:t xml:space="preserve"> </w:t>
      </w:r>
      <w:r w:rsidRPr="00AC0487">
        <w:rPr>
          <w:rFonts w:asciiTheme="minorHAnsi" w:hAnsiTheme="minorHAnsi" w:cs="Arial"/>
          <w:spacing w:val="-3"/>
          <w:sz w:val="22"/>
          <w:szCs w:val="22"/>
          <w:lang w:val="en-US"/>
        </w:rPr>
        <w:t xml:space="preserve">but have no other details relating to the bid. </w:t>
      </w:r>
    </w:p>
    <w:p w:rsidR="00AE75EB" w:rsidRPr="00AC0487" w:rsidRDefault="00AE75EB" w:rsidP="00FC1F04">
      <w:pPr>
        <w:pStyle w:val="ListParagraph"/>
        <w:numPr>
          <w:ilvl w:val="0"/>
          <w:numId w:val="25"/>
        </w:numPr>
        <w:spacing w:line="240" w:lineRule="auto"/>
        <w:rPr>
          <w:rFonts w:asciiTheme="minorHAnsi" w:hAnsiTheme="minorHAnsi" w:cs="Arial"/>
          <w:spacing w:val="-4"/>
          <w:sz w:val="22"/>
          <w:szCs w:val="22"/>
        </w:rPr>
      </w:pPr>
      <w:r w:rsidRPr="00AC0487">
        <w:rPr>
          <w:rFonts w:asciiTheme="minorHAnsi" w:hAnsiTheme="minorHAnsi" w:cs="Arial"/>
          <w:spacing w:val="-3"/>
          <w:sz w:val="22"/>
          <w:szCs w:val="22"/>
          <w:lang w:val="en-US"/>
        </w:rPr>
        <w:t xml:space="preserve">Bids to be submitted in a sealed envelope, addressed to the </w:t>
      </w:r>
      <w:r w:rsidRPr="00AC0487">
        <w:rPr>
          <w:rFonts w:asciiTheme="minorHAnsi" w:hAnsiTheme="minorHAnsi" w:cs="Arial"/>
          <w:b/>
          <w:spacing w:val="-3"/>
          <w:sz w:val="22"/>
          <w:szCs w:val="22"/>
          <w:lang w:val="en-US"/>
        </w:rPr>
        <w:t>TENDER COMMITTEE</w:t>
      </w:r>
      <w:r w:rsidRPr="00AC0487">
        <w:rPr>
          <w:rFonts w:asciiTheme="minorHAnsi" w:hAnsiTheme="minorHAnsi" w:cs="Arial"/>
          <w:spacing w:val="-3"/>
          <w:sz w:val="22"/>
          <w:szCs w:val="22"/>
          <w:lang w:val="en-US"/>
        </w:rPr>
        <w:t xml:space="preserve"> at the address below;</w:t>
      </w:r>
    </w:p>
    <w:p w:rsidR="00AE75EB" w:rsidRPr="00AC0487" w:rsidRDefault="00AE75EB" w:rsidP="00AE75EB">
      <w:pPr>
        <w:pStyle w:val="ListParagraph"/>
        <w:spacing w:line="240" w:lineRule="auto"/>
        <w:rPr>
          <w:rFonts w:asciiTheme="minorHAnsi" w:hAnsiTheme="minorHAnsi" w:cs="Arial"/>
          <w:b/>
          <w:spacing w:val="-3"/>
          <w:sz w:val="22"/>
          <w:szCs w:val="22"/>
          <w:lang w:val="en-US"/>
        </w:rPr>
      </w:pPr>
      <w:r w:rsidRPr="00AC0487">
        <w:rPr>
          <w:rFonts w:asciiTheme="minorHAnsi" w:hAnsiTheme="minorHAnsi" w:cs="Arial"/>
          <w:spacing w:val="-3"/>
          <w:sz w:val="22"/>
          <w:szCs w:val="22"/>
          <w:lang w:val="en-US"/>
        </w:rPr>
        <w:tab/>
      </w:r>
      <w:r w:rsidRPr="00AC0487">
        <w:rPr>
          <w:rFonts w:asciiTheme="minorHAnsi" w:hAnsiTheme="minorHAnsi" w:cs="Arial"/>
          <w:spacing w:val="-3"/>
          <w:sz w:val="22"/>
          <w:szCs w:val="22"/>
          <w:lang w:val="en-US"/>
        </w:rPr>
        <w:tab/>
      </w:r>
      <w:r w:rsidRPr="00AC0487">
        <w:rPr>
          <w:rFonts w:asciiTheme="minorHAnsi" w:hAnsiTheme="minorHAnsi" w:cs="Arial"/>
          <w:b/>
          <w:spacing w:val="-3"/>
          <w:sz w:val="22"/>
          <w:szCs w:val="22"/>
          <w:lang w:val="en-US"/>
        </w:rPr>
        <w:t xml:space="preserve">Save the Children </w:t>
      </w:r>
    </w:p>
    <w:p w:rsidR="00AE75EB" w:rsidRPr="00AC0487" w:rsidRDefault="00AE75EB" w:rsidP="00AE75EB">
      <w:pPr>
        <w:pStyle w:val="ListParagraph"/>
        <w:spacing w:line="240" w:lineRule="auto"/>
        <w:rPr>
          <w:rFonts w:asciiTheme="minorHAnsi" w:hAnsiTheme="minorHAnsi" w:cs="Arial"/>
          <w:b/>
          <w:spacing w:val="-3"/>
          <w:sz w:val="22"/>
          <w:szCs w:val="22"/>
          <w:lang w:val="en-US"/>
        </w:rPr>
      </w:pPr>
      <w:r w:rsidRPr="00AC0487">
        <w:rPr>
          <w:rFonts w:asciiTheme="minorHAnsi" w:hAnsiTheme="minorHAnsi" w:cs="Arial"/>
          <w:b/>
          <w:spacing w:val="-3"/>
          <w:sz w:val="22"/>
          <w:szCs w:val="22"/>
          <w:lang w:val="en-US"/>
        </w:rPr>
        <w:tab/>
      </w:r>
      <w:r w:rsidRPr="00AC0487">
        <w:rPr>
          <w:rFonts w:asciiTheme="minorHAnsi" w:hAnsiTheme="minorHAnsi" w:cs="Arial"/>
          <w:b/>
          <w:spacing w:val="-3"/>
          <w:sz w:val="22"/>
          <w:szCs w:val="22"/>
          <w:lang w:val="en-US"/>
        </w:rPr>
        <w:tab/>
        <w:t>East and Southern Africa Region</w:t>
      </w:r>
    </w:p>
    <w:p w:rsidR="00AE75EB" w:rsidRPr="00AC0487" w:rsidRDefault="00AE75EB" w:rsidP="00AE75EB">
      <w:pPr>
        <w:pStyle w:val="ListParagraph"/>
        <w:spacing w:line="240" w:lineRule="auto"/>
        <w:rPr>
          <w:rFonts w:asciiTheme="minorHAnsi" w:hAnsiTheme="minorHAnsi" w:cs="Arial"/>
          <w:b/>
          <w:spacing w:val="-4"/>
          <w:sz w:val="22"/>
          <w:szCs w:val="22"/>
        </w:rPr>
      </w:pPr>
      <w:r w:rsidRPr="00AC0487">
        <w:rPr>
          <w:rFonts w:asciiTheme="minorHAnsi" w:hAnsiTheme="minorHAnsi" w:cs="Arial"/>
          <w:b/>
          <w:spacing w:val="-3"/>
          <w:sz w:val="22"/>
          <w:szCs w:val="22"/>
          <w:lang w:val="en-US"/>
        </w:rPr>
        <w:tab/>
      </w:r>
      <w:r w:rsidRPr="00AC0487">
        <w:rPr>
          <w:rFonts w:asciiTheme="minorHAnsi" w:hAnsiTheme="minorHAnsi" w:cs="Arial"/>
          <w:b/>
          <w:spacing w:val="-3"/>
          <w:sz w:val="22"/>
          <w:szCs w:val="22"/>
          <w:lang w:val="en-US"/>
        </w:rPr>
        <w:tab/>
      </w:r>
      <w:r w:rsidRPr="00AC0487">
        <w:rPr>
          <w:rFonts w:asciiTheme="minorHAnsi" w:hAnsiTheme="minorHAnsi" w:cs="Arial"/>
          <w:b/>
          <w:spacing w:val="-4"/>
          <w:sz w:val="22"/>
          <w:szCs w:val="22"/>
        </w:rPr>
        <w:t>2</w:t>
      </w:r>
      <w:r w:rsidRPr="00AC0487">
        <w:rPr>
          <w:rFonts w:asciiTheme="minorHAnsi" w:hAnsiTheme="minorHAnsi" w:cs="Arial"/>
          <w:b/>
          <w:spacing w:val="-4"/>
          <w:sz w:val="22"/>
          <w:szCs w:val="22"/>
          <w:vertAlign w:val="superscript"/>
        </w:rPr>
        <w:t>nd</w:t>
      </w:r>
      <w:r w:rsidRPr="00AC0487">
        <w:rPr>
          <w:rFonts w:asciiTheme="minorHAnsi" w:hAnsiTheme="minorHAnsi" w:cs="Arial"/>
          <w:b/>
          <w:spacing w:val="-4"/>
          <w:sz w:val="22"/>
          <w:szCs w:val="22"/>
        </w:rPr>
        <w:t xml:space="preserve"> Floor ABC Place</w:t>
      </w:r>
    </w:p>
    <w:p w:rsidR="00AE75EB" w:rsidRPr="00AC0487" w:rsidRDefault="00AE75EB" w:rsidP="00AE75EB">
      <w:pPr>
        <w:pStyle w:val="ListParagraph"/>
        <w:spacing w:line="240" w:lineRule="auto"/>
        <w:rPr>
          <w:rFonts w:asciiTheme="minorHAnsi" w:hAnsiTheme="minorHAnsi" w:cs="Arial"/>
          <w:b/>
          <w:spacing w:val="-4"/>
          <w:sz w:val="22"/>
          <w:szCs w:val="22"/>
        </w:rPr>
      </w:pPr>
      <w:r w:rsidRPr="00AC0487">
        <w:rPr>
          <w:rFonts w:asciiTheme="minorHAnsi" w:hAnsiTheme="minorHAnsi" w:cs="Arial"/>
          <w:b/>
          <w:spacing w:val="-4"/>
          <w:sz w:val="22"/>
          <w:szCs w:val="22"/>
        </w:rPr>
        <w:tab/>
      </w:r>
      <w:r w:rsidRPr="00AC0487">
        <w:rPr>
          <w:rFonts w:asciiTheme="minorHAnsi" w:hAnsiTheme="minorHAnsi" w:cs="Arial"/>
          <w:b/>
          <w:spacing w:val="-4"/>
          <w:sz w:val="22"/>
          <w:szCs w:val="22"/>
        </w:rPr>
        <w:tab/>
      </w:r>
      <w:proofErr w:type="spellStart"/>
      <w:r w:rsidRPr="00AC0487">
        <w:rPr>
          <w:rFonts w:asciiTheme="minorHAnsi" w:hAnsiTheme="minorHAnsi" w:cs="Arial"/>
          <w:b/>
          <w:spacing w:val="-4"/>
          <w:sz w:val="22"/>
          <w:szCs w:val="22"/>
        </w:rPr>
        <w:t>Waiyaki</w:t>
      </w:r>
      <w:proofErr w:type="spellEnd"/>
      <w:r w:rsidRPr="00AC0487">
        <w:rPr>
          <w:rFonts w:asciiTheme="minorHAnsi" w:hAnsiTheme="minorHAnsi" w:cs="Arial"/>
          <w:b/>
          <w:spacing w:val="-4"/>
          <w:sz w:val="22"/>
          <w:szCs w:val="22"/>
        </w:rPr>
        <w:t xml:space="preserve"> Way</w:t>
      </w:r>
    </w:p>
    <w:p w:rsidR="00AE75EB" w:rsidRPr="00AC0487" w:rsidRDefault="00AE75EB" w:rsidP="00AE75EB">
      <w:pPr>
        <w:pStyle w:val="ListParagraph"/>
        <w:spacing w:line="240" w:lineRule="auto"/>
        <w:rPr>
          <w:rFonts w:asciiTheme="minorHAnsi" w:hAnsiTheme="minorHAnsi" w:cs="Arial"/>
          <w:b/>
          <w:spacing w:val="-4"/>
          <w:sz w:val="22"/>
          <w:szCs w:val="22"/>
        </w:rPr>
      </w:pPr>
      <w:r w:rsidRPr="00AC0487">
        <w:rPr>
          <w:rFonts w:asciiTheme="minorHAnsi" w:hAnsiTheme="minorHAnsi" w:cs="Arial"/>
          <w:b/>
          <w:spacing w:val="-4"/>
          <w:sz w:val="22"/>
          <w:szCs w:val="22"/>
        </w:rPr>
        <w:tab/>
      </w:r>
      <w:r w:rsidRPr="00AC0487">
        <w:rPr>
          <w:rFonts w:asciiTheme="minorHAnsi" w:hAnsiTheme="minorHAnsi" w:cs="Arial"/>
          <w:b/>
          <w:spacing w:val="-4"/>
          <w:sz w:val="22"/>
          <w:szCs w:val="22"/>
        </w:rPr>
        <w:tab/>
        <w:t>Westlands</w:t>
      </w:r>
    </w:p>
    <w:p w:rsidR="00AE75EB" w:rsidRPr="00AC0487" w:rsidRDefault="00AE75EB" w:rsidP="00AE75EB">
      <w:pPr>
        <w:pStyle w:val="ListParagraph"/>
        <w:spacing w:line="240" w:lineRule="auto"/>
        <w:rPr>
          <w:rFonts w:asciiTheme="minorHAnsi" w:hAnsiTheme="minorHAnsi" w:cs="Arial"/>
          <w:b/>
          <w:spacing w:val="-4"/>
          <w:sz w:val="22"/>
          <w:szCs w:val="22"/>
        </w:rPr>
      </w:pPr>
      <w:r w:rsidRPr="00AC0487">
        <w:rPr>
          <w:rFonts w:asciiTheme="minorHAnsi" w:hAnsiTheme="minorHAnsi" w:cs="Arial"/>
          <w:b/>
          <w:spacing w:val="-4"/>
          <w:sz w:val="22"/>
          <w:szCs w:val="22"/>
        </w:rPr>
        <w:tab/>
      </w:r>
      <w:r w:rsidRPr="00AC0487">
        <w:rPr>
          <w:rFonts w:asciiTheme="minorHAnsi" w:hAnsiTheme="minorHAnsi" w:cs="Arial"/>
          <w:b/>
          <w:spacing w:val="-4"/>
          <w:sz w:val="22"/>
          <w:szCs w:val="22"/>
        </w:rPr>
        <w:tab/>
        <w:t>PO Box 19423 – 202</w:t>
      </w:r>
    </w:p>
    <w:p w:rsidR="00AE75EB" w:rsidRPr="00AC0487" w:rsidRDefault="00AE75EB" w:rsidP="00AE75EB">
      <w:pPr>
        <w:pStyle w:val="ListParagraph"/>
        <w:spacing w:line="240" w:lineRule="auto"/>
        <w:rPr>
          <w:rFonts w:asciiTheme="minorHAnsi" w:hAnsiTheme="minorHAnsi" w:cs="Arial"/>
          <w:b/>
          <w:spacing w:val="-4"/>
          <w:sz w:val="22"/>
          <w:szCs w:val="22"/>
        </w:rPr>
      </w:pPr>
      <w:r w:rsidRPr="00AC0487">
        <w:rPr>
          <w:rFonts w:asciiTheme="minorHAnsi" w:hAnsiTheme="minorHAnsi" w:cs="Arial"/>
          <w:b/>
          <w:spacing w:val="-4"/>
          <w:sz w:val="22"/>
          <w:szCs w:val="22"/>
        </w:rPr>
        <w:tab/>
      </w:r>
      <w:r w:rsidRPr="00AC0487">
        <w:rPr>
          <w:rFonts w:asciiTheme="minorHAnsi" w:hAnsiTheme="minorHAnsi" w:cs="Arial"/>
          <w:b/>
          <w:spacing w:val="-4"/>
          <w:sz w:val="22"/>
          <w:szCs w:val="22"/>
        </w:rPr>
        <w:tab/>
        <w:t>Nairobi</w:t>
      </w:r>
    </w:p>
    <w:p w:rsidR="00AE75EB" w:rsidRPr="00AC0487" w:rsidRDefault="00AE75EB" w:rsidP="00AE75EB">
      <w:pPr>
        <w:pStyle w:val="ListParagraph"/>
        <w:spacing w:line="240" w:lineRule="auto"/>
        <w:rPr>
          <w:rFonts w:asciiTheme="minorHAnsi" w:hAnsiTheme="minorHAnsi" w:cs="Arial"/>
          <w:b/>
          <w:spacing w:val="-3"/>
          <w:sz w:val="22"/>
          <w:szCs w:val="22"/>
          <w:lang w:val="en-US"/>
        </w:rPr>
      </w:pPr>
      <w:r w:rsidRPr="00AC0487">
        <w:rPr>
          <w:rFonts w:asciiTheme="minorHAnsi" w:hAnsiTheme="minorHAnsi" w:cs="Arial"/>
          <w:b/>
          <w:spacing w:val="-4"/>
          <w:sz w:val="22"/>
          <w:szCs w:val="22"/>
        </w:rPr>
        <w:tab/>
      </w:r>
      <w:r w:rsidRPr="00AC0487">
        <w:rPr>
          <w:rFonts w:asciiTheme="minorHAnsi" w:hAnsiTheme="minorHAnsi" w:cs="Arial"/>
          <w:b/>
          <w:spacing w:val="-4"/>
          <w:sz w:val="22"/>
          <w:szCs w:val="22"/>
        </w:rPr>
        <w:tab/>
        <w:t>Kenya</w:t>
      </w:r>
    </w:p>
    <w:p w:rsidR="00402FEF" w:rsidRPr="00AC0487" w:rsidRDefault="00AE75EB" w:rsidP="00830438">
      <w:pPr>
        <w:pStyle w:val="ListParagraph"/>
        <w:numPr>
          <w:ilvl w:val="0"/>
          <w:numId w:val="25"/>
        </w:num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 xml:space="preserve">Your return tender must be received at the address below not later than 17:00 hours on </w:t>
      </w:r>
      <w:r w:rsidR="00BA066E">
        <w:rPr>
          <w:rFonts w:asciiTheme="minorHAnsi" w:hAnsiTheme="minorHAnsi" w:cs="Arial"/>
          <w:spacing w:val="-4"/>
          <w:sz w:val="22"/>
          <w:szCs w:val="22"/>
        </w:rPr>
        <w:t>12:00</w:t>
      </w:r>
      <w:r w:rsidR="00BA066E" w:rsidRPr="004F334B">
        <w:rPr>
          <w:rFonts w:asciiTheme="minorHAnsi" w:hAnsiTheme="minorHAnsi" w:cs="Arial"/>
          <w:spacing w:val="-4"/>
          <w:sz w:val="22"/>
          <w:szCs w:val="22"/>
        </w:rPr>
        <w:t xml:space="preserve"> on </w:t>
      </w:r>
      <w:r w:rsidR="00B820EF">
        <w:rPr>
          <w:rFonts w:asciiTheme="minorHAnsi" w:hAnsiTheme="minorHAnsi" w:cs="Arial"/>
          <w:spacing w:val="-4"/>
          <w:sz w:val="22"/>
          <w:szCs w:val="22"/>
        </w:rPr>
        <w:t>Monday 13</w:t>
      </w:r>
      <w:r w:rsidR="00B820EF" w:rsidRPr="00B820EF">
        <w:rPr>
          <w:rFonts w:asciiTheme="minorHAnsi" w:hAnsiTheme="minorHAnsi" w:cs="Arial"/>
          <w:spacing w:val="-4"/>
          <w:sz w:val="22"/>
          <w:szCs w:val="22"/>
          <w:vertAlign w:val="superscript"/>
        </w:rPr>
        <w:t>th</w:t>
      </w:r>
      <w:r w:rsidR="00B820EF">
        <w:rPr>
          <w:rFonts w:asciiTheme="minorHAnsi" w:hAnsiTheme="minorHAnsi" w:cs="Arial"/>
          <w:spacing w:val="-4"/>
          <w:sz w:val="22"/>
          <w:szCs w:val="22"/>
        </w:rPr>
        <w:t xml:space="preserve"> June</w:t>
      </w:r>
      <w:r w:rsidR="00BA066E" w:rsidRPr="00FF7A05">
        <w:rPr>
          <w:rFonts w:asciiTheme="minorHAnsi" w:hAnsiTheme="minorHAnsi" w:cs="Arial"/>
          <w:spacing w:val="-4"/>
          <w:sz w:val="22"/>
          <w:szCs w:val="22"/>
        </w:rPr>
        <w:t xml:space="preserve"> 2016</w:t>
      </w:r>
      <w:r w:rsidR="00BA066E" w:rsidRPr="00AC0487">
        <w:rPr>
          <w:rFonts w:asciiTheme="minorHAnsi" w:hAnsiTheme="minorHAnsi" w:cs="Arial"/>
          <w:spacing w:val="-4"/>
          <w:sz w:val="22"/>
          <w:szCs w:val="22"/>
        </w:rPr>
        <w:t xml:space="preserve"> </w:t>
      </w:r>
      <w:r w:rsidRPr="00AC0487">
        <w:rPr>
          <w:rFonts w:asciiTheme="minorHAnsi" w:hAnsiTheme="minorHAnsi" w:cs="Arial"/>
          <w:spacing w:val="-4"/>
          <w:sz w:val="22"/>
          <w:szCs w:val="22"/>
        </w:rPr>
        <w:t>(“the Closing Date”). Failure to meet the Closing Date may r</w:t>
      </w:r>
      <w:r w:rsidR="00830438" w:rsidRPr="00AC0487">
        <w:rPr>
          <w:rFonts w:asciiTheme="minorHAnsi" w:hAnsiTheme="minorHAnsi" w:cs="Arial"/>
          <w:spacing w:val="-4"/>
          <w:sz w:val="22"/>
          <w:szCs w:val="22"/>
        </w:rPr>
        <w:t>esult in the tender being void.</w:t>
      </w:r>
    </w:p>
    <w:p w:rsidR="00AE75EB" w:rsidRPr="00AC0487" w:rsidRDefault="00AE75EB" w:rsidP="00AE75EB">
      <w:p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We will require full completion of the documentation in order that your tender may be regarded as compliant. Those tenders returned not completed may be treated as void. Documents to return are:</w:t>
      </w:r>
    </w:p>
    <w:p w:rsidR="0088794A" w:rsidRPr="00AC0487" w:rsidRDefault="0088794A" w:rsidP="00AE75EB">
      <w:pPr>
        <w:spacing w:line="240" w:lineRule="auto"/>
        <w:rPr>
          <w:rFonts w:asciiTheme="minorHAnsi" w:hAnsiTheme="minorHAnsi" w:cs="Arial"/>
          <w:spacing w:val="-4"/>
          <w:sz w:val="22"/>
          <w:szCs w:val="22"/>
        </w:rPr>
      </w:pPr>
    </w:p>
    <w:p w:rsidR="00402FEF" w:rsidRPr="00AC0487" w:rsidRDefault="00402FEF" w:rsidP="0088794A">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sidRPr="00AC0487">
        <w:rPr>
          <w:rFonts w:asciiTheme="minorHAnsi" w:hAnsiTheme="minorHAnsi" w:cs="Arial"/>
          <w:sz w:val="22"/>
          <w:szCs w:val="22"/>
        </w:rPr>
        <w:lastRenderedPageBreak/>
        <w:t>Section 1: Bidder’s general business details</w:t>
      </w:r>
    </w:p>
    <w:p w:rsidR="00402FEF" w:rsidRPr="00AC0487" w:rsidRDefault="000752FB" w:rsidP="0088794A">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contextualSpacing/>
        <w:rPr>
          <w:rFonts w:asciiTheme="minorHAnsi" w:hAnsiTheme="minorHAnsi" w:cs="Arial"/>
          <w:sz w:val="22"/>
          <w:szCs w:val="22"/>
        </w:rPr>
      </w:pPr>
      <w:r w:rsidRPr="00AC0487">
        <w:rPr>
          <w:rFonts w:asciiTheme="minorHAnsi" w:hAnsiTheme="minorHAnsi" w:cs="Arial"/>
          <w:sz w:val="22"/>
          <w:szCs w:val="22"/>
        </w:rPr>
        <w:t>Section 2</w:t>
      </w:r>
      <w:r w:rsidR="00402FEF" w:rsidRPr="00AC0487">
        <w:rPr>
          <w:rFonts w:asciiTheme="minorHAnsi" w:hAnsiTheme="minorHAnsi" w:cs="Arial"/>
          <w:sz w:val="22"/>
          <w:szCs w:val="22"/>
        </w:rPr>
        <w:t>:</w:t>
      </w:r>
      <w:r w:rsidRPr="00AC0487">
        <w:rPr>
          <w:rFonts w:asciiTheme="minorHAnsi" w:hAnsiTheme="minorHAnsi" w:cs="Arial"/>
          <w:sz w:val="22"/>
          <w:szCs w:val="22"/>
        </w:rPr>
        <w:t xml:space="preserve"> </w:t>
      </w:r>
      <w:r w:rsidR="00402FEF" w:rsidRPr="00AC0487">
        <w:rPr>
          <w:rFonts w:asciiTheme="minorHAnsi" w:hAnsiTheme="minorHAnsi" w:cs="Arial"/>
          <w:sz w:val="22"/>
          <w:szCs w:val="22"/>
        </w:rPr>
        <w:t>Bidder’s capacity &amp; coverage</w:t>
      </w:r>
    </w:p>
    <w:p w:rsidR="00402FEF" w:rsidRPr="00AC0487" w:rsidRDefault="00402FEF" w:rsidP="0088794A">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sidRPr="00AC0487">
        <w:rPr>
          <w:rFonts w:asciiTheme="minorHAnsi" w:hAnsiTheme="minorHAnsi" w:cs="Arial"/>
          <w:sz w:val="22"/>
          <w:szCs w:val="22"/>
        </w:rPr>
        <w:t>Section 3: Pricing proposal</w:t>
      </w:r>
    </w:p>
    <w:p w:rsidR="00402FEF" w:rsidRDefault="00402FEF" w:rsidP="0088794A">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sidRPr="00AC0487">
        <w:rPr>
          <w:rFonts w:asciiTheme="minorHAnsi" w:hAnsiTheme="minorHAnsi" w:cs="Arial"/>
          <w:sz w:val="22"/>
          <w:szCs w:val="22"/>
        </w:rPr>
        <w:t xml:space="preserve">Section 4: Service and benefits </w:t>
      </w:r>
    </w:p>
    <w:p w:rsidR="00F60054" w:rsidRPr="00AC0487" w:rsidRDefault="00F60054" w:rsidP="0088794A">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Pr>
          <w:rFonts w:asciiTheme="minorHAnsi" w:hAnsiTheme="minorHAnsi" w:cs="Arial"/>
          <w:sz w:val="22"/>
          <w:szCs w:val="22"/>
        </w:rPr>
        <w:t>Section 5: Confirmation of Bidder’s compliance</w:t>
      </w:r>
    </w:p>
    <w:p w:rsidR="0088794A" w:rsidRPr="00AC0487" w:rsidRDefault="00402FEF" w:rsidP="0088794A">
      <w:pPr>
        <w:numPr>
          <w:ilvl w:val="0"/>
          <w:numId w:val="27"/>
        </w:numPr>
        <w:tabs>
          <w:tab w:val="left" w:pos="2880"/>
        </w:tabs>
        <w:spacing w:after="120" w:line="240" w:lineRule="auto"/>
        <w:contextualSpacing/>
        <w:rPr>
          <w:rFonts w:asciiTheme="minorHAnsi" w:hAnsiTheme="minorHAnsi" w:cs="Arial"/>
          <w:sz w:val="22"/>
          <w:szCs w:val="22"/>
        </w:rPr>
      </w:pPr>
      <w:r w:rsidRPr="00AC0487">
        <w:rPr>
          <w:rFonts w:asciiTheme="minorHAnsi" w:hAnsiTheme="minorHAnsi" w:cs="Arial"/>
          <w:sz w:val="22"/>
          <w:szCs w:val="22"/>
        </w:rPr>
        <w:t>Copy of latest audited accounts an</w:t>
      </w:r>
      <w:r w:rsidR="000752FB" w:rsidRPr="00AC0487">
        <w:rPr>
          <w:rFonts w:asciiTheme="minorHAnsi" w:hAnsiTheme="minorHAnsi" w:cs="Arial"/>
          <w:sz w:val="22"/>
          <w:szCs w:val="22"/>
        </w:rPr>
        <w:t>d</w:t>
      </w:r>
      <w:r w:rsidRPr="00AC0487">
        <w:rPr>
          <w:rFonts w:asciiTheme="minorHAnsi" w:hAnsiTheme="minorHAnsi" w:cs="Arial"/>
          <w:sz w:val="22"/>
          <w:szCs w:val="22"/>
        </w:rPr>
        <w:t xml:space="preserve"> annual report for last 3 years </w:t>
      </w:r>
    </w:p>
    <w:p w:rsidR="0088794A" w:rsidRPr="00AC0487" w:rsidRDefault="0088794A" w:rsidP="0088794A">
      <w:pPr>
        <w:numPr>
          <w:ilvl w:val="0"/>
          <w:numId w:val="27"/>
        </w:numPr>
        <w:tabs>
          <w:tab w:val="left" w:pos="2880"/>
        </w:tabs>
        <w:spacing w:after="120" w:line="240" w:lineRule="auto"/>
        <w:contextualSpacing/>
        <w:rPr>
          <w:rFonts w:asciiTheme="minorHAnsi" w:hAnsiTheme="minorHAnsi" w:cs="Arial"/>
          <w:sz w:val="22"/>
          <w:szCs w:val="22"/>
        </w:rPr>
      </w:pPr>
      <w:r w:rsidRPr="00AC0487">
        <w:rPr>
          <w:rFonts w:asciiTheme="minorHAnsi" w:hAnsiTheme="minorHAnsi" w:cs="Arial"/>
          <w:spacing w:val="-4"/>
          <w:sz w:val="22"/>
          <w:szCs w:val="22"/>
        </w:rPr>
        <w:t>Tax Identification Certificate</w:t>
      </w:r>
      <w:r w:rsidR="00BA066E">
        <w:rPr>
          <w:rFonts w:asciiTheme="minorHAnsi" w:hAnsiTheme="minorHAnsi" w:cs="Arial"/>
          <w:spacing w:val="-4"/>
          <w:sz w:val="22"/>
          <w:szCs w:val="22"/>
        </w:rPr>
        <w:t xml:space="preserve"> and 2016 Tax Compliance Certificate</w:t>
      </w:r>
    </w:p>
    <w:p w:rsidR="0088794A" w:rsidRPr="00AC0487" w:rsidRDefault="0088794A" w:rsidP="0088794A">
      <w:pPr>
        <w:numPr>
          <w:ilvl w:val="0"/>
          <w:numId w:val="26"/>
        </w:numPr>
        <w:tabs>
          <w:tab w:val="clear" w:pos="1418"/>
          <w:tab w:val="left" w:pos="1442"/>
          <w:tab w:val="left" w:pos="2880"/>
        </w:tabs>
        <w:spacing w:after="0" w:line="240" w:lineRule="auto"/>
        <w:ind w:left="714" w:hanging="357"/>
        <w:contextualSpacing/>
        <w:rPr>
          <w:rFonts w:asciiTheme="minorHAnsi" w:hAnsiTheme="minorHAnsi" w:cs="Arial"/>
          <w:sz w:val="22"/>
          <w:szCs w:val="22"/>
        </w:rPr>
      </w:pPr>
      <w:r w:rsidRPr="00AC0487">
        <w:rPr>
          <w:rFonts w:asciiTheme="minorHAnsi" w:hAnsiTheme="minorHAnsi" w:cs="Arial"/>
          <w:sz w:val="22"/>
          <w:szCs w:val="22"/>
        </w:rPr>
        <w:t>One sample of the hygiene kit</w:t>
      </w:r>
    </w:p>
    <w:p w:rsidR="00445741" w:rsidRPr="00AC0487" w:rsidRDefault="00445741" w:rsidP="00445741">
      <w:pPr>
        <w:tabs>
          <w:tab w:val="clear" w:pos="709"/>
          <w:tab w:val="clear" w:pos="1418"/>
          <w:tab w:val="left" w:pos="1442"/>
          <w:tab w:val="left" w:pos="2880"/>
        </w:tabs>
        <w:spacing w:after="120" w:line="240" w:lineRule="auto"/>
        <w:ind w:left="714"/>
        <w:contextualSpacing/>
        <w:rPr>
          <w:rFonts w:asciiTheme="minorHAnsi" w:hAnsiTheme="minorHAnsi" w:cs="Arial"/>
          <w:sz w:val="22"/>
          <w:szCs w:val="22"/>
        </w:rPr>
      </w:pPr>
    </w:p>
    <w:p w:rsidR="00AE75EB" w:rsidRPr="00AC0487" w:rsidRDefault="00AE75EB" w:rsidP="00AE75EB">
      <w:p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Returned bids must remain open for consideration for a period of not less than 60 days from the closing date. Save the Children is under no obligation to award the contract or to award it to the lowest bidder.</w:t>
      </w:r>
    </w:p>
    <w:p w:rsidR="00AE75EB" w:rsidRPr="00AC0487" w:rsidRDefault="00AE75EB" w:rsidP="00AE75EB">
      <w:p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You shall bear all costs incurred in preparation and submission of your tender.</w:t>
      </w:r>
    </w:p>
    <w:p w:rsidR="00AE75EB" w:rsidRPr="00AC0487" w:rsidRDefault="00AE75EB" w:rsidP="00AE75EB">
      <w:p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 xml:space="preserve">Should you require further information or clarification on the tender requirements, please contact us at the following address; </w:t>
      </w:r>
      <w:hyperlink r:id="rId10" w:history="1">
        <w:r w:rsidRPr="00AC0487">
          <w:rPr>
            <w:rStyle w:val="Hyperlink"/>
            <w:rFonts w:asciiTheme="minorHAnsi" w:hAnsiTheme="minorHAnsi" w:cs="Arial"/>
            <w:spacing w:val="-4"/>
            <w:sz w:val="22"/>
            <w:szCs w:val="22"/>
          </w:rPr>
          <w:t>esaro.rpu@savethe</w:t>
        </w:r>
      </w:hyperlink>
      <w:r w:rsidRPr="00AC0487">
        <w:rPr>
          <w:rStyle w:val="Hyperlink"/>
          <w:rFonts w:asciiTheme="minorHAnsi" w:hAnsiTheme="minorHAnsi" w:cs="Arial"/>
          <w:spacing w:val="-4"/>
          <w:sz w:val="22"/>
          <w:szCs w:val="22"/>
        </w:rPr>
        <w:t>children.org</w:t>
      </w:r>
    </w:p>
    <w:p w:rsidR="00AE75EB" w:rsidRPr="00AC0487" w:rsidRDefault="00AE75EB" w:rsidP="00AE75EB">
      <w:p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We look forward to receiving a tender from you and thank you for your interest in our account.</w:t>
      </w:r>
    </w:p>
    <w:p w:rsidR="00AE75EB" w:rsidRPr="00AC0487" w:rsidRDefault="00AE75EB" w:rsidP="00AE75EB">
      <w:pPr>
        <w:spacing w:line="240" w:lineRule="auto"/>
        <w:rPr>
          <w:rFonts w:asciiTheme="minorHAnsi" w:hAnsiTheme="minorHAnsi" w:cs="Arial"/>
          <w:spacing w:val="-4"/>
          <w:sz w:val="22"/>
          <w:szCs w:val="22"/>
        </w:rPr>
      </w:pPr>
      <w:r w:rsidRPr="00AC0487">
        <w:rPr>
          <w:rFonts w:asciiTheme="minorHAnsi" w:hAnsiTheme="minorHAnsi" w:cs="Arial"/>
          <w:spacing w:val="-4"/>
          <w:sz w:val="22"/>
          <w:szCs w:val="22"/>
        </w:rPr>
        <w:t xml:space="preserve">Yours faithfully, </w:t>
      </w:r>
    </w:p>
    <w:p w:rsidR="00AE75EB" w:rsidRPr="00AC0487" w:rsidRDefault="00AE75EB" w:rsidP="00AE75EB">
      <w:pPr>
        <w:spacing w:line="240" w:lineRule="auto"/>
        <w:rPr>
          <w:rFonts w:asciiTheme="minorHAnsi" w:hAnsiTheme="minorHAnsi" w:cs="Arial"/>
          <w:spacing w:val="-4"/>
          <w:sz w:val="22"/>
          <w:szCs w:val="22"/>
        </w:rPr>
      </w:pPr>
    </w:p>
    <w:p w:rsidR="00402FEF" w:rsidRPr="00AC0487" w:rsidRDefault="00B820EF" w:rsidP="009C3C3A">
      <w:pPr>
        <w:spacing w:line="240" w:lineRule="auto"/>
        <w:rPr>
          <w:rFonts w:asciiTheme="minorHAnsi" w:hAnsiTheme="minorHAnsi" w:cs="Arial"/>
          <w:spacing w:val="-4"/>
          <w:sz w:val="22"/>
          <w:szCs w:val="22"/>
        </w:rPr>
      </w:pPr>
      <w:r>
        <w:rPr>
          <w:rFonts w:asciiTheme="minorHAnsi" w:hAnsiTheme="minorHAnsi" w:cs="Arial"/>
          <w:spacing w:val="-4"/>
          <w:sz w:val="22"/>
          <w:szCs w:val="22"/>
        </w:rPr>
        <w:t>Marie-Claire Ukunda</w:t>
      </w:r>
    </w:p>
    <w:p w:rsidR="00830438" w:rsidRPr="00AC0487" w:rsidRDefault="00830438"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F76D89" w:rsidRPr="00AC0487" w:rsidRDefault="00F76D89" w:rsidP="009C3C3A">
      <w:pPr>
        <w:spacing w:line="240" w:lineRule="auto"/>
        <w:rPr>
          <w:rFonts w:asciiTheme="minorHAnsi" w:hAnsiTheme="minorHAnsi" w:cs="Arial"/>
          <w:spacing w:val="-4"/>
          <w:sz w:val="22"/>
          <w:szCs w:val="22"/>
        </w:rPr>
      </w:pPr>
    </w:p>
    <w:p w:rsidR="0088794A" w:rsidRPr="00AC0487" w:rsidRDefault="0088794A" w:rsidP="009C3C3A">
      <w:pPr>
        <w:spacing w:line="240" w:lineRule="auto"/>
        <w:rPr>
          <w:rFonts w:asciiTheme="minorHAnsi" w:hAnsiTheme="minorHAnsi" w:cs="Arial"/>
          <w:spacing w:val="-4"/>
          <w:sz w:val="22"/>
          <w:szCs w:val="22"/>
        </w:rPr>
      </w:pPr>
    </w:p>
    <w:p w:rsidR="0088794A" w:rsidRPr="00AC0487" w:rsidRDefault="0088794A" w:rsidP="009C3C3A">
      <w:pPr>
        <w:spacing w:line="240" w:lineRule="auto"/>
        <w:rPr>
          <w:rFonts w:asciiTheme="minorHAnsi" w:hAnsiTheme="minorHAnsi" w:cs="Arial"/>
          <w:spacing w:val="-4"/>
          <w:sz w:val="22"/>
          <w:szCs w:val="22"/>
        </w:rPr>
      </w:pPr>
    </w:p>
    <w:p w:rsidR="009C3C3A" w:rsidRPr="00AC0487" w:rsidRDefault="002F6FE4" w:rsidP="009C3C3A">
      <w:pPr>
        <w:spacing w:line="240" w:lineRule="auto"/>
        <w:rPr>
          <w:rFonts w:asciiTheme="minorHAnsi" w:hAnsiTheme="minorHAnsi" w:cs="Arial"/>
          <w:b/>
          <w:color w:val="4F81BD" w:themeColor="accent1"/>
          <w:sz w:val="22"/>
          <w:szCs w:val="22"/>
        </w:rPr>
      </w:pPr>
      <w:r w:rsidRPr="00AC0487">
        <w:rPr>
          <w:rFonts w:asciiTheme="minorHAnsi" w:hAnsiTheme="minorHAnsi" w:cs="Arial"/>
          <w:b/>
          <w:color w:val="4F81BD" w:themeColor="accent1"/>
          <w:sz w:val="22"/>
          <w:szCs w:val="22"/>
        </w:rPr>
        <w:t xml:space="preserve">PART 1: </w:t>
      </w:r>
      <w:r w:rsidR="00402FEF" w:rsidRPr="00AC0487">
        <w:rPr>
          <w:rFonts w:asciiTheme="minorHAnsi" w:hAnsiTheme="minorHAnsi" w:cs="Arial"/>
          <w:b/>
          <w:color w:val="4F81BD" w:themeColor="accent1"/>
          <w:sz w:val="22"/>
          <w:szCs w:val="22"/>
        </w:rPr>
        <w:t>INVITATION TO TENDER</w:t>
      </w:r>
    </w:p>
    <w:p w:rsidR="00442C47" w:rsidRPr="00AC0487" w:rsidRDefault="00442C47"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AC0487">
        <w:rPr>
          <w:rFonts w:asciiTheme="minorHAnsi" w:hAnsiTheme="minorHAnsi" w:cs="Arial"/>
          <w:b/>
          <w:color w:val="808080" w:themeColor="background1" w:themeShade="80"/>
          <w:sz w:val="22"/>
          <w:szCs w:val="22"/>
        </w:rPr>
        <w:t>Introduction</w:t>
      </w:r>
    </w:p>
    <w:p w:rsidR="00743DC5" w:rsidRPr="00AC0487" w:rsidRDefault="00743DC5" w:rsidP="00743DC5">
      <w:pPr>
        <w:spacing w:before="100" w:beforeAutospacing="1" w:after="100" w:afterAutospacing="1" w:line="350" w:lineRule="atLeast"/>
        <w:rPr>
          <w:rFonts w:asciiTheme="minorHAnsi" w:hAnsiTheme="minorHAnsi" w:cs="Arial"/>
          <w:iCs/>
          <w:kern w:val="0"/>
          <w:sz w:val="22"/>
          <w:szCs w:val="22"/>
          <w:lang w:eastAsia="en-GB"/>
        </w:rPr>
      </w:pPr>
      <w:r w:rsidRPr="00AC0487">
        <w:rPr>
          <w:rFonts w:asciiTheme="minorHAnsi" w:hAnsiTheme="minorHAnsi" w:cs="Arial"/>
          <w:iCs/>
          <w:kern w:val="0"/>
          <w:sz w:val="22"/>
          <w:szCs w:val="22"/>
          <w:lang w:eastAsia="en-GB"/>
        </w:rPr>
        <w:t xml:space="preserve">Save the Children is the world’s leading independent organisation for children. We work in 120 countries. We save children’s lives; we fight for their rights; we help them </w:t>
      </w:r>
      <w:r w:rsidR="00173F3E" w:rsidRPr="00AC0487">
        <w:rPr>
          <w:rFonts w:asciiTheme="minorHAnsi" w:hAnsiTheme="minorHAnsi" w:cs="Arial"/>
          <w:iCs/>
          <w:kern w:val="0"/>
          <w:sz w:val="22"/>
          <w:szCs w:val="22"/>
          <w:lang w:eastAsia="en-GB"/>
        </w:rPr>
        <w:t>fulfil</w:t>
      </w:r>
      <w:r w:rsidRPr="00AC0487">
        <w:rPr>
          <w:rFonts w:asciiTheme="minorHAnsi" w:hAnsiTheme="minorHAnsi"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w:t>
      </w:r>
      <w:r w:rsidR="00A15E84" w:rsidRPr="00AC0487">
        <w:rPr>
          <w:rFonts w:asciiTheme="minorHAnsi" w:hAnsiTheme="minorHAnsi" w:cs="Arial"/>
          <w:iCs/>
          <w:kern w:val="0"/>
          <w:sz w:val="22"/>
          <w:szCs w:val="22"/>
          <w:lang w:eastAsia="en-GB"/>
        </w:rPr>
        <w:t>over 2</w:t>
      </w:r>
      <w:r w:rsidRPr="00AC0487">
        <w:rPr>
          <w:rFonts w:asciiTheme="minorHAnsi" w:hAnsiTheme="minorHAnsi" w:cs="Arial"/>
          <w:iCs/>
          <w:kern w:val="0"/>
          <w:sz w:val="22"/>
          <w:szCs w:val="22"/>
          <w:lang w:eastAsia="en-GB"/>
        </w:rPr>
        <w:t xml:space="preserve"> billion dollars </w:t>
      </w:r>
      <w:r w:rsidR="00A15E84" w:rsidRPr="00AC0487">
        <w:rPr>
          <w:rFonts w:asciiTheme="minorHAnsi" w:hAnsiTheme="minorHAnsi" w:cs="Arial"/>
          <w:iCs/>
          <w:kern w:val="0"/>
          <w:sz w:val="22"/>
          <w:szCs w:val="22"/>
          <w:lang w:eastAsia="en-GB"/>
        </w:rPr>
        <w:t>in 2014</w:t>
      </w:r>
      <w:r w:rsidRPr="00AC0487">
        <w:rPr>
          <w:rFonts w:asciiTheme="minorHAnsi" w:hAnsiTheme="minorHAnsi" w:cs="Arial"/>
          <w:iCs/>
          <w:kern w:val="0"/>
          <w:sz w:val="22"/>
          <w:szCs w:val="22"/>
          <w:lang w:eastAsia="en-GB"/>
        </w:rPr>
        <w:t xml:space="preserve"> to reach more children than ever before, through programmes in health, nutrition, education, protection and child rights, also in times of humanitarian crises.</w:t>
      </w:r>
    </w:p>
    <w:p w:rsidR="00A15E84" w:rsidRPr="00AC0487" w:rsidRDefault="00195C9E" w:rsidP="00B17A8D">
      <w:pPr>
        <w:rPr>
          <w:rFonts w:asciiTheme="minorHAnsi" w:hAnsiTheme="minorHAnsi" w:cs="Arial"/>
          <w:sz w:val="22"/>
          <w:szCs w:val="22"/>
        </w:rPr>
      </w:pPr>
      <w:r w:rsidRPr="00AC0487">
        <w:rPr>
          <w:rFonts w:asciiTheme="minorHAnsi" w:hAnsiTheme="minorHAnsi" w:cs="Arial"/>
          <w:sz w:val="22"/>
          <w:szCs w:val="22"/>
        </w:rPr>
        <w:t xml:space="preserve">For further information, we encourage you to visit our Website: </w:t>
      </w:r>
      <w:hyperlink r:id="rId11" w:history="1">
        <w:r w:rsidRPr="00AC0487">
          <w:rPr>
            <w:rStyle w:val="Hyperlink"/>
            <w:rFonts w:asciiTheme="minorHAnsi" w:hAnsiTheme="minorHAnsi" w:cs="Arial"/>
            <w:sz w:val="22"/>
            <w:szCs w:val="22"/>
          </w:rPr>
          <w:t>www.savethechildren.org</w:t>
        </w:r>
      </w:hyperlink>
      <w:r w:rsidRPr="00AC0487">
        <w:rPr>
          <w:rFonts w:asciiTheme="minorHAnsi" w:hAnsiTheme="minorHAnsi" w:cs="Arial"/>
          <w:sz w:val="22"/>
          <w:szCs w:val="22"/>
        </w:rPr>
        <w:t xml:space="preserve"> </w:t>
      </w:r>
    </w:p>
    <w:p w:rsidR="00195C9E" w:rsidRDefault="00195C9E"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AC0487">
        <w:rPr>
          <w:rFonts w:asciiTheme="minorHAnsi" w:hAnsiTheme="minorHAnsi" w:cs="Arial"/>
          <w:b/>
          <w:color w:val="808080" w:themeColor="background1" w:themeShade="80"/>
          <w:sz w:val="22"/>
          <w:szCs w:val="22"/>
        </w:rPr>
        <w:t>Provisional Timeframe</w:t>
      </w:r>
    </w:p>
    <w:tbl>
      <w:tblPr>
        <w:tblStyle w:val="TableGrid"/>
        <w:tblW w:w="0" w:type="auto"/>
        <w:tblLook w:val="04A0" w:firstRow="1" w:lastRow="0" w:firstColumn="1" w:lastColumn="0" w:noHBand="0" w:noVBand="1"/>
      </w:tblPr>
      <w:tblGrid>
        <w:gridCol w:w="5637"/>
        <w:gridCol w:w="2824"/>
      </w:tblGrid>
      <w:tr w:rsidR="009A1E58" w:rsidRPr="00250DFB" w:rsidTr="009A1E58">
        <w:trPr>
          <w:trHeight w:val="266"/>
        </w:trPr>
        <w:tc>
          <w:tcPr>
            <w:tcW w:w="5637" w:type="dxa"/>
            <w:hideMark/>
          </w:tcPr>
          <w:p w:rsidR="009A1E58" w:rsidRPr="00250DFB" w:rsidRDefault="009A1E58" w:rsidP="006E4E59">
            <w:pPr>
              <w:spacing w:after="0" w:line="240" w:lineRule="auto"/>
              <w:jc w:val="left"/>
              <w:rPr>
                <w:rFonts w:asciiTheme="minorHAnsi" w:hAnsiTheme="minorHAnsi" w:cs="Arial"/>
                <w:b/>
                <w:sz w:val="22"/>
                <w:szCs w:val="22"/>
                <w:lang w:val="sw-KE" w:eastAsia="en-US"/>
              </w:rPr>
            </w:pPr>
            <w:r w:rsidRPr="00250DFB">
              <w:rPr>
                <w:rFonts w:asciiTheme="minorHAnsi" w:hAnsiTheme="minorHAnsi" w:cs="Arial"/>
                <w:b/>
                <w:sz w:val="22"/>
                <w:szCs w:val="22"/>
              </w:rPr>
              <w:t>Activity</w:t>
            </w:r>
          </w:p>
        </w:tc>
        <w:tc>
          <w:tcPr>
            <w:tcW w:w="2824" w:type="dxa"/>
            <w:hideMark/>
          </w:tcPr>
          <w:p w:rsidR="009A1E58" w:rsidRPr="00250DFB" w:rsidRDefault="009A1E58" w:rsidP="006E4E59">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Due Date</w:t>
            </w:r>
          </w:p>
        </w:tc>
      </w:tr>
      <w:tr w:rsidR="009A1E58" w:rsidRPr="00FF7A05" w:rsidTr="009A1E58">
        <w:trPr>
          <w:trHeight w:val="266"/>
        </w:trPr>
        <w:tc>
          <w:tcPr>
            <w:tcW w:w="5637" w:type="dxa"/>
            <w:hideMark/>
          </w:tcPr>
          <w:p w:rsidR="009A1E58" w:rsidRPr="00250DFB" w:rsidRDefault="009A1E58"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Issue Tender Notice and Invitation to Tender</w:t>
            </w:r>
          </w:p>
        </w:tc>
        <w:tc>
          <w:tcPr>
            <w:tcW w:w="2824" w:type="dxa"/>
          </w:tcPr>
          <w:p w:rsidR="009A1E58" w:rsidRPr="00FF7A05" w:rsidRDefault="009A1E58"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w:t>
            </w:r>
            <w:r w:rsidRPr="00FF7A05">
              <w:rPr>
                <w:rFonts w:asciiTheme="minorHAnsi" w:hAnsiTheme="minorHAnsi" w:cs="Arial"/>
                <w:sz w:val="22"/>
                <w:szCs w:val="22"/>
                <w:lang w:val="sw-KE" w:eastAsia="en-US"/>
              </w:rPr>
              <w:t>th</w:t>
            </w:r>
            <w:r>
              <w:rPr>
                <w:rFonts w:asciiTheme="minorHAnsi" w:hAnsiTheme="minorHAnsi" w:cs="Arial"/>
                <w:sz w:val="22"/>
                <w:szCs w:val="22"/>
                <w:lang w:val="sw-KE" w:eastAsia="en-US"/>
              </w:rPr>
              <w:t xml:space="preserve"> May </w:t>
            </w:r>
            <w:r w:rsidRPr="00FF7A05">
              <w:rPr>
                <w:rFonts w:asciiTheme="minorHAnsi" w:hAnsiTheme="minorHAnsi" w:cs="Arial"/>
                <w:sz w:val="22"/>
                <w:szCs w:val="22"/>
                <w:lang w:val="sw-KE" w:eastAsia="en-US"/>
              </w:rPr>
              <w:t>2016</w:t>
            </w:r>
          </w:p>
        </w:tc>
      </w:tr>
      <w:tr w:rsidR="009A1E58" w:rsidRPr="00FF7A05" w:rsidTr="009A1E58">
        <w:trPr>
          <w:trHeight w:val="266"/>
        </w:trPr>
        <w:tc>
          <w:tcPr>
            <w:tcW w:w="5637" w:type="dxa"/>
            <w:hideMark/>
          </w:tcPr>
          <w:p w:rsidR="009A1E58" w:rsidRPr="00250DFB" w:rsidRDefault="009A1E58"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Return of tenders (Closing Date)</w:t>
            </w:r>
          </w:p>
        </w:tc>
        <w:tc>
          <w:tcPr>
            <w:tcW w:w="2824" w:type="dxa"/>
          </w:tcPr>
          <w:p w:rsidR="009A1E58" w:rsidRPr="00FF7A05" w:rsidRDefault="009A1E58"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13th June</w:t>
            </w:r>
            <w:r w:rsidRPr="00FF7A05">
              <w:rPr>
                <w:rFonts w:asciiTheme="minorHAnsi" w:hAnsiTheme="minorHAnsi" w:cs="Arial"/>
                <w:sz w:val="22"/>
                <w:szCs w:val="22"/>
                <w:lang w:val="sw-KE" w:eastAsia="en-US"/>
              </w:rPr>
              <w:t xml:space="preserve"> 2016</w:t>
            </w:r>
          </w:p>
        </w:tc>
      </w:tr>
      <w:tr w:rsidR="009A1E58" w:rsidRPr="00FF7A05" w:rsidTr="009A1E58">
        <w:trPr>
          <w:trHeight w:val="281"/>
        </w:trPr>
        <w:tc>
          <w:tcPr>
            <w:tcW w:w="5637" w:type="dxa"/>
            <w:hideMark/>
          </w:tcPr>
          <w:p w:rsidR="009A1E58" w:rsidRPr="00250DFB" w:rsidRDefault="009A1E58" w:rsidP="006E4E59">
            <w:pPr>
              <w:spacing w:after="0" w:line="240" w:lineRule="auto"/>
              <w:rPr>
                <w:rFonts w:asciiTheme="minorHAnsi" w:hAnsiTheme="minorHAnsi" w:cs="Arial"/>
                <w:sz w:val="22"/>
                <w:szCs w:val="22"/>
                <w:lang w:val="sw-KE" w:eastAsia="en-US"/>
              </w:rPr>
            </w:pPr>
            <w:r w:rsidRPr="00250DFB">
              <w:rPr>
                <w:rFonts w:asciiTheme="minorHAnsi" w:hAnsiTheme="minorHAnsi" w:cs="Arial"/>
                <w:kern w:val="0"/>
                <w:sz w:val="22"/>
                <w:szCs w:val="22"/>
                <w:lang w:eastAsia="en-GB"/>
              </w:rPr>
              <w:t>Tender receipt and analysis by Tender Committee</w:t>
            </w:r>
          </w:p>
        </w:tc>
        <w:tc>
          <w:tcPr>
            <w:tcW w:w="2824" w:type="dxa"/>
          </w:tcPr>
          <w:p w:rsidR="009A1E58" w:rsidRPr="00FF7A05" w:rsidRDefault="009A1E58"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14th June</w:t>
            </w:r>
            <w:r w:rsidRPr="00FF7A05">
              <w:rPr>
                <w:rFonts w:asciiTheme="minorHAnsi" w:hAnsiTheme="minorHAnsi" w:cs="Arial"/>
                <w:sz w:val="22"/>
                <w:szCs w:val="22"/>
                <w:lang w:val="sw-KE" w:eastAsia="en-US"/>
              </w:rPr>
              <w:t xml:space="preserve"> 2016</w:t>
            </w:r>
          </w:p>
        </w:tc>
      </w:tr>
      <w:tr w:rsidR="009A1E58" w:rsidRPr="00FF7A05" w:rsidTr="009A1E58">
        <w:trPr>
          <w:trHeight w:val="266"/>
        </w:trPr>
        <w:tc>
          <w:tcPr>
            <w:tcW w:w="5637" w:type="dxa"/>
            <w:hideMark/>
          </w:tcPr>
          <w:p w:rsidR="009A1E58" w:rsidRPr="00250DFB" w:rsidRDefault="009A1E58"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 xml:space="preserve">Recommendation to Senior Management </w:t>
            </w:r>
          </w:p>
        </w:tc>
        <w:tc>
          <w:tcPr>
            <w:tcW w:w="2824" w:type="dxa"/>
          </w:tcPr>
          <w:p w:rsidR="009A1E58" w:rsidRPr="00FF7A05" w:rsidRDefault="008E44FA" w:rsidP="008E44FA">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20th</w:t>
            </w:r>
            <w:r w:rsidR="009A1E58">
              <w:rPr>
                <w:rFonts w:asciiTheme="minorHAnsi" w:hAnsiTheme="minorHAnsi" w:cs="Arial"/>
                <w:sz w:val="22"/>
                <w:szCs w:val="22"/>
                <w:lang w:val="sw-KE" w:eastAsia="en-US"/>
              </w:rPr>
              <w:t xml:space="preserve"> June</w:t>
            </w:r>
            <w:r w:rsidR="009A1E58" w:rsidRPr="00FF7A05">
              <w:rPr>
                <w:rFonts w:asciiTheme="minorHAnsi" w:hAnsiTheme="minorHAnsi" w:cs="Arial"/>
                <w:sz w:val="22"/>
                <w:szCs w:val="22"/>
                <w:lang w:val="sw-KE" w:eastAsia="en-US"/>
              </w:rPr>
              <w:t xml:space="preserve"> 2016</w:t>
            </w:r>
          </w:p>
        </w:tc>
      </w:tr>
      <w:tr w:rsidR="009A1E58" w:rsidRPr="00FF7A05" w:rsidTr="009A1E58">
        <w:trPr>
          <w:trHeight w:val="266"/>
        </w:trPr>
        <w:tc>
          <w:tcPr>
            <w:tcW w:w="5637" w:type="dxa"/>
            <w:hideMark/>
          </w:tcPr>
          <w:p w:rsidR="009A1E58" w:rsidRPr="00250DFB" w:rsidRDefault="009A1E58"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lang w:val="sw-KE" w:eastAsia="en-US"/>
              </w:rPr>
              <w:t>Award Contract</w:t>
            </w:r>
          </w:p>
        </w:tc>
        <w:tc>
          <w:tcPr>
            <w:tcW w:w="2824" w:type="dxa"/>
          </w:tcPr>
          <w:p w:rsidR="009A1E58" w:rsidRPr="00FF7A05" w:rsidRDefault="00F60054"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23rd</w:t>
            </w:r>
            <w:r w:rsidR="009A1E58">
              <w:rPr>
                <w:rFonts w:asciiTheme="minorHAnsi" w:hAnsiTheme="minorHAnsi" w:cs="Arial"/>
                <w:sz w:val="22"/>
                <w:szCs w:val="22"/>
                <w:lang w:val="sw-KE" w:eastAsia="en-US"/>
              </w:rPr>
              <w:t xml:space="preserve"> June</w:t>
            </w:r>
            <w:r w:rsidR="009A1E58" w:rsidRPr="00FF7A05">
              <w:rPr>
                <w:rFonts w:asciiTheme="minorHAnsi" w:hAnsiTheme="minorHAnsi" w:cs="Arial"/>
                <w:sz w:val="22"/>
                <w:szCs w:val="22"/>
                <w:lang w:val="sw-KE" w:eastAsia="en-US"/>
              </w:rPr>
              <w:t xml:space="preserve"> 2016</w:t>
            </w:r>
          </w:p>
        </w:tc>
      </w:tr>
      <w:tr w:rsidR="009A1E58" w:rsidRPr="00FF7A05" w:rsidTr="009A1E58">
        <w:trPr>
          <w:trHeight w:val="281"/>
        </w:trPr>
        <w:tc>
          <w:tcPr>
            <w:tcW w:w="5637" w:type="dxa"/>
            <w:hideMark/>
          </w:tcPr>
          <w:p w:rsidR="009A1E58" w:rsidRPr="00250DFB" w:rsidRDefault="009A1E58" w:rsidP="006E4E59">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Compliance Checks, Assessments and Negotiations</w:t>
            </w:r>
          </w:p>
        </w:tc>
        <w:tc>
          <w:tcPr>
            <w:tcW w:w="2824" w:type="dxa"/>
          </w:tcPr>
          <w:p w:rsidR="009A1E58" w:rsidRPr="00FF7A05" w:rsidRDefault="009A1E58"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28th June</w:t>
            </w:r>
            <w:r w:rsidRPr="00FF7A05">
              <w:rPr>
                <w:rFonts w:asciiTheme="minorHAnsi" w:hAnsiTheme="minorHAnsi" w:cs="Arial"/>
                <w:sz w:val="22"/>
                <w:szCs w:val="22"/>
                <w:lang w:val="sw-KE" w:eastAsia="en-US"/>
              </w:rPr>
              <w:t xml:space="preserve"> 2016</w:t>
            </w:r>
          </w:p>
        </w:tc>
      </w:tr>
      <w:tr w:rsidR="009A1E58" w:rsidRPr="00FF7A05" w:rsidTr="009A1E58">
        <w:trPr>
          <w:trHeight w:val="281"/>
        </w:trPr>
        <w:tc>
          <w:tcPr>
            <w:tcW w:w="5637" w:type="dxa"/>
          </w:tcPr>
          <w:p w:rsidR="009A1E58" w:rsidRPr="00250DFB" w:rsidRDefault="009A1E58" w:rsidP="006E4E59">
            <w:pPr>
              <w:spacing w:after="0" w:line="240" w:lineRule="auto"/>
              <w:rPr>
                <w:rFonts w:asciiTheme="minorHAnsi" w:hAnsiTheme="minorHAnsi" w:cs="Arial"/>
                <w:sz w:val="22"/>
                <w:szCs w:val="22"/>
              </w:rPr>
            </w:pPr>
            <w:r w:rsidRPr="00250DFB">
              <w:rPr>
                <w:rFonts w:asciiTheme="minorHAnsi" w:hAnsiTheme="minorHAnsi" w:cs="Arial"/>
                <w:sz w:val="22"/>
                <w:szCs w:val="22"/>
              </w:rPr>
              <w:t>Contracts Signoff and Rollout</w:t>
            </w:r>
          </w:p>
        </w:tc>
        <w:tc>
          <w:tcPr>
            <w:tcW w:w="2824" w:type="dxa"/>
          </w:tcPr>
          <w:p w:rsidR="009A1E58" w:rsidRPr="00FF7A05" w:rsidRDefault="009A1E58" w:rsidP="006E4E5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01st July</w:t>
            </w:r>
            <w:r w:rsidRPr="00FF7A05">
              <w:rPr>
                <w:rFonts w:asciiTheme="minorHAnsi" w:hAnsiTheme="minorHAnsi" w:cs="Arial"/>
                <w:sz w:val="22"/>
                <w:szCs w:val="22"/>
                <w:lang w:val="sw-KE" w:eastAsia="en-US"/>
              </w:rPr>
              <w:t xml:space="preserve"> 2016</w:t>
            </w:r>
          </w:p>
        </w:tc>
      </w:tr>
    </w:tbl>
    <w:p w:rsidR="00785EDE" w:rsidRPr="00AC0487" w:rsidRDefault="00785EDE" w:rsidP="00B17A8D">
      <w:pPr>
        <w:rPr>
          <w:rFonts w:asciiTheme="minorHAnsi" w:hAnsiTheme="minorHAnsi" w:cs="Arial"/>
          <w:b/>
          <w:sz w:val="22"/>
          <w:szCs w:val="22"/>
        </w:rPr>
      </w:pPr>
    </w:p>
    <w:p w:rsidR="00B17A8D" w:rsidRPr="00AC0487" w:rsidRDefault="009C3C3A" w:rsidP="0050598D">
      <w:pPr>
        <w:pStyle w:val="ListParagraph"/>
        <w:numPr>
          <w:ilvl w:val="1"/>
          <w:numId w:val="32"/>
        </w:numPr>
        <w:tabs>
          <w:tab w:val="clear" w:pos="1418"/>
        </w:tabs>
        <w:ind w:left="357" w:hanging="357"/>
        <w:rPr>
          <w:rFonts w:asciiTheme="minorHAnsi" w:hAnsiTheme="minorHAnsi" w:cs="Arial"/>
          <w:b/>
          <w:color w:val="808080" w:themeColor="background1" w:themeShade="80"/>
          <w:sz w:val="22"/>
          <w:szCs w:val="22"/>
        </w:rPr>
      </w:pPr>
      <w:r w:rsidRPr="00AC0487">
        <w:rPr>
          <w:rFonts w:asciiTheme="minorHAnsi" w:hAnsiTheme="minorHAnsi" w:cs="Arial"/>
          <w:b/>
          <w:color w:val="808080" w:themeColor="background1" w:themeShade="80"/>
          <w:sz w:val="22"/>
          <w:szCs w:val="22"/>
        </w:rPr>
        <w:t>Our Contracts B</w:t>
      </w:r>
      <w:r w:rsidR="00A15E84" w:rsidRPr="00AC0487">
        <w:rPr>
          <w:rFonts w:asciiTheme="minorHAnsi" w:hAnsiTheme="minorHAnsi" w:cs="Arial"/>
          <w:b/>
          <w:color w:val="808080" w:themeColor="background1" w:themeShade="80"/>
          <w:sz w:val="22"/>
          <w:szCs w:val="22"/>
        </w:rPr>
        <w:t>ackground</w:t>
      </w:r>
    </w:p>
    <w:p w:rsidR="00A15E84" w:rsidRPr="00AC0487" w:rsidRDefault="00A15E84" w:rsidP="00B17A8D">
      <w:pPr>
        <w:rPr>
          <w:rFonts w:asciiTheme="minorHAnsi" w:hAnsiTheme="minorHAnsi" w:cs="Arial"/>
          <w:sz w:val="22"/>
          <w:szCs w:val="22"/>
        </w:rPr>
      </w:pPr>
      <w:r w:rsidRPr="00AC0487">
        <w:rPr>
          <w:rFonts w:asciiTheme="minorHAnsi" w:hAnsiTheme="minorHAnsi" w:cs="Arial"/>
          <w:sz w:val="22"/>
          <w:szCs w:val="22"/>
        </w:rPr>
        <w:t xml:space="preserve">For the 2013-2015 contracts, managed by the Regional Procurement Unit, the total </w:t>
      </w:r>
      <w:r w:rsidR="004757E3" w:rsidRPr="00AC0487">
        <w:rPr>
          <w:rFonts w:asciiTheme="minorHAnsi" w:hAnsiTheme="minorHAnsi" w:cs="Arial"/>
          <w:sz w:val="22"/>
          <w:szCs w:val="22"/>
        </w:rPr>
        <w:t>volume</w:t>
      </w:r>
      <w:r w:rsidRPr="00AC0487">
        <w:rPr>
          <w:rFonts w:asciiTheme="minorHAnsi" w:hAnsiTheme="minorHAnsi" w:cs="Arial"/>
          <w:sz w:val="22"/>
          <w:szCs w:val="22"/>
        </w:rPr>
        <w:t xml:space="preserve"> of </w:t>
      </w:r>
      <w:r w:rsidR="00F76D89" w:rsidRPr="00AC0487">
        <w:rPr>
          <w:rFonts w:asciiTheme="minorHAnsi" w:hAnsiTheme="minorHAnsi" w:cs="Arial"/>
          <w:sz w:val="22"/>
          <w:szCs w:val="22"/>
        </w:rPr>
        <w:t>hygiene kits</w:t>
      </w:r>
      <w:r w:rsidR="00445741" w:rsidRPr="00AC0487">
        <w:rPr>
          <w:rFonts w:asciiTheme="minorHAnsi" w:hAnsiTheme="minorHAnsi" w:cs="Arial"/>
          <w:sz w:val="22"/>
          <w:szCs w:val="22"/>
        </w:rPr>
        <w:t xml:space="preserve"> </w:t>
      </w:r>
      <w:r w:rsidRPr="00AC0487">
        <w:rPr>
          <w:rFonts w:asciiTheme="minorHAnsi" w:hAnsiTheme="minorHAnsi" w:cs="Arial"/>
          <w:sz w:val="22"/>
          <w:szCs w:val="22"/>
        </w:rPr>
        <w:t xml:space="preserve">was of approx. </w:t>
      </w:r>
      <w:r w:rsidR="009A1E58" w:rsidRPr="009A1E58">
        <w:rPr>
          <w:rFonts w:asciiTheme="minorHAnsi" w:hAnsiTheme="minorHAnsi" w:cs="Arial"/>
          <w:sz w:val="22"/>
          <w:szCs w:val="22"/>
        </w:rPr>
        <w:t>1</w:t>
      </w:r>
      <w:r w:rsidR="009A1E58">
        <w:rPr>
          <w:rFonts w:asciiTheme="minorHAnsi" w:hAnsiTheme="minorHAnsi" w:cs="Arial"/>
          <w:sz w:val="22"/>
          <w:szCs w:val="22"/>
        </w:rPr>
        <w:t xml:space="preserve">88,219 </w:t>
      </w:r>
      <w:r w:rsidR="0088794A" w:rsidRPr="00AC0487">
        <w:rPr>
          <w:rFonts w:asciiTheme="minorHAnsi" w:hAnsiTheme="minorHAnsi" w:cs="Arial"/>
          <w:sz w:val="22"/>
          <w:szCs w:val="22"/>
        </w:rPr>
        <w:t>kits</w:t>
      </w:r>
      <w:r w:rsidR="004757E3" w:rsidRPr="00AC0487">
        <w:rPr>
          <w:rFonts w:asciiTheme="minorHAnsi" w:hAnsiTheme="minorHAnsi" w:cs="Arial"/>
          <w:sz w:val="22"/>
          <w:szCs w:val="22"/>
        </w:rPr>
        <w:t>.</w:t>
      </w:r>
    </w:p>
    <w:p w:rsidR="002E4B8C" w:rsidRPr="00AC0487" w:rsidRDefault="002E4B8C" w:rsidP="00B17A8D">
      <w:pPr>
        <w:rPr>
          <w:rFonts w:asciiTheme="minorHAnsi" w:hAnsiTheme="minorHAnsi" w:cs="Arial"/>
          <w:sz w:val="22"/>
          <w:szCs w:val="22"/>
        </w:rPr>
      </w:pPr>
      <w:r w:rsidRPr="00BA066E">
        <w:rPr>
          <w:rFonts w:asciiTheme="minorHAnsi" w:hAnsiTheme="minorHAnsi" w:cs="Arial"/>
          <w:sz w:val="22"/>
          <w:szCs w:val="22"/>
        </w:rPr>
        <w:t>This quantity is for information purposes only and is under no circumstances a guaranteed level of purchase by SCI under this contract. It should also be noted that Save the Children country programmes regularly procure goods and services at a local level to fulfil their needs; any contract offered subsequent to this tender should therefore not be considered as an exclusive supply agreement</w:t>
      </w:r>
      <w:r w:rsidR="00BA066E">
        <w:rPr>
          <w:rFonts w:asciiTheme="minorHAnsi" w:hAnsiTheme="minorHAnsi" w:cs="Arial"/>
          <w:sz w:val="22"/>
          <w:szCs w:val="22"/>
        </w:rPr>
        <w:t>.</w:t>
      </w:r>
    </w:p>
    <w:p w:rsidR="00B17A8D" w:rsidRPr="00AC0487" w:rsidRDefault="00624149" w:rsidP="0050598D">
      <w:pPr>
        <w:pStyle w:val="ListNumber"/>
        <w:numPr>
          <w:ilvl w:val="1"/>
          <w:numId w:val="32"/>
        </w:numPr>
        <w:tabs>
          <w:tab w:val="clear" w:pos="1418"/>
        </w:tabs>
        <w:ind w:left="357" w:hanging="357"/>
        <w:rPr>
          <w:rFonts w:asciiTheme="minorHAnsi" w:hAnsiTheme="minorHAnsi" w:cs="Arial"/>
          <w:b/>
          <w:sz w:val="22"/>
          <w:szCs w:val="22"/>
        </w:rPr>
      </w:pPr>
      <w:r w:rsidRPr="00AC0487">
        <w:rPr>
          <w:rFonts w:asciiTheme="minorHAnsi" w:hAnsiTheme="minorHAnsi" w:cs="Arial"/>
          <w:b/>
          <w:sz w:val="22"/>
          <w:szCs w:val="22"/>
        </w:rPr>
        <w:br w:type="page"/>
      </w:r>
      <w:r w:rsidR="009C3C3A" w:rsidRPr="00AC0487">
        <w:rPr>
          <w:rFonts w:asciiTheme="minorHAnsi" w:hAnsiTheme="minorHAnsi" w:cs="Arial"/>
          <w:b/>
          <w:color w:val="808080" w:themeColor="background1" w:themeShade="80"/>
          <w:sz w:val="22"/>
          <w:szCs w:val="22"/>
        </w:rPr>
        <w:lastRenderedPageBreak/>
        <w:t>Specification of R</w:t>
      </w:r>
      <w:r w:rsidR="00442C47" w:rsidRPr="00AC0487">
        <w:rPr>
          <w:rFonts w:asciiTheme="minorHAnsi" w:hAnsiTheme="minorHAnsi" w:cs="Arial"/>
          <w:b/>
          <w:color w:val="808080" w:themeColor="background1" w:themeShade="80"/>
          <w:sz w:val="22"/>
          <w:szCs w:val="22"/>
        </w:rPr>
        <w:t xml:space="preserve">equirement </w:t>
      </w:r>
    </w:p>
    <w:p w:rsidR="004C7331" w:rsidRPr="00AC0487" w:rsidRDefault="0067051A" w:rsidP="00402FE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rPr>
      </w:pPr>
      <w:r w:rsidRPr="00AC0487">
        <w:rPr>
          <w:rFonts w:asciiTheme="minorHAnsi" w:hAnsiTheme="minorHAnsi" w:cs="Arial"/>
          <w:b/>
          <w:sz w:val="22"/>
          <w:szCs w:val="22"/>
        </w:rPr>
        <w:t>1.4.1</w:t>
      </w:r>
      <w:r w:rsidR="00402FEF" w:rsidRPr="00AC0487">
        <w:rPr>
          <w:rFonts w:asciiTheme="minorHAnsi" w:hAnsiTheme="minorHAnsi" w:cs="Arial"/>
          <w:b/>
          <w:sz w:val="22"/>
          <w:szCs w:val="22"/>
        </w:rPr>
        <w:t xml:space="preserve"> </w:t>
      </w:r>
      <w:r w:rsidR="00F76D89" w:rsidRPr="00AC0487">
        <w:rPr>
          <w:rFonts w:asciiTheme="minorHAnsi" w:hAnsiTheme="minorHAnsi" w:cs="Arial"/>
          <w:b/>
          <w:sz w:val="22"/>
          <w:szCs w:val="22"/>
          <w:u w:val="single"/>
        </w:rPr>
        <w:t>Hygiene Kit</w:t>
      </w:r>
    </w:p>
    <w:p w:rsidR="002E4B8C" w:rsidRPr="00AC0487"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p>
    <w:p w:rsidR="002E4B8C" w:rsidRPr="00AC0487" w:rsidRDefault="00610B51" w:rsidP="002E4B8C">
      <w:pPr>
        <w:autoSpaceDE w:val="0"/>
        <w:autoSpaceDN w:val="0"/>
        <w:adjustRightInd w:val="0"/>
        <w:rPr>
          <w:rFonts w:asciiTheme="minorHAnsi" w:hAnsiTheme="minorHAnsi" w:cs="Arial"/>
          <w:b/>
          <w:bCs/>
          <w:i/>
          <w:sz w:val="22"/>
          <w:szCs w:val="22"/>
        </w:rPr>
      </w:pPr>
      <w:r w:rsidRPr="00AC0487">
        <w:rPr>
          <w:rFonts w:asciiTheme="minorHAnsi" w:hAnsiTheme="minorHAnsi" w:cs="Arial"/>
          <w:b/>
          <w:bCs/>
          <w:i/>
          <w:sz w:val="22"/>
          <w:szCs w:val="22"/>
        </w:rPr>
        <w:t>The following specification</w:t>
      </w:r>
      <w:r w:rsidR="009C3C3A" w:rsidRPr="00AC0487">
        <w:rPr>
          <w:rFonts w:asciiTheme="minorHAnsi" w:hAnsiTheme="minorHAnsi" w:cs="Arial"/>
          <w:b/>
          <w:bCs/>
          <w:i/>
          <w:sz w:val="22"/>
          <w:szCs w:val="22"/>
        </w:rPr>
        <w:t>s</w:t>
      </w:r>
      <w:r w:rsidRPr="00AC0487">
        <w:rPr>
          <w:rFonts w:asciiTheme="minorHAnsi" w:hAnsiTheme="minorHAnsi" w:cs="Arial"/>
          <w:b/>
          <w:bCs/>
          <w:i/>
          <w:sz w:val="22"/>
          <w:szCs w:val="22"/>
        </w:rPr>
        <w:t xml:space="preserve"> are the minimum standard for de</w:t>
      </w:r>
      <w:r w:rsidR="009C3C3A" w:rsidRPr="00AC0487">
        <w:rPr>
          <w:rFonts w:asciiTheme="minorHAnsi" w:hAnsiTheme="minorHAnsi" w:cs="Arial"/>
          <w:b/>
          <w:bCs/>
          <w:i/>
          <w:sz w:val="22"/>
          <w:szCs w:val="22"/>
        </w:rPr>
        <w:t xml:space="preserve">sign and durability for </w:t>
      </w:r>
      <w:r w:rsidR="00F76D89" w:rsidRPr="00AC0487">
        <w:rPr>
          <w:rFonts w:asciiTheme="minorHAnsi" w:hAnsiTheme="minorHAnsi" w:cs="Arial"/>
          <w:b/>
          <w:bCs/>
          <w:i/>
          <w:sz w:val="22"/>
          <w:szCs w:val="22"/>
        </w:rPr>
        <w:t>hygiene kits</w:t>
      </w:r>
      <w:r w:rsidR="00465160" w:rsidRPr="00AC0487">
        <w:rPr>
          <w:rFonts w:asciiTheme="minorHAnsi" w:hAnsiTheme="minorHAnsi" w:cs="Arial"/>
          <w:b/>
          <w:bCs/>
          <w:i/>
          <w:sz w:val="22"/>
          <w:szCs w:val="22"/>
        </w:rPr>
        <w:t xml:space="preserve"> </w:t>
      </w:r>
      <w:r w:rsidR="002E4B8C" w:rsidRPr="00AC0487">
        <w:rPr>
          <w:rFonts w:asciiTheme="minorHAnsi" w:hAnsiTheme="minorHAnsi" w:cs="Arial"/>
          <w:b/>
          <w:bCs/>
          <w:i/>
          <w:sz w:val="22"/>
          <w:szCs w:val="22"/>
        </w:rPr>
        <w:t>intended for use in emergency response settings.</w:t>
      </w:r>
    </w:p>
    <w:p w:rsidR="00610B51" w:rsidRPr="00AC0487" w:rsidRDefault="00610B51" w:rsidP="00610B51">
      <w:pPr>
        <w:autoSpaceDE w:val="0"/>
        <w:autoSpaceDN w:val="0"/>
        <w:adjustRightInd w:val="0"/>
        <w:spacing w:line="240" w:lineRule="auto"/>
        <w:contextualSpacing/>
        <w:rPr>
          <w:rFonts w:asciiTheme="minorHAnsi" w:hAnsiTheme="minorHAnsi" w:cs="Arial"/>
          <w:b/>
          <w:bCs/>
          <w:sz w:val="22"/>
          <w:szCs w:val="22"/>
        </w:rPr>
      </w:pPr>
      <w:r w:rsidRPr="00AC0487">
        <w:rPr>
          <w:rFonts w:asciiTheme="minorHAnsi" w:hAnsiTheme="minorHAnsi" w:cs="Arial"/>
          <w:b/>
          <w:bCs/>
          <w:sz w:val="22"/>
          <w:szCs w:val="22"/>
        </w:rPr>
        <w:t>General Information:</w:t>
      </w:r>
    </w:p>
    <w:p w:rsidR="00465160" w:rsidRPr="00AC0487" w:rsidRDefault="00F76D89" w:rsidP="00A868A1">
      <w:pPr>
        <w:autoSpaceDE w:val="0"/>
        <w:autoSpaceDN w:val="0"/>
        <w:adjustRightInd w:val="0"/>
        <w:spacing w:line="240" w:lineRule="auto"/>
        <w:contextualSpacing/>
        <w:rPr>
          <w:rFonts w:asciiTheme="minorHAnsi" w:hAnsiTheme="minorHAnsi" w:cs="Arial"/>
          <w:b/>
          <w:bCs/>
          <w:sz w:val="22"/>
          <w:szCs w:val="22"/>
        </w:rPr>
      </w:pPr>
      <w:r w:rsidRPr="00AC0487">
        <w:rPr>
          <w:rFonts w:asciiTheme="minorHAnsi" w:hAnsiTheme="minorHAnsi" w:cs="Arial"/>
          <w:noProof/>
          <w:sz w:val="22"/>
          <w:szCs w:val="22"/>
        </w:rPr>
        <w:t>This kit is designed to provide materials to support basic levels of hygiene</w:t>
      </w:r>
    </w:p>
    <w:p w:rsidR="00F76D89" w:rsidRPr="00AC0487" w:rsidRDefault="00F76D89" w:rsidP="00CB7487">
      <w:pPr>
        <w:autoSpaceDE w:val="0"/>
        <w:autoSpaceDN w:val="0"/>
        <w:adjustRightInd w:val="0"/>
        <w:spacing w:after="0" w:line="240" w:lineRule="auto"/>
        <w:contextualSpacing/>
        <w:rPr>
          <w:rFonts w:asciiTheme="minorHAnsi" w:hAnsiTheme="minorHAnsi" w:cs="Arial"/>
          <w:b/>
          <w:bCs/>
          <w:sz w:val="22"/>
          <w:szCs w:val="22"/>
        </w:rPr>
      </w:pPr>
    </w:p>
    <w:p w:rsidR="009C3C3A" w:rsidRPr="00AC0487" w:rsidRDefault="00610B51" w:rsidP="00CB7487">
      <w:pPr>
        <w:autoSpaceDE w:val="0"/>
        <w:autoSpaceDN w:val="0"/>
        <w:adjustRightInd w:val="0"/>
        <w:spacing w:after="0" w:line="240" w:lineRule="auto"/>
        <w:contextualSpacing/>
        <w:rPr>
          <w:rFonts w:asciiTheme="minorHAnsi" w:hAnsiTheme="minorHAnsi" w:cs="Arial"/>
          <w:b/>
          <w:bCs/>
          <w:sz w:val="22"/>
          <w:szCs w:val="22"/>
        </w:rPr>
      </w:pPr>
      <w:r w:rsidRPr="00AC0487">
        <w:rPr>
          <w:rFonts w:asciiTheme="minorHAnsi" w:hAnsiTheme="minorHAnsi" w:cs="Arial"/>
          <w:b/>
          <w:bCs/>
          <w:sz w:val="22"/>
          <w:szCs w:val="22"/>
        </w:rPr>
        <w:t>Technical Specifications:</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760"/>
        <w:gridCol w:w="3633"/>
        <w:gridCol w:w="1273"/>
        <w:gridCol w:w="1905"/>
      </w:tblGrid>
      <w:tr w:rsidR="00F76D89" w:rsidRPr="00AC0487" w:rsidTr="00F76D89">
        <w:tc>
          <w:tcPr>
            <w:tcW w:w="558" w:type="dxa"/>
            <w:shd w:val="clear" w:color="auto" w:fill="A6A6A6"/>
            <w:vAlign w:val="center"/>
          </w:tcPr>
          <w:p w:rsidR="00F76D89" w:rsidRPr="00AC0487" w:rsidRDefault="00F76D89" w:rsidP="00F76D89">
            <w:pPr>
              <w:jc w:val="center"/>
              <w:rPr>
                <w:rFonts w:asciiTheme="minorHAnsi" w:hAnsiTheme="minorHAnsi" w:cs="Arial"/>
                <w:b/>
                <w:sz w:val="22"/>
                <w:szCs w:val="22"/>
              </w:rPr>
            </w:pPr>
          </w:p>
        </w:tc>
        <w:tc>
          <w:tcPr>
            <w:tcW w:w="2760" w:type="dxa"/>
            <w:shd w:val="clear" w:color="auto" w:fill="A6A6A6"/>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Item description</w:t>
            </w:r>
          </w:p>
        </w:tc>
        <w:tc>
          <w:tcPr>
            <w:tcW w:w="3633" w:type="dxa"/>
            <w:shd w:val="clear" w:color="auto" w:fill="A6A6A6"/>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Specification</w:t>
            </w:r>
          </w:p>
        </w:tc>
        <w:tc>
          <w:tcPr>
            <w:tcW w:w="1273" w:type="dxa"/>
            <w:shd w:val="clear" w:color="auto" w:fill="A6A6A6"/>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Unit</w:t>
            </w:r>
          </w:p>
        </w:tc>
        <w:tc>
          <w:tcPr>
            <w:tcW w:w="1905" w:type="dxa"/>
            <w:shd w:val="clear" w:color="auto" w:fill="A6A6A6"/>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Quantity per PU</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1</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Blanket</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Wool</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2</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Blanket</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Fleece</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3</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proofErr w:type="spellStart"/>
            <w:r w:rsidRPr="00AC0487">
              <w:rPr>
                <w:rFonts w:asciiTheme="minorHAnsi" w:hAnsiTheme="minorHAnsi" w:cs="Arial"/>
                <w:sz w:val="22"/>
                <w:szCs w:val="22"/>
              </w:rPr>
              <w:t>Aquatabs</w:t>
            </w:r>
            <w:proofErr w:type="spellEnd"/>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Purification 67mg, 30 tablets</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Set of 30</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4</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Water treatment sachet</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30 day supply</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Set of 30</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5</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Towel/Cloth</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2m washable absorbent cloth, dark/red coloured</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6</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Sanitary towels</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 xml:space="preserve">Pack of 10 </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Pack of 10</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7</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Sanitary towels</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Reusable, pack of 10</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Pack of 10</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8</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Bath towel</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Cotton min 300 GSM 50 x 80cm</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9</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Jerry</w:t>
            </w:r>
            <w:r w:rsidR="00424600">
              <w:rPr>
                <w:rFonts w:asciiTheme="minorHAnsi" w:hAnsiTheme="minorHAnsi" w:cs="Arial"/>
                <w:sz w:val="22"/>
                <w:szCs w:val="22"/>
              </w:rPr>
              <w:t xml:space="preserve"> </w:t>
            </w:r>
            <w:r w:rsidRPr="00AC0487">
              <w:rPr>
                <w:rFonts w:asciiTheme="minorHAnsi" w:hAnsiTheme="minorHAnsi" w:cs="Arial"/>
                <w:sz w:val="22"/>
                <w:szCs w:val="22"/>
              </w:rPr>
              <w:t xml:space="preserve">can </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 xml:space="preserve">Collapsible </w:t>
            </w:r>
            <w:r w:rsidR="00424600">
              <w:rPr>
                <w:rFonts w:asciiTheme="minorHAnsi" w:hAnsiTheme="minorHAnsi" w:cs="Arial"/>
                <w:sz w:val="22"/>
                <w:szCs w:val="22"/>
              </w:rPr>
              <w:t>1</w:t>
            </w:r>
            <w:r w:rsidR="0088794A" w:rsidRPr="00AC0487">
              <w:rPr>
                <w:rFonts w:asciiTheme="minorHAnsi" w:hAnsiTheme="minorHAnsi" w:cs="Arial"/>
                <w:sz w:val="22"/>
                <w:szCs w:val="22"/>
              </w:rPr>
              <w:t>0</w:t>
            </w:r>
            <w:r w:rsidR="000752FB" w:rsidRPr="00AC0487">
              <w:rPr>
                <w:rFonts w:asciiTheme="minorHAnsi" w:hAnsiTheme="minorHAnsi" w:cs="Arial"/>
                <w:sz w:val="22"/>
                <w:szCs w:val="22"/>
              </w:rPr>
              <w:t xml:space="preserve"> </w:t>
            </w:r>
            <w:r w:rsidRPr="00AC0487">
              <w:rPr>
                <w:rFonts w:asciiTheme="minorHAnsi" w:hAnsiTheme="minorHAnsi" w:cs="Arial"/>
                <w:sz w:val="22"/>
                <w:szCs w:val="22"/>
              </w:rPr>
              <w:t>litre</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10</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Jug</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Plastic, 2L</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11</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Soap</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125g per bar</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12</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Soap dish</w:t>
            </w:r>
          </w:p>
        </w:tc>
        <w:tc>
          <w:tcPr>
            <w:tcW w:w="3633" w:type="dxa"/>
            <w:shd w:val="clear" w:color="auto" w:fill="auto"/>
            <w:vAlign w:val="center"/>
          </w:tcPr>
          <w:p w:rsidR="00F76D89" w:rsidRPr="00AC0487" w:rsidRDefault="0088794A" w:rsidP="00F76D89">
            <w:pPr>
              <w:rPr>
                <w:rFonts w:asciiTheme="minorHAnsi" w:hAnsiTheme="minorHAnsi" w:cs="Arial"/>
                <w:sz w:val="22"/>
                <w:szCs w:val="22"/>
              </w:rPr>
            </w:pPr>
            <w:r w:rsidRPr="00AC0487">
              <w:rPr>
                <w:rFonts w:asciiTheme="minorHAnsi" w:hAnsiTheme="minorHAnsi" w:cs="Arial"/>
                <w:sz w:val="22"/>
                <w:szCs w:val="22"/>
              </w:rPr>
              <w:t>Plastic</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F76D89" w:rsidP="00F76D89">
            <w:pPr>
              <w:jc w:val="center"/>
              <w:rPr>
                <w:rFonts w:asciiTheme="minorHAnsi" w:hAnsiTheme="minorHAnsi" w:cs="Arial"/>
                <w:b/>
                <w:sz w:val="22"/>
                <w:szCs w:val="22"/>
              </w:rPr>
            </w:pPr>
            <w:r w:rsidRPr="00AC0487">
              <w:rPr>
                <w:rFonts w:asciiTheme="minorHAnsi" w:hAnsiTheme="minorHAnsi" w:cs="Arial"/>
                <w:b/>
                <w:sz w:val="22"/>
                <w:szCs w:val="22"/>
              </w:rPr>
              <w:t>13</w:t>
            </w:r>
          </w:p>
        </w:tc>
        <w:tc>
          <w:tcPr>
            <w:tcW w:w="2760"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Soap</w:t>
            </w:r>
          </w:p>
        </w:tc>
        <w:tc>
          <w:tcPr>
            <w:tcW w:w="3633" w:type="dxa"/>
            <w:shd w:val="clear" w:color="auto" w:fill="auto"/>
            <w:vAlign w:val="center"/>
          </w:tcPr>
          <w:p w:rsidR="00F76D89" w:rsidRPr="00AC0487" w:rsidRDefault="00F76D89" w:rsidP="00F76D89">
            <w:pPr>
              <w:rPr>
                <w:rFonts w:asciiTheme="minorHAnsi" w:hAnsiTheme="minorHAnsi" w:cs="Arial"/>
                <w:sz w:val="22"/>
                <w:szCs w:val="22"/>
              </w:rPr>
            </w:pPr>
            <w:r w:rsidRPr="00AC0487">
              <w:rPr>
                <w:rFonts w:asciiTheme="minorHAnsi" w:hAnsiTheme="minorHAnsi" w:cs="Arial"/>
                <w:sz w:val="22"/>
                <w:szCs w:val="22"/>
              </w:rPr>
              <w:t>Laundry, 250 powder</w:t>
            </w:r>
          </w:p>
        </w:tc>
        <w:tc>
          <w:tcPr>
            <w:tcW w:w="1273"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F76D89"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F76D89" w:rsidRPr="00AC0487" w:rsidTr="00F76D89">
        <w:tc>
          <w:tcPr>
            <w:tcW w:w="558" w:type="dxa"/>
            <w:vAlign w:val="center"/>
          </w:tcPr>
          <w:p w:rsidR="00F76D89" w:rsidRPr="00AC0487" w:rsidRDefault="00B95B23" w:rsidP="00F76D89">
            <w:pPr>
              <w:jc w:val="center"/>
              <w:rPr>
                <w:rFonts w:asciiTheme="minorHAnsi" w:hAnsiTheme="minorHAnsi" w:cs="Arial"/>
                <w:b/>
                <w:sz w:val="22"/>
                <w:szCs w:val="22"/>
              </w:rPr>
            </w:pPr>
            <w:r w:rsidRPr="00AC0487">
              <w:rPr>
                <w:rFonts w:asciiTheme="minorHAnsi" w:hAnsiTheme="minorHAnsi" w:cs="Arial"/>
                <w:b/>
                <w:sz w:val="22"/>
                <w:szCs w:val="22"/>
              </w:rPr>
              <w:t>14</w:t>
            </w:r>
          </w:p>
        </w:tc>
        <w:tc>
          <w:tcPr>
            <w:tcW w:w="2760" w:type="dxa"/>
            <w:shd w:val="clear" w:color="auto" w:fill="auto"/>
            <w:vAlign w:val="center"/>
          </w:tcPr>
          <w:p w:rsidR="00F76D89" w:rsidRPr="00AC0487" w:rsidRDefault="00B95B23" w:rsidP="00F76D89">
            <w:pPr>
              <w:rPr>
                <w:rFonts w:asciiTheme="minorHAnsi" w:hAnsiTheme="minorHAnsi" w:cs="Arial"/>
                <w:sz w:val="22"/>
                <w:szCs w:val="22"/>
              </w:rPr>
            </w:pPr>
            <w:r w:rsidRPr="00AC0487">
              <w:rPr>
                <w:rFonts w:asciiTheme="minorHAnsi" w:hAnsiTheme="minorHAnsi" w:cs="Arial"/>
                <w:sz w:val="22"/>
                <w:szCs w:val="22"/>
              </w:rPr>
              <w:t>Toothbrush</w:t>
            </w:r>
          </w:p>
        </w:tc>
        <w:tc>
          <w:tcPr>
            <w:tcW w:w="3633" w:type="dxa"/>
            <w:shd w:val="clear" w:color="auto" w:fill="auto"/>
            <w:vAlign w:val="center"/>
          </w:tcPr>
          <w:p w:rsidR="00F76D89" w:rsidRPr="00AC0487" w:rsidRDefault="00B95B23" w:rsidP="00F76D89">
            <w:pPr>
              <w:rPr>
                <w:rFonts w:asciiTheme="minorHAnsi" w:hAnsiTheme="minorHAnsi" w:cs="Arial"/>
                <w:sz w:val="22"/>
                <w:szCs w:val="22"/>
              </w:rPr>
            </w:pPr>
            <w:r w:rsidRPr="00AC0487">
              <w:rPr>
                <w:rFonts w:asciiTheme="minorHAnsi" w:hAnsiTheme="minorHAnsi" w:cs="Arial"/>
                <w:sz w:val="22"/>
                <w:szCs w:val="22"/>
              </w:rPr>
              <w:t>Adult size</w:t>
            </w:r>
          </w:p>
        </w:tc>
        <w:tc>
          <w:tcPr>
            <w:tcW w:w="1273" w:type="dxa"/>
            <w:vAlign w:val="center"/>
          </w:tcPr>
          <w:p w:rsidR="00F76D89" w:rsidRPr="00AC0487" w:rsidRDefault="00B95B23"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F76D89" w:rsidRPr="00AC0487" w:rsidRDefault="00B95B23"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B95B23" w:rsidRPr="00AC0487" w:rsidTr="00F76D89">
        <w:tc>
          <w:tcPr>
            <w:tcW w:w="558" w:type="dxa"/>
            <w:vAlign w:val="center"/>
          </w:tcPr>
          <w:p w:rsidR="00B95B23" w:rsidRPr="00AC0487" w:rsidRDefault="00B95B23" w:rsidP="00F76D89">
            <w:pPr>
              <w:jc w:val="center"/>
              <w:rPr>
                <w:rFonts w:asciiTheme="minorHAnsi" w:hAnsiTheme="minorHAnsi" w:cs="Arial"/>
                <w:b/>
                <w:sz w:val="22"/>
                <w:szCs w:val="22"/>
              </w:rPr>
            </w:pPr>
            <w:r w:rsidRPr="00AC0487">
              <w:rPr>
                <w:rFonts w:asciiTheme="minorHAnsi" w:hAnsiTheme="minorHAnsi" w:cs="Arial"/>
                <w:b/>
                <w:sz w:val="22"/>
                <w:szCs w:val="22"/>
              </w:rPr>
              <w:t>15</w:t>
            </w:r>
          </w:p>
        </w:tc>
        <w:tc>
          <w:tcPr>
            <w:tcW w:w="2760" w:type="dxa"/>
            <w:shd w:val="clear" w:color="auto" w:fill="auto"/>
            <w:vAlign w:val="center"/>
          </w:tcPr>
          <w:p w:rsidR="00B95B23" w:rsidRPr="00AC0487" w:rsidRDefault="00B95B23" w:rsidP="00F76D89">
            <w:pPr>
              <w:rPr>
                <w:rFonts w:asciiTheme="minorHAnsi" w:hAnsiTheme="minorHAnsi" w:cs="Arial"/>
                <w:sz w:val="22"/>
                <w:szCs w:val="22"/>
              </w:rPr>
            </w:pPr>
            <w:r w:rsidRPr="00AC0487">
              <w:rPr>
                <w:rFonts w:asciiTheme="minorHAnsi" w:hAnsiTheme="minorHAnsi" w:cs="Arial"/>
                <w:sz w:val="22"/>
                <w:szCs w:val="22"/>
              </w:rPr>
              <w:t>Toothbrush</w:t>
            </w:r>
          </w:p>
        </w:tc>
        <w:tc>
          <w:tcPr>
            <w:tcW w:w="3633" w:type="dxa"/>
            <w:shd w:val="clear" w:color="auto" w:fill="auto"/>
            <w:vAlign w:val="center"/>
          </w:tcPr>
          <w:p w:rsidR="00B95B23" w:rsidRPr="00AC0487" w:rsidRDefault="00B95B23" w:rsidP="00F76D89">
            <w:pPr>
              <w:rPr>
                <w:rFonts w:asciiTheme="minorHAnsi" w:hAnsiTheme="minorHAnsi" w:cs="Arial"/>
                <w:sz w:val="22"/>
                <w:szCs w:val="22"/>
              </w:rPr>
            </w:pPr>
            <w:r w:rsidRPr="00AC0487">
              <w:rPr>
                <w:rFonts w:asciiTheme="minorHAnsi" w:hAnsiTheme="minorHAnsi" w:cs="Arial"/>
                <w:sz w:val="22"/>
                <w:szCs w:val="22"/>
              </w:rPr>
              <w:t>Child size</w:t>
            </w:r>
          </w:p>
        </w:tc>
        <w:tc>
          <w:tcPr>
            <w:tcW w:w="1273" w:type="dxa"/>
            <w:vAlign w:val="center"/>
          </w:tcPr>
          <w:p w:rsidR="00B95B23" w:rsidRPr="00AC0487" w:rsidRDefault="00B95B23"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B95B23" w:rsidRPr="00AC0487" w:rsidRDefault="00B95B23" w:rsidP="00F76D89">
            <w:pPr>
              <w:jc w:val="center"/>
              <w:rPr>
                <w:rFonts w:asciiTheme="minorHAnsi" w:hAnsiTheme="minorHAnsi" w:cs="Arial"/>
                <w:sz w:val="22"/>
                <w:szCs w:val="22"/>
              </w:rPr>
            </w:pPr>
            <w:r w:rsidRPr="00AC0487">
              <w:rPr>
                <w:rFonts w:asciiTheme="minorHAnsi" w:hAnsiTheme="minorHAnsi" w:cs="Arial"/>
                <w:sz w:val="22"/>
                <w:szCs w:val="22"/>
              </w:rPr>
              <w:t>1</w:t>
            </w:r>
          </w:p>
        </w:tc>
      </w:tr>
      <w:tr w:rsidR="00B95B23" w:rsidRPr="00AC0487" w:rsidTr="00F76D89">
        <w:tc>
          <w:tcPr>
            <w:tcW w:w="558" w:type="dxa"/>
            <w:vAlign w:val="center"/>
          </w:tcPr>
          <w:p w:rsidR="00B95B23" w:rsidRPr="00AC0487" w:rsidRDefault="00B95B23" w:rsidP="00F76D89">
            <w:pPr>
              <w:jc w:val="center"/>
              <w:rPr>
                <w:rFonts w:asciiTheme="minorHAnsi" w:hAnsiTheme="minorHAnsi" w:cs="Arial"/>
                <w:b/>
                <w:sz w:val="22"/>
                <w:szCs w:val="22"/>
              </w:rPr>
            </w:pPr>
            <w:r w:rsidRPr="00AC0487">
              <w:rPr>
                <w:rFonts w:asciiTheme="minorHAnsi" w:hAnsiTheme="minorHAnsi" w:cs="Arial"/>
                <w:b/>
                <w:sz w:val="22"/>
                <w:szCs w:val="22"/>
              </w:rPr>
              <w:lastRenderedPageBreak/>
              <w:t>16</w:t>
            </w:r>
          </w:p>
        </w:tc>
        <w:tc>
          <w:tcPr>
            <w:tcW w:w="2760" w:type="dxa"/>
            <w:shd w:val="clear" w:color="auto" w:fill="auto"/>
            <w:vAlign w:val="center"/>
          </w:tcPr>
          <w:p w:rsidR="00B95B23" w:rsidRPr="00AC0487" w:rsidRDefault="00B95B23" w:rsidP="00F76D89">
            <w:pPr>
              <w:rPr>
                <w:rFonts w:asciiTheme="minorHAnsi" w:hAnsiTheme="minorHAnsi" w:cs="Arial"/>
                <w:sz w:val="22"/>
                <w:szCs w:val="22"/>
              </w:rPr>
            </w:pPr>
            <w:r w:rsidRPr="00AC0487">
              <w:rPr>
                <w:rFonts w:asciiTheme="minorHAnsi" w:hAnsiTheme="minorHAnsi" w:cs="Arial"/>
                <w:sz w:val="22"/>
                <w:szCs w:val="22"/>
              </w:rPr>
              <w:t>Toothpaste</w:t>
            </w:r>
          </w:p>
        </w:tc>
        <w:tc>
          <w:tcPr>
            <w:tcW w:w="3633" w:type="dxa"/>
            <w:shd w:val="clear" w:color="auto" w:fill="auto"/>
            <w:vAlign w:val="center"/>
          </w:tcPr>
          <w:p w:rsidR="00B95B23" w:rsidRPr="00AC0487" w:rsidRDefault="00B95B23" w:rsidP="00F76D89">
            <w:pPr>
              <w:rPr>
                <w:rFonts w:asciiTheme="minorHAnsi" w:hAnsiTheme="minorHAnsi" w:cs="Arial"/>
                <w:sz w:val="22"/>
                <w:szCs w:val="22"/>
              </w:rPr>
            </w:pPr>
            <w:r w:rsidRPr="00AC0487">
              <w:rPr>
                <w:rFonts w:asciiTheme="minorHAnsi" w:hAnsiTheme="minorHAnsi" w:cs="Arial"/>
                <w:sz w:val="22"/>
                <w:szCs w:val="22"/>
              </w:rPr>
              <w:t>150g</w:t>
            </w:r>
          </w:p>
        </w:tc>
        <w:tc>
          <w:tcPr>
            <w:tcW w:w="1273" w:type="dxa"/>
            <w:vAlign w:val="center"/>
          </w:tcPr>
          <w:p w:rsidR="00B95B23" w:rsidRPr="00AC0487" w:rsidRDefault="00B95B23" w:rsidP="00F76D89">
            <w:pPr>
              <w:jc w:val="center"/>
              <w:rPr>
                <w:rFonts w:asciiTheme="minorHAnsi" w:hAnsiTheme="minorHAnsi" w:cs="Arial"/>
                <w:sz w:val="22"/>
                <w:szCs w:val="22"/>
              </w:rPr>
            </w:pPr>
            <w:r w:rsidRPr="00AC0487">
              <w:rPr>
                <w:rFonts w:asciiTheme="minorHAnsi" w:hAnsiTheme="minorHAnsi" w:cs="Arial"/>
                <w:sz w:val="22"/>
                <w:szCs w:val="22"/>
              </w:rPr>
              <w:t>Piece</w:t>
            </w:r>
          </w:p>
        </w:tc>
        <w:tc>
          <w:tcPr>
            <w:tcW w:w="1905" w:type="dxa"/>
            <w:vAlign w:val="center"/>
          </w:tcPr>
          <w:p w:rsidR="00B95B23" w:rsidRPr="00AC0487" w:rsidRDefault="00B95B23" w:rsidP="00F76D89">
            <w:pPr>
              <w:jc w:val="center"/>
              <w:rPr>
                <w:rFonts w:asciiTheme="minorHAnsi" w:hAnsiTheme="minorHAnsi" w:cs="Arial"/>
                <w:sz w:val="22"/>
                <w:szCs w:val="22"/>
              </w:rPr>
            </w:pPr>
            <w:r w:rsidRPr="00AC0487">
              <w:rPr>
                <w:rFonts w:asciiTheme="minorHAnsi" w:hAnsiTheme="minorHAnsi" w:cs="Arial"/>
                <w:sz w:val="22"/>
                <w:szCs w:val="22"/>
              </w:rPr>
              <w:t>1</w:t>
            </w:r>
          </w:p>
        </w:tc>
      </w:tr>
    </w:tbl>
    <w:p w:rsidR="00465160" w:rsidRPr="00AC0487" w:rsidRDefault="00465160" w:rsidP="00465160">
      <w:pPr>
        <w:autoSpaceDE w:val="0"/>
        <w:autoSpaceDN w:val="0"/>
        <w:adjustRightInd w:val="0"/>
        <w:spacing w:after="0" w:line="240" w:lineRule="auto"/>
        <w:rPr>
          <w:rFonts w:asciiTheme="minorHAnsi" w:hAnsiTheme="minorHAnsi" w:cs="Arial"/>
          <w:bCs/>
          <w:sz w:val="22"/>
          <w:szCs w:val="22"/>
        </w:rPr>
      </w:pPr>
    </w:p>
    <w:p w:rsidR="00AC0487" w:rsidRPr="00AC0487" w:rsidRDefault="00AC0487" w:rsidP="00465160">
      <w:pPr>
        <w:autoSpaceDE w:val="0"/>
        <w:autoSpaceDN w:val="0"/>
        <w:adjustRightInd w:val="0"/>
        <w:spacing w:after="0" w:line="240" w:lineRule="auto"/>
        <w:rPr>
          <w:rFonts w:asciiTheme="minorHAnsi" w:hAnsiTheme="minorHAnsi" w:cs="Arial"/>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7"/>
      </w:tblGrid>
      <w:tr w:rsidR="0088794A" w:rsidRPr="00AC0487" w:rsidTr="00AC0487">
        <w:tc>
          <w:tcPr>
            <w:tcW w:w="0" w:type="auto"/>
            <w:gridSpan w:val="2"/>
            <w:shd w:val="clear" w:color="auto" w:fill="000000" w:themeFill="text1"/>
          </w:tcPr>
          <w:p w:rsidR="0088794A" w:rsidRPr="00AC0487" w:rsidRDefault="0088794A" w:rsidP="00AC0487">
            <w:pPr>
              <w:spacing w:after="120"/>
              <w:rPr>
                <w:rFonts w:asciiTheme="minorHAnsi" w:hAnsiTheme="minorHAnsi" w:cs="Arial"/>
                <w:b/>
                <w:sz w:val="22"/>
                <w:szCs w:val="22"/>
              </w:rPr>
            </w:pPr>
            <w:r w:rsidRPr="00AC0487">
              <w:rPr>
                <w:rFonts w:asciiTheme="minorHAnsi" w:hAnsiTheme="minorHAnsi" w:cs="Arial"/>
                <w:b/>
                <w:sz w:val="22"/>
                <w:szCs w:val="22"/>
              </w:rPr>
              <w:t>Blanket, woven, 50% WOOL, 1.5x2m, medium thermal resistance</w:t>
            </w:r>
          </w:p>
        </w:tc>
      </w:tr>
      <w:tr w:rsidR="0088794A" w:rsidRPr="00AC0487" w:rsidTr="00AC0487">
        <w:tc>
          <w:tcPr>
            <w:tcW w:w="2235" w:type="dxa"/>
            <w:shd w:val="clear" w:color="auto" w:fill="auto"/>
          </w:tcPr>
          <w:p w:rsidR="0088794A" w:rsidRPr="00AC0487" w:rsidRDefault="0088794A" w:rsidP="00AC0487">
            <w:pPr>
              <w:spacing w:after="0"/>
              <w:jc w:val="left"/>
              <w:rPr>
                <w:rFonts w:asciiTheme="minorHAnsi" w:hAnsiTheme="minorHAnsi" w:cs="Arial"/>
                <w:b/>
                <w:bCs/>
                <w:sz w:val="22"/>
                <w:szCs w:val="22"/>
              </w:rPr>
            </w:pPr>
            <w:r w:rsidRPr="00AC0487">
              <w:rPr>
                <w:rFonts w:asciiTheme="minorHAnsi" w:hAnsiTheme="minorHAnsi" w:cs="Arial"/>
                <w:b/>
                <w:bCs/>
                <w:sz w:val="22"/>
                <w:szCs w:val="22"/>
              </w:rPr>
              <w:t>General Description</w:t>
            </w:r>
          </w:p>
          <w:p w:rsidR="0088794A" w:rsidRPr="00AC0487" w:rsidRDefault="0088794A" w:rsidP="00AC0487">
            <w:pPr>
              <w:spacing w:after="0"/>
              <w:jc w:val="left"/>
              <w:rPr>
                <w:rFonts w:asciiTheme="minorHAnsi" w:hAnsiTheme="minorHAnsi" w:cs="Arial"/>
                <w:sz w:val="22"/>
                <w:szCs w:val="22"/>
              </w:rPr>
            </w:pPr>
          </w:p>
        </w:tc>
        <w:tc>
          <w:tcPr>
            <w:tcW w:w="7087" w:type="dxa"/>
            <w:shd w:val="clear" w:color="auto" w:fill="auto"/>
          </w:tcPr>
          <w:p w:rsidR="0088794A" w:rsidRPr="00AC0487" w:rsidRDefault="0088794A" w:rsidP="00AC0487">
            <w:pPr>
              <w:spacing w:after="0"/>
              <w:jc w:val="left"/>
              <w:rPr>
                <w:rFonts w:asciiTheme="minorHAnsi" w:hAnsiTheme="minorHAnsi" w:cs="Arial"/>
                <w:sz w:val="22"/>
                <w:szCs w:val="22"/>
              </w:rPr>
            </w:pPr>
            <w:r w:rsidRPr="00AC0487">
              <w:rPr>
                <w:rFonts w:asciiTheme="minorHAnsi" w:hAnsiTheme="minorHAnsi" w:cs="Arial"/>
                <w:sz w:val="22"/>
                <w:szCs w:val="22"/>
              </w:rPr>
              <w:t>Wool blankets intended for beneficiaries.</w:t>
            </w:r>
          </w:p>
          <w:p w:rsidR="0088794A" w:rsidRPr="00AC0487" w:rsidRDefault="0088794A" w:rsidP="00AC0487">
            <w:pPr>
              <w:spacing w:after="0"/>
              <w:jc w:val="left"/>
              <w:rPr>
                <w:rFonts w:asciiTheme="minorHAnsi" w:hAnsiTheme="minorHAnsi" w:cs="Arial"/>
                <w:sz w:val="22"/>
                <w:szCs w:val="22"/>
              </w:rPr>
            </w:pPr>
            <w:r w:rsidRPr="00AC0487">
              <w:rPr>
                <w:rFonts w:asciiTheme="minorHAnsi" w:hAnsiTheme="minorHAnsi" w:cs="Arial"/>
                <w:sz w:val="22"/>
                <w:szCs w:val="22"/>
              </w:rPr>
              <w:t xml:space="preserve">Recycled woollen fibres and new fibres are appropriate under the condition that our minimum specifications are met, and good manufacturing practices are respected. </w:t>
            </w:r>
          </w:p>
          <w:p w:rsidR="0088794A" w:rsidRPr="00AC0487" w:rsidRDefault="0088794A" w:rsidP="00AC0487">
            <w:pPr>
              <w:spacing w:after="0"/>
              <w:jc w:val="left"/>
              <w:rPr>
                <w:rFonts w:asciiTheme="minorHAnsi" w:hAnsiTheme="minorHAnsi" w:cs="Arial"/>
                <w:sz w:val="22"/>
                <w:szCs w:val="22"/>
              </w:rPr>
            </w:pPr>
            <w:r w:rsidRPr="00AC0487">
              <w:rPr>
                <w:rFonts w:asciiTheme="minorHAnsi" w:hAnsiTheme="minorHAnsi" w:cs="Arial"/>
                <w:sz w:val="22"/>
                <w:szCs w:val="22"/>
              </w:rPr>
              <w:t>Each blanket must be fit for human use. At the time of supply, it must be able to last 2 years. The quality must be primarily determined by thermal resistance factor (TOG).</w:t>
            </w:r>
          </w:p>
          <w:p w:rsidR="0088794A" w:rsidRPr="00AC0487" w:rsidRDefault="0088794A" w:rsidP="00AC0487">
            <w:pPr>
              <w:spacing w:after="0"/>
              <w:jc w:val="left"/>
              <w:rPr>
                <w:rFonts w:asciiTheme="minorHAnsi" w:hAnsiTheme="minorHAnsi" w:cs="Arial"/>
                <w:sz w:val="22"/>
                <w:szCs w:val="22"/>
              </w:rPr>
            </w:pPr>
          </w:p>
        </w:tc>
      </w:tr>
      <w:tr w:rsidR="0088794A" w:rsidRPr="00AC0487" w:rsidTr="00AC0487">
        <w:trPr>
          <w:trHeight w:val="710"/>
        </w:trPr>
        <w:tc>
          <w:tcPr>
            <w:tcW w:w="2235" w:type="dxa"/>
            <w:shd w:val="clear" w:color="auto" w:fill="auto"/>
          </w:tcPr>
          <w:p w:rsidR="0088794A" w:rsidRPr="00AC0487" w:rsidRDefault="0088794A" w:rsidP="00AC0487">
            <w:pPr>
              <w:spacing w:after="0"/>
              <w:ind w:right="-694"/>
              <w:jc w:val="left"/>
              <w:rPr>
                <w:rFonts w:asciiTheme="minorHAnsi" w:hAnsiTheme="minorHAnsi" w:cs="Arial"/>
                <w:b/>
                <w:sz w:val="22"/>
                <w:szCs w:val="22"/>
              </w:rPr>
            </w:pPr>
            <w:r w:rsidRPr="00AC0487">
              <w:rPr>
                <w:rFonts w:asciiTheme="minorHAnsi" w:hAnsiTheme="minorHAnsi" w:cs="Arial"/>
                <w:b/>
                <w:sz w:val="22"/>
                <w:szCs w:val="22"/>
                <w:lang w:eastAsia="en-GB"/>
              </w:rPr>
              <w:t>Test conditions</w:t>
            </w:r>
            <w:r w:rsidRPr="00AC0487">
              <w:rPr>
                <w:rFonts w:asciiTheme="minorHAnsi" w:hAnsiTheme="minorHAnsi" w:cs="Arial"/>
                <w:b/>
                <w:sz w:val="22"/>
                <w:szCs w:val="22"/>
              </w:rPr>
              <w:t xml:space="preserve"> </w:t>
            </w:r>
          </w:p>
          <w:p w:rsidR="0088794A" w:rsidRPr="00AC0487" w:rsidRDefault="0088794A" w:rsidP="00AC0487">
            <w:pPr>
              <w:rPr>
                <w:rFonts w:asciiTheme="minorHAnsi" w:hAnsiTheme="minorHAnsi" w:cs="Arial"/>
                <w:b/>
                <w:sz w:val="22"/>
                <w:szCs w:val="22"/>
              </w:rPr>
            </w:pPr>
          </w:p>
        </w:tc>
        <w:tc>
          <w:tcPr>
            <w:tcW w:w="7087" w:type="dxa"/>
            <w:shd w:val="clear" w:color="auto" w:fill="auto"/>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 xml:space="preserve">Specification under the normal textile test conditioning ISO139, 65% moisture and 20°C for 24h. Proof of testing must be supplied for the requirements stated below. </w:t>
            </w:r>
          </w:p>
          <w:p w:rsidR="0088794A" w:rsidRPr="00AC0487" w:rsidRDefault="0088794A" w:rsidP="00AC0487">
            <w:pPr>
              <w:pStyle w:val="ListParagraph"/>
              <w:spacing w:after="0"/>
              <w:ind w:left="0"/>
              <w:jc w:val="left"/>
              <w:rPr>
                <w:rFonts w:asciiTheme="minorHAnsi" w:hAnsiTheme="minorHAnsi" w:cs="Arial"/>
                <w:sz w:val="22"/>
                <w:szCs w:val="22"/>
              </w:rPr>
            </w:pP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Make</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Woven, dry raised both sides</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Content ISO1833 on dry</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50% wool fibres +/-5%, 50 % other textile fibres, recycled fibres accepted.</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Colours and logos</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 xml:space="preserve">Grey, brown or other dark colours, preferably not dyed. </w:t>
            </w:r>
          </w:p>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 xml:space="preserve">Blanket must be plain and NOT feature any logo or branding </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Size</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150 x 200cm +3%/-1%. To be taken on flat stabilised sample, without folds.</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Weight</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570 to 670g/m².Weight determined by total weight/total surface.</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Thickness ISO 5084</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3mm minimum (1KPa on 2000mm²)</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Tensile strength ISO13934-1</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250N minimum warp and weft</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Tensile strength loss after washing ISO13934-1 and ISO 6330</w:t>
            </w:r>
          </w:p>
        </w:tc>
        <w:tc>
          <w:tcPr>
            <w:tcW w:w="7087" w:type="dxa"/>
            <w:shd w:val="clear" w:color="auto" w:fill="auto"/>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Maximum 5% warp and weft after 3 consecutive machine washing at 30°C and one flat drying.</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Shrinkage maxi. ISO 6330</w:t>
            </w:r>
          </w:p>
        </w:tc>
        <w:tc>
          <w:tcPr>
            <w:tcW w:w="7087" w:type="dxa"/>
            <w:shd w:val="clear" w:color="auto" w:fill="auto"/>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Maximum 5% warp and weft after 3 consecutive machine washing at 30°C and one flat drying.</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Weight loss after washing</w:t>
            </w:r>
          </w:p>
        </w:tc>
        <w:tc>
          <w:tcPr>
            <w:tcW w:w="7087" w:type="dxa"/>
            <w:shd w:val="clear" w:color="auto" w:fill="auto"/>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Maximum 5% after 3 consecutive machine washing at 30°C and one flat drying.</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Thermal resistance ISO 5085-1</w:t>
            </w:r>
          </w:p>
        </w:tc>
        <w:tc>
          <w:tcPr>
            <w:tcW w:w="7087" w:type="dxa"/>
            <w:shd w:val="clear" w:color="auto" w:fill="auto"/>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TOG 2.5 (or 0.25m².K/W) minimum, rounded to the nearest 0.1, passed on samples picked from compressed bales after 3 consecutive machine washing at 30°C and one flat drying.</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Resistance to air flow ISO9237 under 100Pa pressure drop</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Maximum 1000 L/m²/s</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64"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lastRenderedPageBreak/>
              <w:t xml:space="preserve">Finish </w:t>
            </w:r>
            <w:r w:rsidRPr="00AC0487">
              <w:rPr>
                <w:rFonts w:asciiTheme="minorHAnsi" w:hAnsiTheme="minorHAnsi" w:cs="Arial"/>
                <w:b/>
                <w:sz w:val="22"/>
                <w:szCs w:val="22"/>
              </w:rPr>
              <w:t>Edges</w:t>
            </w:r>
          </w:p>
        </w:tc>
        <w:tc>
          <w:tcPr>
            <w:tcW w:w="7087" w:type="dxa"/>
            <w:shd w:val="clear" w:color="auto" w:fill="auto"/>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Whipped seam at 10mm from the edge with 10 to 13 stitches/10cm or stitched ribbon or hemmed on 4 sides.</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Organoleptic test</w:t>
            </w:r>
          </w:p>
        </w:tc>
        <w:tc>
          <w:tcPr>
            <w:tcW w:w="7087" w:type="dxa"/>
            <w:shd w:val="clear" w:color="auto" w:fill="auto"/>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No bad smell, not irritating to the skin, no dust. 4&lt;pH&lt;9.</w:t>
            </w:r>
          </w:p>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Free from harmful VOC (Volatile Organic Components).</w:t>
            </w:r>
          </w:p>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Fit for human use.</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Fire resistance ISO12952-1&amp;2, on non-washed sample.</w:t>
            </w:r>
          </w:p>
        </w:tc>
        <w:tc>
          <w:tcPr>
            <w:tcW w:w="7087" w:type="dxa"/>
            <w:shd w:val="clear" w:color="auto" w:fill="auto"/>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Resistance to cigarette - No ignition</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Fire resistance ISO12952-3&amp;4, on non-washed sample.</w:t>
            </w:r>
          </w:p>
        </w:tc>
        <w:tc>
          <w:tcPr>
            <w:tcW w:w="7087" w:type="dxa"/>
            <w:shd w:val="clear" w:color="auto" w:fill="auto"/>
            <w:vAlign w:val="center"/>
          </w:tcPr>
          <w:p w:rsidR="0088794A" w:rsidRPr="00AC0487" w:rsidRDefault="0088794A" w:rsidP="00AC0487">
            <w:pPr>
              <w:spacing w:before="100" w:beforeAutospacing="1" w:after="100" w:afterAutospacing="1" w:line="264" w:lineRule="auto"/>
              <w:rPr>
                <w:rFonts w:asciiTheme="minorHAnsi" w:hAnsiTheme="minorHAnsi" w:cs="Arial"/>
                <w:sz w:val="22"/>
                <w:szCs w:val="22"/>
              </w:rPr>
            </w:pPr>
            <w:r w:rsidRPr="00AC0487">
              <w:rPr>
                <w:rFonts w:asciiTheme="minorHAnsi" w:hAnsiTheme="minorHAnsi" w:cs="Arial"/>
                <w:sz w:val="22"/>
                <w:szCs w:val="22"/>
              </w:rPr>
              <w:t>Resistance to flame - No ignition</w:t>
            </w:r>
          </w:p>
        </w:tc>
      </w:tr>
      <w:tr w:rsidR="0088794A" w:rsidRPr="00AC0487" w:rsidTr="00AC0487">
        <w:tc>
          <w:tcPr>
            <w:tcW w:w="2235" w:type="dxa"/>
            <w:shd w:val="clear" w:color="auto" w:fill="auto"/>
            <w:vAlign w:val="center"/>
          </w:tcPr>
          <w:p w:rsidR="0088794A" w:rsidRPr="00AC0487" w:rsidRDefault="0088794A" w:rsidP="00AC0487">
            <w:pPr>
              <w:spacing w:before="100" w:beforeAutospacing="1" w:after="100" w:afterAutospacing="1" w:line="240" w:lineRule="auto"/>
              <w:jc w:val="left"/>
              <w:rPr>
                <w:rFonts w:asciiTheme="minorHAnsi" w:hAnsiTheme="minorHAnsi" w:cs="Arial"/>
                <w:b/>
                <w:sz w:val="22"/>
                <w:szCs w:val="22"/>
                <w:lang w:eastAsia="en-GB"/>
              </w:rPr>
            </w:pPr>
            <w:r w:rsidRPr="00AC0487">
              <w:rPr>
                <w:rFonts w:asciiTheme="minorHAnsi" w:hAnsiTheme="minorHAnsi" w:cs="Arial"/>
                <w:b/>
                <w:sz w:val="22"/>
                <w:szCs w:val="22"/>
                <w:lang w:eastAsia="en-GB"/>
              </w:rPr>
              <w:t>Packing</w:t>
            </w:r>
          </w:p>
        </w:tc>
        <w:tc>
          <w:tcPr>
            <w:tcW w:w="7087" w:type="dxa"/>
            <w:shd w:val="clear" w:color="auto" w:fill="auto"/>
            <w:vAlign w:val="center"/>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 xml:space="preserve">The blankets should be supplied in bales of 20 pieces, approximately 32kg per bale, wrapped in a water-tight micro perforated plastic film and covered with a polypropylene bag, compressed and strapped with 5 straps (2 lengthwise, 3 crosswise). </w:t>
            </w:r>
          </w:p>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Bales are to be compressed by a maximum of 40% from its free state to final compressed state e.g. 1m becomes 0.6m height.</w:t>
            </w:r>
          </w:p>
        </w:tc>
      </w:tr>
    </w:tbl>
    <w:p w:rsidR="0088794A" w:rsidRPr="00AC0487" w:rsidRDefault="0088794A" w:rsidP="00CB7487">
      <w:pPr>
        <w:spacing w:after="0"/>
        <w:rPr>
          <w:rFonts w:asciiTheme="minorHAnsi" w:hAnsiTheme="minorHAnsi" w:cs="Arial"/>
          <w:b/>
          <w:sz w:val="22"/>
          <w:szCs w:val="22"/>
        </w:rPr>
      </w:pPr>
    </w:p>
    <w:p w:rsidR="0088794A" w:rsidRPr="00AC0487" w:rsidRDefault="0088794A" w:rsidP="00CB7487">
      <w:pPr>
        <w:spacing w:after="0"/>
        <w:rPr>
          <w:rFonts w:asciiTheme="minorHAnsi" w:hAnsiTheme="minorHAnsi" w:cs="Arial"/>
          <w:b/>
          <w:sz w:val="22"/>
          <w:szCs w:val="22"/>
        </w:rPr>
      </w:pPr>
    </w:p>
    <w:tbl>
      <w:tblPr>
        <w:tblStyle w:val="TableGrid"/>
        <w:tblW w:w="9322" w:type="dxa"/>
        <w:tblLook w:val="01E0" w:firstRow="1" w:lastRow="1" w:firstColumn="1" w:lastColumn="1" w:noHBand="0" w:noVBand="0"/>
      </w:tblPr>
      <w:tblGrid>
        <w:gridCol w:w="2093"/>
        <w:gridCol w:w="7229"/>
      </w:tblGrid>
      <w:tr w:rsidR="0088794A" w:rsidRPr="00AC0487" w:rsidTr="00AC0487">
        <w:tc>
          <w:tcPr>
            <w:tcW w:w="9322" w:type="dxa"/>
            <w:gridSpan w:val="2"/>
            <w:shd w:val="clear" w:color="auto" w:fill="000000" w:themeFill="text1"/>
          </w:tcPr>
          <w:p w:rsidR="0088794A" w:rsidRPr="00AC0487" w:rsidRDefault="0088794A" w:rsidP="00AC0487">
            <w:pPr>
              <w:autoSpaceDE w:val="0"/>
              <w:autoSpaceDN w:val="0"/>
              <w:adjustRightInd w:val="0"/>
              <w:rPr>
                <w:rFonts w:asciiTheme="minorHAnsi" w:hAnsiTheme="minorHAnsi" w:cs="Arial"/>
                <w:b/>
                <w:bCs/>
                <w:sz w:val="22"/>
                <w:szCs w:val="22"/>
              </w:rPr>
            </w:pPr>
            <w:r w:rsidRPr="00AC0487">
              <w:rPr>
                <w:rFonts w:asciiTheme="minorHAnsi" w:hAnsiTheme="minorHAnsi" w:cs="Arial"/>
                <w:b/>
                <w:bCs/>
                <w:sz w:val="22"/>
                <w:szCs w:val="22"/>
              </w:rPr>
              <w:t>Blanket, 100% Synthetic fleece</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General Information:</w:t>
            </w:r>
          </w:p>
          <w:p w:rsidR="0088794A" w:rsidRPr="00AC0487" w:rsidRDefault="0088794A" w:rsidP="00AC0487">
            <w:pPr>
              <w:jc w:val="left"/>
              <w:rPr>
                <w:rFonts w:asciiTheme="minorHAnsi" w:hAnsiTheme="minorHAnsi" w:cs="Arial"/>
                <w:b/>
                <w:sz w:val="22"/>
                <w:szCs w:val="22"/>
              </w:rPr>
            </w:pP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 xml:space="preserve">Fully synthetic medium thermal blankets intended for beneficiaries. They are ultra-soft, warm, lightweight and easy to maintain. Each blanket must be fit for human use. At the time of supply, it must be able to last 2 years. The quality must be primarily determined by thermal resistance factor (TOG). </w:t>
            </w:r>
          </w:p>
        </w:tc>
      </w:tr>
      <w:tr w:rsidR="0088794A" w:rsidRPr="00AC0487" w:rsidTr="00AC0487">
        <w:tc>
          <w:tcPr>
            <w:tcW w:w="2093" w:type="dxa"/>
          </w:tcPr>
          <w:p w:rsidR="0088794A" w:rsidRPr="00AC0487" w:rsidRDefault="0088794A" w:rsidP="00AC0487">
            <w:pPr>
              <w:spacing w:after="0"/>
              <w:ind w:right="-694"/>
              <w:jc w:val="left"/>
              <w:rPr>
                <w:rFonts w:asciiTheme="minorHAnsi" w:hAnsiTheme="minorHAnsi" w:cs="Arial"/>
                <w:b/>
                <w:sz w:val="22"/>
                <w:szCs w:val="22"/>
              </w:rPr>
            </w:pPr>
            <w:r w:rsidRPr="00AC0487">
              <w:rPr>
                <w:rFonts w:asciiTheme="minorHAnsi" w:hAnsiTheme="minorHAnsi" w:cs="Arial"/>
                <w:b/>
                <w:sz w:val="22"/>
                <w:szCs w:val="22"/>
                <w:lang w:eastAsia="en-GB"/>
              </w:rPr>
              <w:t>Test conditions</w:t>
            </w:r>
            <w:r w:rsidRPr="00AC0487">
              <w:rPr>
                <w:rFonts w:asciiTheme="minorHAnsi" w:hAnsiTheme="minorHAnsi" w:cs="Arial"/>
                <w:b/>
                <w:sz w:val="22"/>
                <w:szCs w:val="22"/>
              </w:rPr>
              <w:t xml:space="preserve"> </w:t>
            </w:r>
          </w:p>
          <w:p w:rsidR="0088794A" w:rsidRPr="00AC0487" w:rsidRDefault="0088794A" w:rsidP="00AC0487">
            <w:pPr>
              <w:jc w:val="left"/>
              <w:rPr>
                <w:rFonts w:asciiTheme="minorHAnsi" w:hAnsiTheme="minorHAnsi" w:cs="Arial"/>
                <w:b/>
                <w:sz w:val="22"/>
                <w:szCs w:val="22"/>
              </w:rPr>
            </w:pP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 xml:space="preserve">Specification under the normal textile test conditioning ISO139, 65% moisture and 20°C for 24h. Proof of testing must be supplied for the requirements stated below. </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Material and Content: ISO 1833 on dry weight</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Synthetic blankets 100% virgin polyester and/or acrylic fibres</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Make</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Knitted or woven, dry raised fleece on both sides</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Dimensions</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150cm x 200cm , to be taken on flat stabilised sample, without folds</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Weight</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350 – 670g/m2</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lastRenderedPageBreak/>
              <w:t>Minimum Thickness ISO 5084</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3mm (under load of 20g/cm2)</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Shrinkage maxi. ISO 6330 and Weight Loss</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Max 5% warp and weft and Max 5% weight loss after 3 consecutive machine washes at 30degC and one flat drying</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Minimum Thermal Resistance of Garment (TOG) ISO 5085-1</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Minimum TOG 2.5 passed on samples picked from compressed bales after 3 consecutive machine washing at 30degC and one flat drying</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Tensile Strength ISO 13934-1 and ISO 6330</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250N warp and weft minimum.</w:t>
            </w:r>
          </w:p>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Strength loss after washing maximum 5% warp and weft after 3 consecutive machine washing at 30degC and one flat drying.</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Finished Edges</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Whipped seam at 10mm from the edge with 10-13 stitches / 10cm or stitched ribbon or hemmed – on all 4 sides.</w:t>
            </w:r>
          </w:p>
        </w:tc>
      </w:tr>
      <w:tr w:rsidR="0088794A" w:rsidRPr="00AC0487" w:rsidTr="00AC0487">
        <w:tc>
          <w:tcPr>
            <w:tcW w:w="2093" w:type="dxa"/>
            <w:vAlign w:val="center"/>
          </w:tcPr>
          <w:p w:rsidR="0088794A" w:rsidRPr="00AC0487" w:rsidRDefault="0088794A" w:rsidP="00AC0487">
            <w:pPr>
              <w:jc w:val="left"/>
              <w:rPr>
                <w:rFonts w:asciiTheme="minorHAnsi" w:hAnsiTheme="minorHAnsi" w:cs="Arial"/>
                <w:b/>
                <w:sz w:val="22"/>
                <w:szCs w:val="22"/>
                <w:lang w:eastAsia="en-GB"/>
              </w:rPr>
            </w:pPr>
            <w:r w:rsidRPr="00AC0487">
              <w:rPr>
                <w:rFonts w:asciiTheme="minorHAnsi" w:hAnsiTheme="minorHAnsi" w:cs="Arial"/>
                <w:b/>
                <w:sz w:val="22"/>
                <w:szCs w:val="22"/>
              </w:rPr>
              <w:t>Organoleptic test</w:t>
            </w:r>
          </w:p>
        </w:tc>
        <w:tc>
          <w:tcPr>
            <w:tcW w:w="7229" w:type="dxa"/>
            <w:vAlign w:val="center"/>
          </w:tcPr>
          <w:p w:rsidR="0088794A" w:rsidRPr="00AC0487" w:rsidRDefault="0088794A" w:rsidP="00AC0487">
            <w:pPr>
              <w:spacing w:before="100" w:beforeAutospacing="1" w:after="100" w:afterAutospacing="1" w:line="240" w:lineRule="auto"/>
              <w:rPr>
                <w:rFonts w:asciiTheme="minorHAnsi" w:hAnsiTheme="minorHAnsi" w:cs="Arial"/>
                <w:sz w:val="22"/>
                <w:szCs w:val="22"/>
              </w:rPr>
            </w:pPr>
            <w:r w:rsidRPr="00AC0487">
              <w:rPr>
                <w:rFonts w:asciiTheme="minorHAnsi" w:hAnsiTheme="minorHAnsi" w:cs="Arial"/>
                <w:sz w:val="22"/>
                <w:szCs w:val="22"/>
              </w:rPr>
              <w:t>No bad smell, not irritating to the skin, no dust. 4&lt;pH&lt;9.Free from harmful VOC (Volatile Organic Components). Fit for human use.</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Fire Resistance ISO 12952 – 1-4</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Resistance to cigarette and flame – no ignition</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Colours and logos</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Assorted single colour blankets. Dark neutral colours – e.g. grey, brown, blue.</w:t>
            </w:r>
          </w:p>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Blanket must be plain and NOT feature any logo or branding.</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Manufacturer Marking</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Every blanket should have a tag, non-irritant, stitched into the hem, with the manufacturer identification (letters not higher than 2.5cm). The tag should include manufacturer name, unique batch reference number and the date of manufacturing. No company logo should be included with the manufacturer marking.</w:t>
            </w:r>
          </w:p>
        </w:tc>
      </w:tr>
      <w:tr w:rsidR="0088794A" w:rsidRPr="00AC0487" w:rsidTr="00AC0487">
        <w:tc>
          <w:tcPr>
            <w:tcW w:w="2093" w:type="dxa"/>
          </w:tcPr>
          <w:p w:rsidR="0088794A" w:rsidRPr="00AC0487" w:rsidRDefault="0088794A" w:rsidP="00AC0487">
            <w:pPr>
              <w:jc w:val="left"/>
              <w:rPr>
                <w:rFonts w:asciiTheme="minorHAnsi" w:hAnsiTheme="minorHAnsi" w:cs="Arial"/>
                <w:b/>
                <w:sz w:val="22"/>
                <w:szCs w:val="22"/>
              </w:rPr>
            </w:pPr>
            <w:r w:rsidRPr="00AC0487">
              <w:rPr>
                <w:rFonts w:asciiTheme="minorHAnsi" w:hAnsiTheme="minorHAnsi" w:cs="Arial"/>
                <w:b/>
                <w:sz w:val="22"/>
                <w:szCs w:val="22"/>
              </w:rPr>
              <w:t>Packing Specifications</w:t>
            </w:r>
          </w:p>
        </w:tc>
        <w:tc>
          <w:tcPr>
            <w:tcW w:w="7229" w:type="dxa"/>
          </w:tcPr>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 xml:space="preserve">The blankets should be supplied in bales of 20 pieces, approximately 32kg per bale, wrapped in a water-tight micro perforated plastic film and covered with a polypropylene bag, compressed and strapped with 5 straps (2 lengthwise, 3 crosswise). </w:t>
            </w:r>
          </w:p>
          <w:p w:rsidR="0088794A" w:rsidRPr="00AC0487" w:rsidRDefault="0088794A" w:rsidP="00AC0487">
            <w:pPr>
              <w:rPr>
                <w:rFonts w:asciiTheme="minorHAnsi" w:hAnsiTheme="minorHAnsi" w:cs="Arial"/>
                <w:sz w:val="22"/>
                <w:szCs w:val="22"/>
              </w:rPr>
            </w:pPr>
            <w:r w:rsidRPr="00AC0487">
              <w:rPr>
                <w:rFonts w:asciiTheme="minorHAnsi" w:hAnsiTheme="minorHAnsi" w:cs="Arial"/>
                <w:sz w:val="22"/>
                <w:szCs w:val="22"/>
              </w:rPr>
              <w:t>Bales are to be compressed by a maximum of 40% from its free state to final compressed state e.g. 1m becomes 0.6m height.</w:t>
            </w:r>
          </w:p>
        </w:tc>
      </w:tr>
    </w:tbl>
    <w:tbl>
      <w:tblPr>
        <w:tblpPr w:leftFromText="180" w:rightFromText="180"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997"/>
      </w:tblGrid>
      <w:tr w:rsidR="0088794A" w:rsidRPr="00AC0487" w:rsidTr="00AC0487">
        <w:tc>
          <w:tcPr>
            <w:tcW w:w="9242" w:type="dxa"/>
            <w:gridSpan w:val="2"/>
            <w:shd w:val="clear" w:color="auto" w:fill="000000"/>
          </w:tcPr>
          <w:p w:rsidR="0088794A" w:rsidRPr="00AC0487" w:rsidRDefault="0088794A" w:rsidP="00AC0487">
            <w:pPr>
              <w:autoSpaceDE w:val="0"/>
              <w:autoSpaceDN w:val="0"/>
              <w:adjustRightInd w:val="0"/>
              <w:rPr>
                <w:rFonts w:asciiTheme="minorHAnsi" w:hAnsiTheme="minorHAnsi"/>
                <w:b/>
                <w:color w:val="FFFFFF"/>
                <w:sz w:val="22"/>
                <w:szCs w:val="22"/>
              </w:rPr>
            </w:pPr>
            <w:r w:rsidRPr="00AC0487">
              <w:rPr>
                <w:rFonts w:asciiTheme="minorHAnsi" w:hAnsiTheme="minorHAnsi" w:cs="Arial"/>
                <w:b/>
                <w:bCs/>
                <w:sz w:val="22"/>
                <w:szCs w:val="22"/>
              </w:rPr>
              <w:lastRenderedPageBreak/>
              <w:t>Jerry Can collapsible</w:t>
            </w:r>
          </w:p>
        </w:tc>
      </w:tr>
      <w:tr w:rsidR="0088794A" w:rsidRPr="00AC0487" w:rsidTr="00AC0487">
        <w:tc>
          <w:tcPr>
            <w:tcW w:w="2093"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b/>
                <w:sz w:val="22"/>
                <w:szCs w:val="22"/>
              </w:rPr>
              <w:t>Shape</w:t>
            </w:r>
          </w:p>
        </w:tc>
        <w:tc>
          <w:tcPr>
            <w:tcW w:w="7149"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sz w:val="22"/>
                <w:szCs w:val="22"/>
              </w:rPr>
              <w:t xml:space="preserve">cuboid design, large oblique opening for ease of filling and least wastage, must be able to stand unaided even when filled with less than ¼ of volume; Where the wall meets the base should be curved inside to prevent dirt and bacteria being lodged in corners, and enable better and easier cleaning.  </w:t>
            </w:r>
          </w:p>
        </w:tc>
      </w:tr>
      <w:tr w:rsidR="0088794A" w:rsidRPr="00AC0487" w:rsidTr="00AC0487">
        <w:tc>
          <w:tcPr>
            <w:tcW w:w="2093"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b/>
                <w:sz w:val="22"/>
                <w:szCs w:val="22"/>
              </w:rPr>
              <w:t>Opening</w:t>
            </w:r>
          </w:p>
        </w:tc>
        <w:tc>
          <w:tcPr>
            <w:tcW w:w="7149"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sz w:val="22"/>
                <w:szCs w:val="22"/>
              </w:rPr>
              <w:t>placed on top side, oblique, with screw threads to fit plastic screw cap</w:t>
            </w:r>
          </w:p>
        </w:tc>
      </w:tr>
      <w:tr w:rsidR="0088794A" w:rsidRPr="00AC0487" w:rsidTr="00AC0487">
        <w:tc>
          <w:tcPr>
            <w:tcW w:w="2093"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b/>
                <w:sz w:val="22"/>
                <w:szCs w:val="22"/>
              </w:rPr>
              <w:t>Screw cap</w:t>
            </w:r>
          </w:p>
        </w:tc>
        <w:tc>
          <w:tcPr>
            <w:tcW w:w="7149"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sz w:val="22"/>
                <w:szCs w:val="22"/>
              </w:rPr>
              <w:t>cap to be fixed to main can with nylon string or plastic string</w:t>
            </w:r>
          </w:p>
        </w:tc>
      </w:tr>
      <w:tr w:rsidR="0088794A" w:rsidRPr="00AC0487" w:rsidTr="00AC0487">
        <w:tc>
          <w:tcPr>
            <w:tcW w:w="2093"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b/>
                <w:sz w:val="22"/>
                <w:szCs w:val="22"/>
              </w:rPr>
              <w:t>Handle</w:t>
            </w:r>
          </w:p>
        </w:tc>
        <w:tc>
          <w:tcPr>
            <w:tcW w:w="7149"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sz w:val="22"/>
                <w:szCs w:val="22"/>
              </w:rPr>
              <w:t>built in carrying handle wide enough for adult male hand, i.e. 120mm, no sharp edges.</w:t>
            </w:r>
          </w:p>
        </w:tc>
      </w:tr>
      <w:tr w:rsidR="0088794A" w:rsidRPr="00AC0487" w:rsidTr="00AC0487">
        <w:tc>
          <w:tcPr>
            <w:tcW w:w="2093"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b/>
                <w:sz w:val="22"/>
                <w:szCs w:val="22"/>
              </w:rPr>
              <w:t>Colour</w:t>
            </w:r>
          </w:p>
        </w:tc>
        <w:tc>
          <w:tcPr>
            <w:tcW w:w="7149"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sz w:val="22"/>
                <w:szCs w:val="22"/>
              </w:rPr>
              <w:t>translucent</w:t>
            </w:r>
          </w:p>
        </w:tc>
      </w:tr>
      <w:tr w:rsidR="0088794A" w:rsidRPr="00AC0487" w:rsidTr="00AC0487">
        <w:tc>
          <w:tcPr>
            <w:tcW w:w="2093"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b/>
                <w:sz w:val="22"/>
                <w:szCs w:val="22"/>
              </w:rPr>
              <w:t>Plastic</w:t>
            </w:r>
          </w:p>
        </w:tc>
        <w:tc>
          <w:tcPr>
            <w:tcW w:w="7149" w:type="dxa"/>
            <w:shd w:val="clear" w:color="auto" w:fill="auto"/>
          </w:tcPr>
          <w:p w:rsidR="0088794A" w:rsidRPr="00AC0487" w:rsidRDefault="0088794A" w:rsidP="00AC0487">
            <w:pPr>
              <w:pStyle w:val="ListParagraph"/>
              <w:tabs>
                <w:tab w:val="clear" w:pos="709"/>
              </w:tabs>
              <w:ind w:left="0"/>
              <w:jc w:val="left"/>
              <w:rPr>
                <w:rFonts w:asciiTheme="minorHAnsi" w:hAnsiTheme="minorHAnsi" w:cs="Arial"/>
                <w:sz w:val="22"/>
                <w:szCs w:val="22"/>
              </w:rPr>
            </w:pPr>
            <w:r w:rsidRPr="00AC0487">
              <w:rPr>
                <w:rFonts w:asciiTheme="minorHAnsi" w:hAnsiTheme="minorHAnsi" w:cs="Arial"/>
                <w:sz w:val="22"/>
                <w:szCs w:val="22"/>
              </w:rPr>
              <w:t>food grade UV stabilised low density polyethylene (LDPE), injection moulded plastic, operational temperature -10 to 50 degrees</w:t>
            </w:r>
          </w:p>
        </w:tc>
      </w:tr>
    </w:tbl>
    <w:p w:rsidR="0088794A" w:rsidRPr="00AC0487" w:rsidRDefault="0088794A" w:rsidP="00CB7487">
      <w:pPr>
        <w:spacing w:after="0"/>
        <w:rPr>
          <w:rFonts w:asciiTheme="minorHAnsi" w:hAnsiTheme="minorHAnsi" w:cs="Arial"/>
          <w:b/>
          <w:sz w:val="22"/>
          <w:szCs w:val="22"/>
        </w:rPr>
      </w:pPr>
    </w:p>
    <w:p w:rsidR="00AC0487" w:rsidRPr="00AC0487" w:rsidRDefault="00AC0487" w:rsidP="00CB7487">
      <w:pPr>
        <w:spacing w:after="0"/>
        <w:rPr>
          <w:rFonts w:asciiTheme="minorHAnsi" w:hAnsiTheme="minorHAnsi" w:cs="Arial"/>
          <w:b/>
          <w:sz w:val="22"/>
          <w:szCs w:val="22"/>
        </w:rPr>
      </w:pPr>
    </w:p>
    <w:p w:rsidR="00A868A1" w:rsidRPr="00AC0487" w:rsidRDefault="00CB7487" w:rsidP="00CB7487">
      <w:pPr>
        <w:spacing w:after="0"/>
        <w:rPr>
          <w:rFonts w:asciiTheme="minorHAnsi" w:hAnsiTheme="minorHAnsi" w:cs="Arial"/>
          <w:b/>
          <w:sz w:val="22"/>
          <w:szCs w:val="22"/>
        </w:rPr>
      </w:pPr>
      <w:r w:rsidRPr="00AC0487">
        <w:rPr>
          <w:rFonts w:asciiTheme="minorHAnsi" w:hAnsiTheme="minorHAnsi" w:cs="Arial"/>
          <w:b/>
          <w:sz w:val="22"/>
          <w:szCs w:val="22"/>
        </w:rPr>
        <w:t>Packaging</w:t>
      </w:r>
    </w:p>
    <w:p w:rsidR="00B95B23" w:rsidRPr="00AC0487" w:rsidRDefault="00B95B23" w:rsidP="00AC0487">
      <w:pPr>
        <w:pStyle w:val="ListParagraph"/>
        <w:numPr>
          <w:ilvl w:val="0"/>
          <w:numId w:val="30"/>
        </w:numPr>
        <w:spacing w:after="0" w:line="240" w:lineRule="auto"/>
        <w:ind w:left="714" w:hanging="357"/>
        <w:rPr>
          <w:rFonts w:asciiTheme="minorHAnsi" w:hAnsiTheme="minorHAnsi" w:cs="Arial"/>
          <w:sz w:val="22"/>
          <w:szCs w:val="22"/>
        </w:rPr>
      </w:pPr>
      <w:r w:rsidRPr="00AC0487">
        <w:rPr>
          <w:rFonts w:asciiTheme="minorHAnsi" w:hAnsiTheme="minorHAnsi" w:cs="Arial"/>
          <w:sz w:val="22"/>
          <w:szCs w:val="22"/>
        </w:rPr>
        <w:t>The kit should be packed ready assembled as per instructions above. In some instances we will request that the packed boxes to be crated in a cardboard box for shipping purposes.</w:t>
      </w:r>
    </w:p>
    <w:p w:rsidR="00B95B23" w:rsidRPr="00AC0487" w:rsidRDefault="00B95B23" w:rsidP="00AC0487">
      <w:pPr>
        <w:pStyle w:val="ListParagraph"/>
        <w:numPr>
          <w:ilvl w:val="0"/>
          <w:numId w:val="30"/>
        </w:numPr>
        <w:spacing w:after="0" w:line="240" w:lineRule="auto"/>
        <w:ind w:left="714" w:hanging="357"/>
        <w:rPr>
          <w:rFonts w:asciiTheme="minorHAnsi" w:hAnsiTheme="minorHAnsi" w:cs="Arial"/>
          <w:sz w:val="22"/>
          <w:szCs w:val="22"/>
        </w:rPr>
      </w:pPr>
      <w:r w:rsidRPr="00AC0487">
        <w:rPr>
          <w:rFonts w:asciiTheme="minorHAnsi" w:hAnsiTheme="minorHAnsi" w:cs="Arial"/>
          <w:sz w:val="22"/>
          <w:szCs w:val="22"/>
        </w:rPr>
        <w:t>Height dimensions shall be adjusted to the parcel content as per flight or sea specification.</w:t>
      </w:r>
    </w:p>
    <w:p w:rsidR="00D035A5" w:rsidRPr="00AC0487" w:rsidRDefault="00B95B23" w:rsidP="00AC0487">
      <w:pPr>
        <w:pStyle w:val="ListParagraph"/>
        <w:numPr>
          <w:ilvl w:val="0"/>
          <w:numId w:val="30"/>
        </w:numPr>
        <w:spacing w:after="0" w:line="240" w:lineRule="auto"/>
        <w:ind w:left="714" w:hanging="357"/>
        <w:rPr>
          <w:rFonts w:asciiTheme="minorHAnsi" w:hAnsiTheme="minorHAnsi" w:cs="Arial"/>
          <w:sz w:val="22"/>
          <w:szCs w:val="22"/>
        </w:rPr>
      </w:pPr>
      <w:r w:rsidRPr="00AC0487">
        <w:rPr>
          <w:rFonts w:asciiTheme="minorHAnsi" w:hAnsiTheme="minorHAnsi" w:cs="Arial"/>
          <w:sz w:val="22"/>
          <w:szCs w:val="22"/>
        </w:rPr>
        <w:t>Boxes shall be stackable up to 6 metres</w:t>
      </w:r>
    </w:p>
    <w:p w:rsidR="00B95B23" w:rsidRPr="00AC0487" w:rsidRDefault="00B95B23" w:rsidP="00AC0487">
      <w:pPr>
        <w:pStyle w:val="ListParagraph"/>
        <w:numPr>
          <w:ilvl w:val="0"/>
          <w:numId w:val="30"/>
        </w:numPr>
        <w:spacing w:line="240" w:lineRule="auto"/>
        <w:ind w:left="714" w:hanging="357"/>
        <w:rPr>
          <w:rFonts w:asciiTheme="minorHAnsi" w:hAnsiTheme="minorHAnsi" w:cs="Arial"/>
          <w:sz w:val="22"/>
          <w:szCs w:val="22"/>
        </w:rPr>
      </w:pPr>
      <w:r w:rsidRPr="00AC0487">
        <w:rPr>
          <w:rFonts w:asciiTheme="minorHAnsi" w:hAnsiTheme="minorHAnsi" w:cs="Arial"/>
          <w:sz w:val="22"/>
          <w:szCs w:val="22"/>
        </w:rPr>
        <w:t>When packed as a unit, it must be robust, rigid, stackable for warehousing and in transit, stable and load-bearing (able to hold its own weight if stacked above). This will be a plastic container, lockable with padlocks for each end. For transportation, the container must be packed in an individual box with sufficient padding so as not to crack and for safe secure movement.</w:t>
      </w: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AC2F3A" w:rsidRDefault="00AC2F3A" w:rsidP="00B95B23">
      <w:pPr>
        <w:spacing w:after="0"/>
        <w:rPr>
          <w:rFonts w:asciiTheme="minorHAnsi" w:hAnsiTheme="minorHAnsi" w:cs="Arial"/>
          <w:b/>
          <w:sz w:val="22"/>
          <w:szCs w:val="22"/>
        </w:rPr>
      </w:pPr>
    </w:p>
    <w:p w:rsidR="00B95B23" w:rsidRPr="00AC0487" w:rsidRDefault="00B95B23" w:rsidP="00B95B23">
      <w:pPr>
        <w:spacing w:after="0"/>
        <w:rPr>
          <w:rFonts w:asciiTheme="minorHAnsi" w:hAnsiTheme="minorHAnsi" w:cs="Arial"/>
          <w:b/>
          <w:sz w:val="22"/>
          <w:szCs w:val="22"/>
        </w:rPr>
      </w:pPr>
      <w:r w:rsidRPr="00AC0487">
        <w:rPr>
          <w:rFonts w:asciiTheme="minorHAnsi" w:hAnsiTheme="minorHAnsi" w:cs="Arial"/>
          <w:b/>
          <w:sz w:val="22"/>
          <w:szCs w:val="22"/>
        </w:rPr>
        <w:lastRenderedPageBreak/>
        <w:t>Material</w:t>
      </w:r>
    </w:p>
    <w:p w:rsidR="00936CB5" w:rsidRPr="00AC0487" w:rsidRDefault="00B95B23" w:rsidP="00B95B23">
      <w:pPr>
        <w:pStyle w:val="ListParagraph"/>
        <w:numPr>
          <w:ilvl w:val="1"/>
          <w:numId w:val="4"/>
        </w:numPr>
        <w:tabs>
          <w:tab w:val="clear" w:pos="709"/>
          <w:tab w:val="clear" w:pos="1440"/>
          <w:tab w:val="clear" w:pos="2126"/>
          <w:tab w:val="clear" w:pos="2835"/>
          <w:tab w:val="clear" w:pos="3544"/>
          <w:tab w:val="clear" w:pos="4253"/>
          <w:tab w:val="clear" w:pos="4961"/>
          <w:tab w:val="clear" w:pos="5670"/>
          <w:tab w:val="clear" w:pos="8363"/>
        </w:tabs>
        <w:spacing w:after="0"/>
        <w:rPr>
          <w:rFonts w:asciiTheme="minorHAnsi" w:hAnsiTheme="minorHAnsi" w:cs="Arial"/>
          <w:sz w:val="22"/>
          <w:szCs w:val="22"/>
        </w:rPr>
      </w:pPr>
      <w:r w:rsidRPr="00AC0487">
        <w:rPr>
          <w:rFonts w:asciiTheme="minorHAnsi" w:hAnsiTheme="minorHAnsi" w:cs="Arial"/>
          <w:sz w:val="22"/>
          <w:szCs w:val="22"/>
        </w:rPr>
        <w:t xml:space="preserve">Shall be double-corrugated, 5 piles, export-quality cardboard. </w:t>
      </w:r>
    </w:p>
    <w:p w:rsidR="00D035A5" w:rsidRPr="00AC0487" w:rsidRDefault="00D035A5" w:rsidP="00D035A5">
      <w:pPr>
        <w:spacing w:after="0"/>
        <w:rPr>
          <w:rFonts w:asciiTheme="minorHAnsi" w:hAnsiTheme="minorHAnsi" w:cs="Arial"/>
          <w:b/>
          <w:sz w:val="22"/>
          <w:szCs w:val="22"/>
        </w:rPr>
      </w:pPr>
      <w:r w:rsidRPr="00AC0487">
        <w:rPr>
          <w:rFonts w:asciiTheme="minorHAnsi" w:hAnsiTheme="minorHAnsi" w:cs="Arial"/>
          <w:b/>
          <w:sz w:val="22"/>
          <w:szCs w:val="22"/>
        </w:rPr>
        <w:t>Labelling</w:t>
      </w:r>
    </w:p>
    <w:p w:rsidR="00936CB5" w:rsidRPr="00AC0487" w:rsidRDefault="000C5ED0" w:rsidP="00936CB5">
      <w:pPr>
        <w:pStyle w:val="ListParagraph"/>
        <w:numPr>
          <w:ilvl w:val="0"/>
          <w:numId w:val="33"/>
        </w:numPr>
        <w:spacing w:after="0"/>
        <w:rPr>
          <w:rFonts w:asciiTheme="minorHAnsi" w:hAnsiTheme="minorHAnsi" w:cs="Arial"/>
          <w:sz w:val="22"/>
          <w:szCs w:val="22"/>
        </w:rPr>
      </w:pPr>
      <w:r w:rsidRPr="00AC0487">
        <w:rPr>
          <w:rFonts w:asciiTheme="minorHAnsi" w:hAnsiTheme="minorHAnsi" w:cs="Arial"/>
          <w:sz w:val="22"/>
          <w:szCs w:val="22"/>
        </w:rPr>
        <w:t xml:space="preserve">Each box </w:t>
      </w:r>
      <w:r w:rsidR="00936CB5" w:rsidRPr="00AC0487">
        <w:rPr>
          <w:rFonts w:asciiTheme="minorHAnsi" w:hAnsiTheme="minorHAnsi" w:cs="Arial"/>
          <w:sz w:val="22"/>
          <w:szCs w:val="22"/>
        </w:rPr>
        <w:t>should be clearly labelled to indicate:</w:t>
      </w:r>
    </w:p>
    <w:p w:rsidR="00936CB5" w:rsidRPr="00AC0487" w:rsidRDefault="00936CB5" w:rsidP="00936CB5">
      <w:pPr>
        <w:pStyle w:val="ListParagraph"/>
        <w:numPr>
          <w:ilvl w:val="1"/>
          <w:numId w:val="33"/>
        </w:numPr>
        <w:spacing w:after="0"/>
        <w:rPr>
          <w:rFonts w:asciiTheme="minorHAnsi" w:hAnsiTheme="minorHAnsi" w:cs="Arial"/>
          <w:b/>
          <w:sz w:val="22"/>
          <w:szCs w:val="22"/>
        </w:rPr>
      </w:pPr>
      <w:r w:rsidRPr="00AC0487">
        <w:rPr>
          <w:rFonts w:asciiTheme="minorHAnsi" w:hAnsiTheme="minorHAnsi" w:cs="Arial"/>
          <w:sz w:val="22"/>
          <w:szCs w:val="22"/>
        </w:rPr>
        <w:t>The name “Save the Children”</w:t>
      </w:r>
    </w:p>
    <w:p w:rsidR="00936CB5" w:rsidRPr="00AC0487" w:rsidRDefault="00936CB5" w:rsidP="00936CB5">
      <w:pPr>
        <w:pStyle w:val="ListParagraph"/>
        <w:numPr>
          <w:ilvl w:val="1"/>
          <w:numId w:val="33"/>
        </w:numPr>
        <w:spacing w:after="0"/>
        <w:rPr>
          <w:rFonts w:asciiTheme="minorHAnsi" w:hAnsiTheme="minorHAnsi" w:cs="Arial"/>
          <w:b/>
          <w:sz w:val="22"/>
          <w:szCs w:val="22"/>
        </w:rPr>
      </w:pPr>
      <w:r w:rsidRPr="00AC0487">
        <w:rPr>
          <w:rFonts w:asciiTheme="minorHAnsi" w:hAnsiTheme="minorHAnsi" w:cs="Arial"/>
          <w:sz w:val="22"/>
          <w:szCs w:val="22"/>
        </w:rPr>
        <w:t>Save the Children logo</w:t>
      </w:r>
    </w:p>
    <w:p w:rsidR="00936CB5" w:rsidRPr="00AC0487" w:rsidRDefault="000C5ED0" w:rsidP="00936CB5">
      <w:pPr>
        <w:pStyle w:val="ListParagraph"/>
        <w:numPr>
          <w:ilvl w:val="1"/>
          <w:numId w:val="33"/>
        </w:numPr>
        <w:spacing w:after="0"/>
        <w:rPr>
          <w:rFonts w:asciiTheme="minorHAnsi" w:hAnsiTheme="minorHAnsi" w:cs="Arial"/>
          <w:b/>
          <w:sz w:val="22"/>
          <w:szCs w:val="22"/>
        </w:rPr>
      </w:pPr>
      <w:r w:rsidRPr="00AC0487">
        <w:rPr>
          <w:rFonts w:asciiTheme="minorHAnsi" w:hAnsiTheme="minorHAnsi" w:cs="Arial"/>
          <w:sz w:val="22"/>
          <w:szCs w:val="22"/>
        </w:rPr>
        <w:t>The contents of the box</w:t>
      </w:r>
      <w:r w:rsidR="00936CB5" w:rsidRPr="00AC0487">
        <w:rPr>
          <w:rFonts w:asciiTheme="minorHAnsi" w:hAnsiTheme="minorHAnsi" w:cs="Arial"/>
          <w:sz w:val="22"/>
          <w:szCs w:val="22"/>
        </w:rPr>
        <w:t xml:space="preserve"> </w:t>
      </w:r>
    </w:p>
    <w:p w:rsidR="00936CB5" w:rsidRPr="00AC0487" w:rsidRDefault="00936CB5" w:rsidP="00936CB5">
      <w:pPr>
        <w:pStyle w:val="ListParagraph"/>
        <w:numPr>
          <w:ilvl w:val="1"/>
          <w:numId w:val="33"/>
        </w:numPr>
        <w:spacing w:after="0"/>
        <w:rPr>
          <w:rFonts w:asciiTheme="minorHAnsi" w:hAnsiTheme="minorHAnsi" w:cs="Arial"/>
          <w:b/>
          <w:sz w:val="22"/>
          <w:szCs w:val="22"/>
        </w:rPr>
      </w:pPr>
      <w:r w:rsidRPr="00AC0487">
        <w:rPr>
          <w:rFonts w:asciiTheme="minorHAnsi" w:hAnsiTheme="minorHAnsi" w:cs="Arial"/>
          <w:sz w:val="22"/>
          <w:szCs w:val="22"/>
        </w:rPr>
        <w:t xml:space="preserve">Purchase Order number </w:t>
      </w:r>
    </w:p>
    <w:p w:rsidR="00936CB5" w:rsidRPr="00AC0487" w:rsidRDefault="00936CB5" w:rsidP="00936CB5">
      <w:pPr>
        <w:pStyle w:val="ListParagraph"/>
        <w:numPr>
          <w:ilvl w:val="1"/>
          <w:numId w:val="33"/>
        </w:numPr>
        <w:spacing w:after="0"/>
        <w:rPr>
          <w:rFonts w:asciiTheme="minorHAnsi" w:hAnsiTheme="minorHAnsi" w:cs="Arial"/>
          <w:b/>
          <w:sz w:val="22"/>
          <w:szCs w:val="22"/>
        </w:rPr>
      </w:pPr>
      <w:r w:rsidRPr="00AC0487">
        <w:rPr>
          <w:rFonts w:asciiTheme="minorHAnsi" w:hAnsiTheme="minorHAnsi" w:cs="Arial"/>
          <w:sz w:val="22"/>
          <w:szCs w:val="22"/>
        </w:rPr>
        <w:t>The manufacturer name</w:t>
      </w:r>
    </w:p>
    <w:p w:rsidR="00936CB5" w:rsidRPr="00AC0487" w:rsidRDefault="00936CB5" w:rsidP="00936CB5">
      <w:pPr>
        <w:pStyle w:val="ListParagraph"/>
        <w:numPr>
          <w:ilvl w:val="1"/>
          <w:numId w:val="33"/>
        </w:numPr>
        <w:spacing w:after="0"/>
        <w:rPr>
          <w:rFonts w:asciiTheme="minorHAnsi" w:hAnsiTheme="minorHAnsi" w:cs="Arial"/>
          <w:b/>
          <w:sz w:val="22"/>
          <w:szCs w:val="22"/>
        </w:rPr>
      </w:pPr>
      <w:r w:rsidRPr="00AC0487">
        <w:rPr>
          <w:rFonts w:asciiTheme="minorHAnsi" w:hAnsiTheme="minorHAnsi" w:cs="Arial"/>
          <w:sz w:val="22"/>
          <w:szCs w:val="22"/>
        </w:rPr>
        <w:t>The month and year of production</w:t>
      </w:r>
    </w:p>
    <w:p w:rsidR="00936CB5" w:rsidRPr="00AC0487" w:rsidRDefault="00936CB5" w:rsidP="00936CB5">
      <w:pPr>
        <w:pStyle w:val="ListParagraph"/>
        <w:numPr>
          <w:ilvl w:val="1"/>
          <w:numId w:val="33"/>
        </w:numPr>
        <w:spacing w:after="0"/>
        <w:rPr>
          <w:rFonts w:asciiTheme="minorHAnsi" w:hAnsiTheme="minorHAnsi" w:cs="Arial"/>
          <w:b/>
          <w:sz w:val="22"/>
          <w:szCs w:val="22"/>
        </w:rPr>
      </w:pPr>
      <w:r w:rsidRPr="00AC0487">
        <w:rPr>
          <w:rFonts w:asciiTheme="minorHAnsi" w:hAnsiTheme="minorHAnsi" w:cs="Arial"/>
          <w:sz w:val="22"/>
          <w:szCs w:val="22"/>
        </w:rPr>
        <w:t>The weight and volume</w:t>
      </w:r>
    </w:p>
    <w:p w:rsidR="00936CB5" w:rsidRPr="00AC0487" w:rsidRDefault="00936CB5" w:rsidP="00936CB5">
      <w:pPr>
        <w:pStyle w:val="ListParagraph"/>
        <w:spacing w:after="0"/>
        <w:ind w:left="1440"/>
        <w:rPr>
          <w:rFonts w:asciiTheme="minorHAnsi" w:hAnsiTheme="minorHAnsi" w:cs="Arial"/>
          <w:b/>
          <w:sz w:val="22"/>
          <w:szCs w:val="22"/>
        </w:rPr>
      </w:pPr>
    </w:p>
    <w:p w:rsidR="00AC2F3A" w:rsidRDefault="00AC2F3A" w:rsidP="002E4B8C">
      <w:pPr>
        <w:rPr>
          <w:rFonts w:asciiTheme="minorHAnsi" w:hAnsiTheme="minorHAnsi" w:cs="Arial"/>
          <w:b/>
          <w:sz w:val="22"/>
          <w:szCs w:val="22"/>
        </w:rPr>
      </w:pPr>
    </w:p>
    <w:p w:rsidR="002E4B8C" w:rsidRPr="00AC0487" w:rsidRDefault="002E4B8C" w:rsidP="002E4B8C">
      <w:pPr>
        <w:rPr>
          <w:rFonts w:asciiTheme="minorHAnsi" w:hAnsiTheme="minorHAnsi" w:cs="Arial"/>
          <w:b/>
          <w:sz w:val="22"/>
          <w:szCs w:val="22"/>
        </w:rPr>
      </w:pPr>
      <w:r w:rsidRPr="00AC0487">
        <w:rPr>
          <w:rFonts w:asciiTheme="minorHAnsi" w:hAnsiTheme="minorHAnsi" w:cs="Arial"/>
          <w:b/>
          <w:sz w:val="22"/>
          <w:szCs w:val="22"/>
        </w:rPr>
        <w:t xml:space="preserve">Proof of testing must be supplied for the </w:t>
      </w:r>
      <w:r w:rsidR="003C2B95">
        <w:rPr>
          <w:rFonts w:asciiTheme="minorHAnsi" w:hAnsiTheme="minorHAnsi" w:cs="Arial"/>
          <w:b/>
          <w:sz w:val="22"/>
          <w:szCs w:val="22"/>
        </w:rPr>
        <w:t>blankets &amp; jerry cans</w:t>
      </w:r>
    </w:p>
    <w:p w:rsidR="002E4B8C" w:rsidRPr="00AC0487" w:rsidRDefault="002E4B8C" w:rsidP="002E4B8C">
      <w:pPr>
        <w:autoSpaceDE w:val="0"/>
        <w:autoSpaceDN w:val="0"/>
        <w:adjustRightInd w:val="0"/>
        <w:rPr>
          <w:rFonts w:asciiTheme="minorHAnsi" w:hAnsiTheme="minorHAnsi" w:cs="Arial"/>
          <w:b/>
          <w:bCs/>
          <w:sz w:val="22"/>
          <w:szCs w:val="22"/>
        </w:rPr>
      </w:pPr>
      <w:r w:rsidRPr="00AC0487">
        <w:rPr>
          <w:rFonts w:asciiTheme="minorHAnsi" w:hAnsiTheme="minorHAnsi" w:cs="Arial"/>
          <w:b/>
          <w:bCs/>
          <w:sz w:val="22"/>
          <w:szCs w:val="22"/>
        </w:rPr>
        <w:t xml:space="preserve">Manufacturing: </w:t>
      </w:r>
    </w:p>
    <w:p w:rsidR="002E4B8C" w:rsidRPr="00AC0487"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3C2B95">
        <w:rPr>
          <w:rFonts w:asciiTheme="minorHAnsi" w:hAnsiTheme="minorHAnsi" w:cs="Arial"/>
          <w:bCs/>
          <w:sz w:val="22"/>
          <w:szCs w:val="22"/>
        </w:rPr>
        <w:t xml:space="preserve">All the materials and manufacturing to comply with standards set by the </w:t>
      </w:r>
      <w:r w:rsidR="00BA066E">
        <w:rPr>
          <w:rFonts w:asciiTheme="minorHAnsi" w:hAnsiTheme="minorHAnsi" w:cs="Arial"/>
          <w:bCs/>
          <w:sz w:val="22"/>
          <w:szCs w:val="22"/>
        </w:rPr>
        <w:t>Kenya Bureau of Standards</w:t>
      </w:r>
      <w:r w:rsidRPr="003C2B95">
        <w:rPr>
          <w:rFonts w:asciiTheme="minorHAnsi" w:hAnsiTheme="minorHAnsi" w:cs="Arial"/>
          <w:bCs/>
          <w:sz w:val="22"/>
          <w:szCs w:val="22"/>
        </w:rPr>
        <w:t>, in particular the ISO 9000</w:t>
      </w:r>
      <w:r w:rsidR="00115CDA" w:rsidRPr="003C2B95">
        <w:rPr>
          <w:rFonts w:asciiTheme="minorHAnsi" w:hAnsiTheme="minorHAnsi" w:cs="Arial"/>
          <w:bCs/>
          <w:sz w:val="22"/>
          <w:szCs w:val="22"/>
        </w:rPr>
        <w:t xml:space="preserve"> family, and Save the Children</w:t>
      </w:r>
      <w:r w:rsidRPr="003C2B95">
        <w:rPr>
          <w:rFonts w:asciiTheme="minorHAnsi" w:hAnsiTheme="minorHAnsi" w:cs="Arial"/>
          <w:bCs/>
          <w:sz w:val="22"/>
          <w:szCs w:val="22"/>
        </w:rPr>
        <w:t xml:space="preserve"> Child Safeguarding Policy</w:t>
      </w:r>
      <w:r w:rsidR="003C2B95" w:rsidRPr="003C2B95">
        <w:rPr>
          <w:rFonts w:asciiTheme="minorHAnsi" w:hAnsiTheme="minorHAnsi" w:cs="Arial"/>
          <w:bCs/>
          <w:sz w:val="22"/>
          <w:szCs w:val="22"/>
        </w:rPr>
        <w:t>.</w:t>
      </w:r>
    </w:p>
    <w:p w:rsidR="001B14F8" w:rsidRPr="00AC0487" w:rsidRDefault="001B14F8"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E4B8C" w:rsidRPr="00AC0487"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D37BF" w:rsidRPr="00AC0487" w:rsidRDefault="00BD37BF" w:rsidP="00F77948">
      <w:pPr>
        <w:rPr>
          <w:rFonts w:asciiTheme="minorHAnsi" w:hAnsiTheme="minorHAnsi" w:cs="Arial"/>
          <w:b/>
          <w:sz w:val="22"/>
          <w:szCs w:val="22"/>
        </w:rPr>
      </w:pPr>
    </w:p>
    <w:p w:rsidR="00402FEF" w:rsidRDefault="00402FEF"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3C2B95" w:rsidRDefault="003C2B95" w:rsidP="00402FEF">
      <w:pPr>
        <w:rPr>
          <w:rFonts w:asciiTheme="minorHAnsi" w:hAnsiTheme="minorHAnsi" w:cs="Arial"/>
          <w:b/>
          <w:sz w:val="22"/>
          <w:szCs w:val="22"/>
        </w:rPr>
      </w:pPr>
    </w:p>
    <w:p w:rsidR="00BA066E" w:rsidRPr="0027432E" w:rsidRDefault="00BA066E" w:rsidP="00BA066E">
      <w:pPr>
        <w:rPr>
          <w:rFonts w:asciiTheme="minorHAnsi" w:hAnsiTheme="minorHAnsi" w:cs="Arial"/>
          <w:color w:val="808080" w:themeColor="background1" w:themeShade="80"/>
          <w:sz w:val="22"/>
          <w:szCs w:val="22"/>
        </w:rPr>
      </w:pPr>
      <w:r w:rsidRPr="0027432E">
        <w:rPr>
          <w:rFonts w:asciiTheme="minorHAnsi" w:hAnsiTheme="minorHAnsi" w:cs="Arial"/>
          <w:b/>
          <w:color w:val="808080" w:themeColor="background1" w:themeShade="80"/>
          <w:sz w:val="22"/>
          <w:szCs w:val="22"/>
        </w:rPr>
        <w:lastRenderedPageBreak/>
        <w:t>2.</w:t>
      </w:r>
      <w:r>
        <w:rPr>
          <w:rFonts w:asciiTheme="minorHAnsi" w:hAnsiTheme="minorHAnsi" w:cs="Arial"/>
          <w:b/>
          <w:color w:val="808080" w:themeColor="background1" w:themeShade="80"/>
          <w:sz w:val="22"/>
          <w:szCs w:val="22"/>
        </w:rPr>
        <w:t xml:space="preserve"> </w:t>
      </w:r>
      <w:r w:rsidRPr="0027432E">
        <w:rPr>
          <w:rFonts w:asciiTheme="minorHAnsi" w:hAnsiTheme="minorHAnsi" w:cs="Arial"/>
          <w:b/>
          <w:color w:val="808080" w:themeColor="background1" w:themeShade="80"/>
          <w:sz w:val="22"/>
          <w:szCs w:val="22"/>
        </w:rPr>
        <w:t>Award criteria</w:t>
      </w:r>
    </w:p>
    <w:p w:rsidR="00BA066E" w:rsidRPr="004F334B" w:rsidRDefault="00BA066E" w:rsidP="00BA066E">
      <w:pPr>
        <w:rPr>
          <w:rFonts w:asciiTheme="minorHAnsi" w:hAnsiTheme="minorHAnsi" w:cs="Arial"/>
          <w:sz w:val="22"/>
          <w:szCs w:val="22"/>
        </w:rPr>
      </w:pPr>
      <w:r w:rsidRPr="004F334B">
        <w:rPr>
          <w:rFonts w:asciiTheme="minorHAnsi" w:hAnsiTheme="minorHAnsi" w:cs="Arial"/>
          <w:sz w:val="22"/>
          <w:szCs w:val="22"/>
        </w:rPr>
        <w:t xml:space="preserve">Award of the contract will be based on the following criteria: </w:t>
      </w:r>
    </w:p>
    <w:p w:rsidR="00BA066E" w:rsidRPr="0027432E" w:rsidRDefault="00BA066E" w:rsidP="00BA066E">
      <w:pPr>
        <w:rPr>
          <w:rFonts w:asciiTheme="minorHAnsi" w:hAnsiTheme="minorHAnsi" w:cs="Arial"/>
          <w:b/>
          <w:sz w:val="22"/>
          <w:szCs w:val="22"/>
        </w:rPr>
      </w:pPr>
      <w:r>
        <w:rPr>
          <w:rFonts w:asciiTheme="minorHAnsi" w:hAnsiTheme="minorHAnsi" w:cs="Arial"/>
          <w:b/>
          <w:sz w:val="22"/>
          <w:szCs w:val="22"/>
        </w:rPr>
        <w:t xml:space="preserve">Essential Criteria: </w:t>
      </w:r>
      <w:r w:rsidRPr="00402FEF">
        <w:rPr>
          <w:rFonts w:asciiTheme="minorHAnsi" w:hAnsiTheme="minorHAnsi" w:cs="Arial"/>
          <w:sz w:val="22"/>
          <w:szCs w:val="22"/>
        </w:rPr>
        <w:t>Bidders must meet the following criteria</w:t>
      </w:r>
      <w:r w:rsidRPr="004F334B">
        <w:rPr>
          <w:rFonts w:asciiTheme="minorHAnsi" w:hAnsiTheme="minorHAnsi" w:cs="Arial"/>
          <w:sz w:val="22"/>
          <w:szCs w:val="22"/>
        </w:rPr>
        <w:tab/>
      </w:r>
    </w:p>
    <w:p w:rsidR="00BA066E" w:rsidRPr="00E93690" w:rsidRDefault="00BA066E" w:rsidP="00BA066E">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 xml:space="preserve">Bidder meets the required specification for the </w:t>
      </w:r>
      <w:r>
        <w:rPr>
          <w:rFonts w:asciiTheme="minorHAnsi" w:hAnsiTheme="minorHAnsi" w:cs="Arial"/>
          <w:sz w:val="22"/>
          <w:szCs w:val="22"/>
        </w:rPr>
        <w:t>items they are bidding for in the tender.</w:t>
      </w:r>
    </w:p>
    <w:p w:rsidR="00BA066E" w:rsidRPr="00E93690" w:rsidRDefault="00BA066E" w:rsidP="00BA066E">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Bidder’s confirmation of compliance with the attached Conditions of Tendering, General Terms and Conditions, Child Safeguarding Policy, Anti-Bribery and Corruption Policy and IAPG commitment to Code of Conduct</w:t>
      </w:r>
      <w:r>
        <w:rPr>
          <w:rFonts w:asciiTheme="minorHAnsi" w:hAnsiTheme="minorHAnsi" w:cs="Arial"/>
          <w:sz w:val="22"/>
          <w:szCs w:val="22"/>
        </w:rPr>
        <w:t>.</w:t>
      </w:r>
    </w:p>
    <w:p w:rsidR="00BA066E" w:rsidRPr="00E93690" w:rsidRDefault="00BA066E" w:rsidP="00BA066E">
      <w:pPr>
        <w:pStyle w:val="ListParagraph"/>
        <w:numPr>
          <w:ilvl w:val="0"/>
          <w:numId w:val="43"/>
        </w:numPr>
        <w:spacing w:after="0" w:line="360" w:lineRule="auto"/>
        <w:rPr>
          <w:rFonts w:asciiTheme="minorHAnsi" w:hAnsiTheme="minorHAnsi" w:cs="Arial"/>
          <w:sz w:val="22"/>
          <w:szCs w:val="22"/>
        </w:rPr>
      </w:pPr>
      <w:r w:rsidRPr="004F334B">
        <w:rPr>
          <w:rFonts w:asciiTheme="minorHAnsi" w:hAnsiTheme="minorHAnsi" w:cs="Arial"/>
          <w:sz w:val="22"/>
          <w:szCs w:val="22"/>
        </w:rPr>
        <w:t>Bidder has demonstrated the capacity to meet the requirements of Save the Children, including but not limited to: Global presence, acceptable lead times, acceptable guarantee level of service, sale and after sales support.</w:t>
      </w:r>
    </w:p>
    <w:p w:rsidR="00BA066E" w:rsidRPr="00E93690" w:rsidRDefault="00BA066E" w:rsidP="00BA066E">
      <w:pPr>
        <w:pStyle w:val="ListParagraph"/>
        <w:numPr>
          <w:ilvl w:val="0"/>
          <w:numId w:val="43"/>
        </w:numPr>
        <w:spacing w:after="0" w:line="360" w:lineRule="auto"/>
        <w:rPr>
          <w:rFonts w:asciiTheme="minorHAnsi" w:hAnsiTheme="minorHAnsi" w:cs="Arial"/>
          <w:sz w:val="22"/>
          <w:szCs w:val="22"/>
        </w:rPr>
      </w:pPr>
      <w:r w:rsidRPr="004F334B">
        <w:rPr>
          <w:rFonts w:asciiTheme="minorHAnsi" w:hAnsiTheme="minorHAnsi" w:cs="Arial"/>
          <w:sz w:val="22"/>
          <w:szCs w:val="22"/>
        </w:rPr>
        <w:t>Ability to handle emergency situations with quick turnaround within, but also after normal business hours.</w:t>
      </w:r>
    </w:p>
    <w:p w:rsidR="00BA066E" w:rsidRPr="00E93690" w:rsidRDefault="00BA066E" w:rsidP="00BA066E">
      <w:pPr>
        <w:pStyle w:val="ListParagraph"/>
        <w:numPr>
          <w:ilvl w:val="0"/>
          <w:numId w:val="43"/>
        </w:numPr>
        <w:spacing w:after="0" w:line="360" w:lineRule="auto"/>
        <w:rPr>
          <w:rFonts w:asciiTheme="minorHAnsi" w:hAnsiTheme="minorHAnsi" w:cs="Arial"/>
          <w:sz w:val="22"/>
          <w:szCs w:val="22"/>
        </w:rPr>
      </w:pPr>
      <w:r w:rsidRPr="00E93690">
        <w:rPr>
          <w:rFonts w:asciiTheme="minorHAnsi" w:hAnsiTheme="minorHAnsi" w:cs="Arial"/>
          <w:sz w:val="22"/>
          <w:szCs w:val="22"/>
        </w:rPr>
        <w:t>Bidder is able to provide satisfactory client references.</w:t>
      </w:r>
    </w:p>
    <w:p w:rsidR="00BA066E" w:rsidRPr="004F334B" w:rsidRDefault="00BA066E" w:rsidP="00BA066E">
      <w:pPr>
        <w:pStyle w:val="ListNumber"/>
        <w:numPr>
          <w:ilvl w:val="0"/>
          <w:numId w:val="43"/>
        </w:numPr>
        <w:tabs>
          <w:tab w:val="clear" w:pos="709"/>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Bidder’s registration in country</w:t>
      </w:r>
    </w:p>
    <w:p w:rsidR="00BA066E" w:rsidRPr="004F334B" w:rsidRDefault="00BA066E" w:rsidP="00BA066E">
      <w:pPr>
        <w:pStyle w:val="ListNumber"/>
        <w:tabs>
          <w:tab w:val="clear" w:pos="709"/>
        </w:tabs>
        <w:spacing w:after="0" w:line="360" w:lineRule="auto"/>
        <w:ind w:left="720" w:firstLine="0"/>
        <w:contextualSpacing/>
        <w:rPr>
          <w:rFonts w:asciiTheme="minorHAnsi" w:hAnsiTheme="minorHAnsi" w:cs="Arial"/>
          <w:sz w:val="22"/>
          <w:szCs w:val="22"/>
        </w:rPr>
      </w:pPr>
    </w:p>
    <w:p w:rsidR="00BA066E" w:rsidRPr="00B458DC" w:rsidRDefault="00BA066E" w:rsidP="00BA066E">
      <w:pPr>
        <w:rPr>
          <w:rFonts w:asciiTheme="minorHAnsi" w:hAnsiTheme="minorHAnsi" w:cs="Arial"/>
          <w:b/>
          <w:sz w:val="22"/>
          <w:szCs w:val="22"/>
        </w:rPr>
      </w:pPr>
      <w:r>
        <w:rPr>
          <w:rFonts w:asciiTheme="minorHAnsi" w:hAnsiTheme="minorHAnsi" w:cs="Arial"/>
          <w:b/>
          <w:sz w:val="22"/>
          <w:szCs w:val="22"/>
        </w:rPr>
        <w:t xml:space="preserve">Preferred criteria: </w:t>
      </w:r>
      <w:r w:rsidRPr="00402FEF">
        <w:rPr>
          <w:rFonts w:asciiTheme="minorHAnsi" w:hAnsiTheme="minorHAnsi" w:cs="Arial"/>
          <w:sz w:val="22"/>
          <w:szCs w:val="22"/>
        </w:rPr>
        <w:t>The following criteria are considered very important in the evaluation of this tender:</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prices demonstrate an economically advantageous position for SCI programmes and emergency response.</w:t>
      </w:r>
    </w:p>
    <w:p w:rsidR="00BA066E" w:rsidRPr="004F334B" w:rsidRDefault="00BA066E" w:rsidP="00BA066E">
      <w:pPr>
        <w:pStyle w:val="ListNumber"/>
        <w:numPr>
          <w:ilvl w:val="0"/>
          <w:numId w:val="24"/>
        </w:numPr>
        <w:tabs>
          <w:tab w:val="num" w:pos="360"/>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supply </w:t>
      </w:r>
      <w:r>
        <w:rPr>
          <w:rFonts w:asciiTheme="minorHAnsi" w:hAnsiTheme="minorHAnsi" w:cs="Arial"/>
          <w:sz w:val="22"/>
          <w:szCs w:val="22"/>
        </w:rPr>
        <w:t xml:space="preserve">SCI </w:t>
      </w:r>
      <w:r w:rsidRPr="004F334B">
        <w:rPr>
          <w:rFonts w:asciiTheme="minorHAnsi" w:hAnsiTheme="minorHAnsi" w:cs="Arial"/>
          <w:sz w:val="22"/>
          <w:szCs w:val="22"/>
        </w:rPr>
        <w:t xml:space="preserve">ESARO with sufficient quantities of Buckets and </w:t>
      </w:r>
      <w:r>
        <w:rPr>
          <w:rFonts w:asciiTheme="minorHAnsi" w:hAnsiTheme="minorHAnsi" w:cs="Arial"/>
          <w:sz w:val="22"/>
          <w:szCs w:val="22"/>
        </w:rPr>
        <w:t>Jerry can</w:t>
      </w:r>
      <w:r w:rsidRPr="004F334B">
        <w:rPr>
          <w:rFonts w:asciiTheme="minorHAnsi" w:hAnsiTheme="minorHAnsi" w:cs="Arial"/>
          <w:sz w:val="22"/>
          <w:szCs w:val="22"/>
        </w:rPr>
        <w:t>’ based on</w:t>
      </w:r>
      <w:r>
        <w:rPr>
          <w:rFonts w:asciiTheme="minorHAnsi" w:hAnsiTheme="minorHAnsi" w:cs="Arial"/>
          <w:sz w:val="22"/>
          <w:szCs w:val="22"/>
        </w:rPr>
        <w:t xml:space="preserve"> ESARO’S historic demand levels.</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fix prices as the maximum to be charged throughout the period of the contract</w:t>
      </w:r>
      <w:r>
        <w:rPr>
          <w:rFonts w:asciiTheme="minorHAnsi" w:hAnsiTheme="minorHAnsi" w:cs="Arial"/>
          <w:sz w:val="22"/>
          <w:szCs w:val="22"/>
        </w:rPr>
        <w:t>.</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Pr>
          <w:rFonts w:asciiTheme="minorHAnsi" w:hAnsiTheme="minorHAnsi" w:cs="Arial"/>
          <w:sz w:val="22"/>
          <w:szCs w:val="22"/>
        </w:rPr>
        <w:t>Bidder’s ability to provide SCI</w:t>
      </w:r>
      <w:r w:rsidRPr="004F334B">
        <w:rPr>
          <w:rFonts w:asciiTheme="minorHAnsi" w:hAnsiTheme="minorHAnsi" w:cs="Arial"/>
          <w:sz w:val="22"/>
          <w:szCs w:val="22"/>
        </w:rPr>
        <w:t xml:space="preserve"> </w:t>
      </w:r>
      <w:r>
        <w:rPr>
          <w:rFonts w:asciiTheme="minorHAnsi" w:hAnsiTheme="minorHAnsi" w:cs="Arial"/>
          <w:sz w:val="22"/>
          <w:szCs w:val="22"/>
        </w:rPr>
        <w:t xml:space="preserve">EASRO </w:t>
      </w:r>
      <w:r w:rsidRPr="004F334B">
        <w:rPr>
          <w:rFonts w:asciiTheme="minorHAnsi" w:hAnsiTheme="minorHAnsi" w:cs="Arial"/>
          <w:sz w:val="22"/>
          <w:szCs w:val="22"/>
        </w:rPr>
        <w:t>with tracking of goods in transit and regular stock reports</w:t>
      </w:r>
      <w:r>
        <w:rPr>
          <w:rFonts w:asciiTheme="minorHAnsi" w:hAnsiTheme="minorHAnsi" w:cs="Arial"/>
          <w:sz w:val="22"/>
          <w:szCs w:val="22"/>
        </w:rPr>
        <w:t>.</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lead times to respond to quotation requests</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delivery lead times </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hold volumes of stocks in multiple locations </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willingness to hold stocks exclusively for </w:t>
      </w:r>
      <w:r>
        <w:rPr>
          <w:rFonts w:asciiTheme="minorHAnsi" w:hAnsiTheme="minorHAnsi" w:cs="Arial"/>
          <w:sz w:val="22"/>
          <w:szCs w:val="22"/>
        </w:rPr>
        <w:t xml:space="preserve">SCI </w:t>
      </w:r>
      <w:r w:rsidRPr="004F334B">
        <w:rPr>
          <w:rFonts w:asciiTheme="minorHAnsi" w:hAnsiTheme="minorHAnsi" w:cs="Arial"/>
          <w:sz w:val="22"/>
          <w:szCs w:val="22"/>
        </w:rPr>
        <w:t>ESARO</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handle emergency situations with a quick turnaround of these stocks</w:t>
      </w:r>
    </w:p>
    <w:p w:rsidR="00BA066E" w:rsidRPr="004F334B" w:rsidRDefault="00BA066E" w:rsidP="00BA066E">
      <w:pPr>
        <w:pStyle w:val="ListNumber"/>
        <w:numPr>
          <w:ilvl w:val="0"/>
          <w:numId w:val="24"/>
        </w:numPr>
        <w:spacing w:after="120"/>
        <w:ind w:right="48"/>
        <w:rPr>
          <w:rFonts w:asciiTheme="minorHAnsi" w:hAnsiTheme="minorHAnsi" w:cs="Arial"/>
          <w:sz w:val="22"/>
          <w:szCs w:val="22"/>
        </w:rPr>
      </w:pPr>
      <w:r w:rsidRPr="004F334B">
        <w:rPr>
          <w:rFonts w:asciiTheme="minorHAnsi" w:hAnsiTheme="minorHAnsi" w:cs="Arial"/>
          <w:sz w:val="22"/>
          <w:szCs w:val="22"/>
        </w:rPr>
        <w:t xml:space="preserve">The financial sustainability of Bidder </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provide one key point of contact for ESARO, and a 24-hour/7 day point of contact for emergency response situations.</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lastRenderedPageBreak/>
        <w:t>Bidder’s ability to evidence a strong safety record and ethical working practices in manufacture</w:t>
      </w:r>
      <w:r>
        <w:rPr>
          <w:rFonts w:asciiTheme="minorHAnsi" w:hAnsiTheme="minorHAnsi" w:cs="Arial"/>
          <w:sz w:val="22"/>
          <w:szCs w:val="22"/>
        </w:rPr>
        <w:t>.</w:t>
      </w:r>
    </w:p>
    <w:p w:rsidR="00BA066E" w:rsidRPr="004F334B" w:rsidRDefault="00BA066E" w:rsidP="00BA066E">
      <w:pPr>
        <w:pStyle w:val="ListParagraph"/>
        <w:numPr>
          <w:ilvl w:val="0"/>
          <w:numId w:val="24"/>
        </w:numPr>
        <w:tabs>
          <w:tab w:val="clear" w:pos="720"/>
          <w:tab w:val="clear" w:pos="1418"/>
          <w:tab w:val="clear" w:pos="2126"/>
          <w:tab w:val="clear" w:pos="2835"/>
          <w:tab w:val="clear" w:pos="3544"/>
          <w:tab w:val="clear" w:pos="4253"/>
          <w:tab w:val="clear" w:pos="4961"/>
          <w:tab w:val="clear" w:pos="5670"/>
          <w:tab w:val="clear" w:pos="8363"/>
        </w:tabs>
        <w:spacing w:after="120"/>
        <w:ind w:right="48"/>
        <w:contextualSpacing w:val="0"/>
        <w:rPr>
          <w:rFonts w:asciiTheme="minorHAnsi" w:hAnsiTheme="minorHAnsi" w:cs="Arial"/>
          <w:sz w:val="22"/>
          <w:szCs w:val="22"/>
        </w:rPr>
      </w:pPr>
      <w:r w:rsidRPr="004F334B">
        <w:rPr>
          <w:rFonts w:asciiTheme="minorHAnsi" w:hAnsiTheme="minorHAnsi" w:cs="Arial"/>
          <w:sz w:val="22"/>
          <w:szCs w:val="22"/>
        </w:rPr>
        <w:t>Bidder has comprehensive Key Performance Indicators that they can demonstrate their adherence to.</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well maintained production facilities and adheres to recognised quality standards</w:t>
      </w:r>
      <w:r>
        <w:rPr>
          <w:rFonts w:asciiTheme="minorHAnsi" w:hAnsiTheme="minorHAnsi" w:cs="Arial"/>
          <w:sz w:val="22"/>
          <w:szCs w:val="22"/>
        </w:rPr>
        <w:t>.</w:t>
      </w:r>
      <w:r w:rsidRPr="004F334B">
        <w:rPr>
          <w:rFonts w:asciiTheme="minorHAnsi" w:hAnsiTheme="minorHAnsi" w:cs="Arial"/>
          <w:sz w:val="22"/>
          <w:szCs w:val="22"/>
        </w:rPr>
        <w:t xml:space="preserve"> </w:t>
      </w:r>
    </w:p>
    <w:p w:rsidR="00BA066E" w:rsidRPr="004F334B" w:rsidRDefault="00BA066E" w:rsidP="00BA066E">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strong assessment procedures for subcontractors in terms of quality, competitiveness, ethical standards and capacity to supply</w:t>
      </w:r>
      <w:r>
        <w:rPr>
          <w:rFonts w:asciiTheme="minorHAnsi" w:hAnsiTheme="minorHAnsi" w:cs="Arial"/>
          <w:sz w:val="22"/>
          <w:szCs w:val="22"/>
        </w:rPr>
        <w:t>.</w:t>
      </w:r>
    </w:p>
    <w:p w:rsidR="00BA066E" w:rsidRPr="00B173CE" w:rsidRDefault="00BA066E" w:rsidP="00BA066E">
      <w:pPr>
        <w:pStyle w:val="ListParagraph"/>
        <w:numPr>
          <w:ilvl w:val="0"/>
          <w:numId w:val="24"/>
        </w:numPr>
        <w:spacing w:after="120"/>
        <w:ind w:left="714" w:hanging="357"/>
        <w:contextualSpacing w:val="0"/>
        <w:rPr>
          <w:rFonts w:asciiTheme="minorHAnsi" w:hAnsiTheme="minorHAnsi" w:cs="Arial"/>
          <w:sz w:val="22"/>
          <w:szCs w:val="22"/>
        </w:rPr>
      </w:pPr>
      <w:r w:rsidRPr="004F334B">
        <w:rPr>
          <w:rFonts w:asciiTheme="minorHAnsi" w:hAnsiTheme="minorHAnsi" w:cs="Arial"/>
          <w:bCs/>
          <w:kern w:val="0"/>
          <w:sz w:val="22"/>
          <w:szCs w:val="22"/>
          <w:lang w:eastAsia="en-GB"/>
        </w:rPr>
        <w:t>Bidder can provide two or more of these services goods</w:t>
      </w:r>
      <w:r>
        <w:rPr>
          <w:rFonts w:asciiTheme="minorHAnsi" w:hAnsiTheme="minorHAnsi" w:cs="Arial"/>
          <w:bCs/>
          <w:kern w:val="0"/>
          <w:sz w:val="22"/>
          <w:szCs w:val="22"/>
          <w:lang w:eastAsia="en-GB"/>
        </w:rPr>
        <w:t>.</w:t>
      </w:r>
    </w:p>
    <w:p w:rsidR="00BA066E" w:rsidRPr="00B173CE" w:rsidRDefault="00BA066E" w:rsidP="00BA066E">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Physical site visit may be carried out as part of due diligence.</w:t>
      </w:r>
    </w:p>
    <w:p w:rsidR="00BA066E" w:rsidRPr="004F334B" w:rsidRDefault="00BA066E" w:rsidP="00BA066E">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After contract is awarding and orders have been placed bidder may be requested to provide samples.</w:t>
      </w:r>
    </w:p>
    <w:p w:rsidR="00BA066E" w:rsidRPr="004F334B" w:rsidRDefault="00BA066E" w:rsidP="00BA066E">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p>
    <w:p w:rsidR="00BA066E" w:rsidRPr="004F334B" w:rsidRDefault="00BA066E" w:rsidP="00BA066E">
      <w:pPr>
        <w:rPr>
          <w:rFonts w:asciiTheme="minorHAnsi" w:hAnsiTheme="minorHAnsi" w:cs="Arial"/>
          <w:b/>
          <w:sz w:val="22"/>
          <w:szCs w:val="22"/>
        </w:rPr>
      </w:pPr>
    </w:p>
    <w:p w:rsidR="00BA066E" w:rsidRPr="004F334B" w:rsidRDefault="00BA066E" w:rsidP="00BA066E">
      <w:pPr>
        <w:tabs>
          <w:tab w:val="clear" w:pos="1418"/>
          <w:tab w:val="clear" w:pos="2126"/>
          <w:tab w:val="clear" w:pos="2835"/>
          <w:tab w:val="clear" w:pos="3544"/>
          <w:tab w:val="clear" w:pos="4253"/>
          <w:tab w:val="clear" w:pos="4961"/>
          <w:tab w:val="clear" w:pos="5670"/>
          <w:tab w:val="clear" w:pos="8363"/>
        </w:tabs>
        <w:spacing w:after="120"/>
        <w:ind w:left="720" w:right="48"/>
        <w:rPr>
          <w:rFonts w:asciiTheme="minorHAnsi" w:hAnsiTheme="minorHAnsi" w:cs="Arial"/>
          <w:sz w:val="22"/>
          <w:szCs w:val="22"/>
        </w:rPr>
      </w:pPr>
    </w:p>
    <w:p w:rsidR="00BA066E" w:rsidRPr="004F334B" w:rsidRDefault="00BA066E" w:rsidP="00BA066E">
      <w:pPr>
        <w:rPr>
          <w:rFonts w:asciiTheme="minorHAnsi" w:hAnsiTheme="minorHAnsi" w:cs="Arial"/>
          <w:b/>
          <w:bCs/>
          <w:kern w:val="0"/>
          <w:sz w:val="22"/>
          <w:szCs w:val="22"/>
          <w:lang w:eastAsia="en-GB"/>
        </w:rPr>
      </w:pPr>
    </w:p>
    <w:p w:rsidR="00BA066E" w:rsidRPr="004F334B" w:rsidRDefault="00BA066E" w:rsidP="00BA066E">
      <w:pPr>
        <w:pStyle w:val="ListNumber"/>
        <w:tabs>
          <w:tab w:val="clear" w:pos="709"/>
        </w:tabs>
        <w:ind w:left="0" w:firstLine="0"/>
        <w:rPr>
          <w:rFonts w:asciiTheme="minorHAnsi" w:hAnsiTheme="minorHAnsi" w:cs="Arial"/>
          <w:sz w:val="22"/>
          <w:szCs w:val="22"/>
        </w:rPr>
        <w:sectPr w:rsidR="00BA066E" w:rsidRPr="004F334B" w:rsidSect="00575C69">
          <w:headerReference w:type="default" r:id="rId12"/>
          <w:footerReference w:type="default" r:id="rId13"/>
          <w:headerReference w:type="first" r:id="rId14"/>
          <w:footerReference w:type="first" r:id="rId15"/>
          <w:pgSz w:w="11907" w:h="16840" w:code="9"/>
          <w:pgMar w:top="1418" w:right="1418" w:bottom="1418" w:left="1418" w:header="720" w:footer="567" w:gutter="0"/>
          <w:cols w:space="720"/>
          <w:docGrid w:linePitch="272"/>
        </w:sectPr>
      </w:pPr>
    </w:p>
    <w:p w:rsidR="00BA066E" w:rsidRDefault="00BA066E" w:rsidP="00BA066E">
      <w:pPr>
        <w:tabs>
          <w:tab w:val="clear" w:pos="709"/>
        </w:tabs>
        <w:rPr>
          <w:rFonts w:asciiTheme="minorHAnsi" w:hAnsiTheme="minorHAnsi" w:cs="Arial"/>
          <w:b/>
          <w:sz w:val="22"/>
          <w:szCs w:val="22"/>
        </w:rPr>
      </w:pPr>
      <w:r w:rsidRPr="00C84545">
        <w:rPr>
          <w:rFonts w:asciiTheme="minorHAnsi" w:hAnsiTheme="minorHAnsi" w:cs="Arial"/>
          <w:b/>
          <w:color w:val="4F81BD" w:themeColor="accent1"/>
          <w:sz w:val="22"/>
          <w:szCs w:val="22"/>
        </w:rPr>
        <w:lastRenderedPageBreak/>
        <w:t>PART 2: CONDITIONS OF TENDERING</w:t>
      </w:r>
      <w:r w:rsidRPr="004F334B">
        <w:rPr>
          <w:rFonts w:asciiTheme="minorHAnsi" w:hAnsiTheme="minorHAnsi" w:cs="Arial"/>
          <w:b/>
          <w:sz w:val="22"/>
          <w:szCs w:val="22"/>
        </w:rPr>
        <w:t xml:space="preserve"> </w:t>
      </w:r>
    </w:p>
    <w:p w:rsidR="00BA066E" w:rsidRPr="004F334B" w:rsidRDefault="00BA066E" w:rsidP="00BA066E">
      <w:pPr>
        <w:tabs>
          <w:tab w:val="clear" w:pos="709"/>
        </w:tabs>
        <w:rPr>
          <w:rFonts w:asciiTheme="minorHAnsi" w:hAnsiTheme="minorHAnsi" w:cs="Arial"/>
          <w:b/>
          <w:sz w:val="22"/>
          <w:szCs w:val="22"/>
        </w:rPr>
      </w:pPr>
      <w:r>
        <w:rPr>
          <w:rFonts w:asciiTheme="minorHAnsi" w:hAnsiTheme="minorHAnsi" w:cs="Arial"/>
          <w:b/>
          <w:sz w:val="22"/>
          <w:szCs w:val="22"/>
        </w:rPr>
        <w:t xml:space="preserve">1. </w:t>
      </w:r>
      <w:r w:rsidRPr="004F334B">
        <w:rPr>
          <w:rFonts w:asciiTheme="minorHAnsi" w:hAnsiTheme="minorHAnsi" w:cs="Arial"/>
          <w:b/>
          <w:sz w:val="22"/>
          <w:szCs w:val="22"/>
        </w:rPr>
        <w:t>Definitions</w:t>
      </w:r>
    </w:p>
    <w:p w:rsidR="00BA066E" w:rsidRPr="004F334B" w:rsidRDefault="00BA066E" w:rsidP="00BA066E">
      <w:pPr>
        <w:spacing w:after="120"/>
        <w:ind w:left="709"/>
        <w:rPr>
          <w:rFonts w:asciiTheme="minorHAnsi" w:hAnsiTheme="minorHAnsi" w:cs="Arial"/>
          <w:sz w:val="22"/>
          <w:szCs w:val="22"/>
        </w:rPr>
      </w:pPr>
      <w:r w:rsidRPr="004F334B">
        <w:rPr>
          <w:rFonts w:asciiTheme="minorHAnsi" w:hAnsiTheme="minorHAnsi" w:cs="Arial"/>
          <w:sz w:val="22"/>
          <w:szCs w:val="22"/>
        </w:rPr>
        <w:t xml:space="preserve">In addition to the terms defined in the Cover Letter, in these Conditions, the following definitions apply: </w:t>
      </w:r>
    </w:p>
    <w:p w:rsidR="00BA066E" w:rsidRPr="004F334B" w:rsidRDefault="00BA066E" w:rsidP="00BA066E">
      <w:pPr>
        <w:spacing w:after="120"/>
        <w:rPr>
          <w:rFonts w:asciiTheme="minorHAnsi" w:hAnsiTheme="minorHAnsi" w:cs="Arial"/>
          <w:sz w:val="22"/>
          <w:szCs w:val="22"/>
        </w:rPr>
      </w:pPr>
      <w:r w:rsidRPr="004F334B">
        <w:rPr>
          <w:rFonts w:asciiTheme="minorHAnsi" w:hAnsiTheme="minorHAnsi" w:cs="Arial"/>
          <w:sz w:val="22"/>
          <w:szCs w:val="22"/>
        </w:rPr>
        <w:tab/>
        <w:t>(a)</w:t>
      </w:r>
      <w:r w:rsidRPr="004F334B">
        <w:rPr>
          <w:rFonts w:asciiTheme="minorHAnsi" w:hAnsiTheme="minorHAnsi" w:cs="Arial"/>
          <w:sz w:val="22"/>
          <w:szCs w:val="22"/>
        </w:rPr>
        <w:tab/>
      </w:r>
      <w:r w:rsidRPr="004F334B">
        <w:rPr>
          <w:rFonts w:asciiTheme="minorHAnsi" w:hAnsiTheme="minorHAnsi" w:cs="Arial"/>
          <w:b/>
          <w:sz w:val="22"/>
          <w:szCs w:val="22"/>
        </w:rPr>
        <w:t>Award Criteria</w:t>
      </w:r>
      <w:r w:rsidRPr="004F334B">
        <w:rPr>
          <w:rFonts w:asciiTheme="minorHAnsi" w:hAnsiTheme="minorHAnsi" w:cs="Arial"/>
          <w:sz w:val="22"/>
          <w:szCs w:val="22"/>
        </w:rPr>
        <w:t xml:space="preserve"> - the award criteria set out in the Invitation to Tender. </w:t>
      </w:r>
    </w:p>
    <w:p w:rsidR="00BA066E" w:rsidRPr="004F334B" w:rsidRDefault="00BA066E" w:rsidP="00BA066E">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(b)</w:t>
      </w:r>
      <w:r w:rsidRPr="004F334B">
        <w:rPr>
          <w:rFonts w:asciiTheme="minorHAnsi" w:hAnsiTheme="minorHAnsi" w:cs="Arial"/>
          <w:b/>
          <w:sz w:val="22"/>
          <w:szCs w:val="22"/>
        </w:rPr>
        <w:tab/>
        <w:t>Bidder</w:t>
      </w:r>
      <w:r w:rsidRPr="004F334B">
        <w:rPr>
          <w:rFonts w:asciiTheme="minorHAnsi" w:hAnsiTheme="minorHAnsi" w:cs="Arial"/>
          <w:sz w:val="22"/>
          <w:szCs w:val="22"/>
        </w:rPr>
        <w:t xml:space="preserve"> - a person or organisation who bids for the tender.</w:t>
      </w:r>
    </w:p>
    <w:p w:rsidR="00BA066E" w:rsidRPr="004F334B" w:rsidRDefault="00BA066E" w:rsidP="00BA066E">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(c)</w:t>
      </w:r>
      <w:r w:rsidRPr="004F334B">
        <w:rPr>
          <w:rFonts w:asciiTheme="minorHAnsi" w:hAnsiTheme="minorHAnsi" w:cs="Arial"/>
          <w:sz w:val="22"/>
          <w:szCs w:val="22"/>
        </w:rPr>
        <w:tab/>
      </w:r>
      <w:r w:rsidRPr="004F334B">
        <w:rPr>
          <w:rFonts w:asciiTheme="minorHAnsi" w:hAnsiTheme="minorHAnsi" w:cs="Arial"/>
          <w:b/>
          <w:sz w:val="22"/>
          <w:szCs w:val="22"/>
        </w:rPr>
        <w:t>Conditions</w:t>
      </w:r>
      <w:r w:rsidRPr="004F334B">
        <w:rPr>
          <w:rFonts w:asciiTheme="minorHAnsi" w:hAnsiTheme="minorHAnsi" w:cs="Arial"/>
          <w:sz w:val="22"/>
          <w:szCs w:val="22"/>
        </w:rPr>
        <w:t xml:space="preserve"> - the conditions set out in this 'Conditions of Tendering 'document.</w:t>
      </w:r>
    </w:p>
    <w:p w:rsidR="00BA066E" w:rsidRPr="004F334B" w:rsidRDefault="00BA066E" w:rsidP="00BA066E">
      <w:pPr>
        <w:spacing w:after="120"/>
        <w:rPr>
          <w:rFonts w:asciiTheme="minorHAnsi" w:hAnsiTheme="minorHAnsi" w:cs="Arial"/>
          <w:sz w:val="22"/>
          <w:szCs w:val="22"/>
        </w:rPr>
      </w:pPr>
      <w:r w:rsidRPr="004F334B">
        <w:rPr>
          <w:rFonts w:asciiTheme="minorHAnsi" w:hAnsiTheme="minorHAnsi" w:cs="Arial"/>
          <w:sz w:val="22"/>
          <w:szCs w:val="22"/>
        </w:rPr>
        <w:tab/>
        <w:t>(d)</w:t>
      </w:r>
      <w:r w:rsidRPr="004F334B">
        <w:rPr>
          <w:rFonts w:asciiTheme="minorHAnsi" w:hAnsiTheme="minorHAnsi" w:cs="Arial"/>
          <w:sz w:val="22"/>
          <w:szCs w:val="22"/>
        </w:rPr>
        <w:tab/>
      </w:r>
      <w:r w:rsidRPr="004F334B">
        <w:rPr>
          <w:rFonts w:asciiTheme="minorHAnsi" w:hAnsiTheme="minorHAnsi" w:cs="Arial"/>
          <w:b/>
          <w:sz w:val="22"/>
          <w:szCs w:val="22"/>
        </w:rPr>
        <w:t>Cover Letter</w:t>
      </w:r>
      <w:r w:rsidRPr="004F334B">
        <w:rPr>
          <w:rFonts w:asciiTheme="minorHAnsi" w:hAnsiTheme="minorHAnsi" w:cs="Arial"/>
          <w:sz w:val="22"/>
          <w:szCs w:val="22"/>
        </w:rPr>
        <w:t xml:space="preserve"> - the cover letter attached to the Tender Information Pack.</w:t>
      </w:r>
    </w:p>
    <w:p w:rsidR="00BA066E" w:rsidRPr="004F334B" w:rsidRDefault="00BA066E" w:rsidP="00BA066E">
      <w:pPr>
        <w:spacing w:after="120"/>
        <w:rPr>
          <w:rFonts w:asciiTheme="minorHAnsi" w:hAnsiTheme="minorHAnsi" w:cs="Arial"/>
          <w:sz w:val="22"/>
          <w:szCs w:val="22"/>
        </w:rPr>
      </w:pPr>
      <w:r w:rsidRPr="004F334B">
        <w:rPr>
          <w:rFonts w:asciiTheme="minorHAnsi" w:hAnsiTheme="minorHAnsi" w:cs="Arial"/>
          <w:sz w:val="22"/>
          <w:szCs w:val="22"/>
        </w:rPr>
        <w:tab/>
        <w:t>(e)</w:t>
      </w:r>
      <w:r w:rsidRPr="004F334B">
        <w:rPr>
          <w:rFonts w:asciiTheme="minorHAnsi" w:hAnsiTheme="minorHAnsi" w:cs="Arial"/>
          <w:sz w:val="22"/>
          <w:szCs w:val="22"/>
        </w:rPr>
        <w:tab/>
      </w:r>
      <w:r w:rsidRPr="004F334B">
        <w:rPr>
          <w:rFonts w:asciiTheme="minorHAnsi" w:hAnsiTheme="minorHAnsi" w:cs="Arial"/>
          <w:b/>
          <w:sz w:val="22"/>
          <w:szCs w:val="22"/>
        </w:rPr>
        <w:t xml:space="preserve">Services </w:t>
      </w:r>
      <w:r w:rsidRPr="004F334B">
        <w:rPr>
          <w:rFonts w:asciiTheme="minorHAnsi" w:hAnsiTheme="minorHAnsi" w:cs="Arial"/>
          <w:sz w:val="22"/>
          <w:szCs w:val="22"/>
        </w:rPr>
        <w:t>- everything purchased by SCI under the contract.</w:t>
      </w:r>
    </w:p>
    <w:p w:rsidR="00BA066E" w:rsidRPr="004F334B" w:rsidRDefault="00BA066E" w:rsidP="00BA066E">
      <w:pPr>
        <w:spacing w:after="120"/>
        <w:ind w:left="1411" w:hanging="1411"/>
        <w:rPr>
          <w:rFonts w:asciiTheme="minorHAnsi" w:hAnsiTheme="minorHAnsi" w:cs="Arial"/>
          <w:sz w:val="22"/>
          <w:szCs w:val="22"/>
        </w:rPr>
      </w:pPr>
      <w:r w:rsidRPr="004F334B">
        <w:rPr>
          <w:rFonts w:asciiTheme="minorHAnsi" w:hAnsiTheme="minorHAnsi" w:cs="Arial"/>
          <w:sz w:val="22"/>
          <w:szCs w:val="22"/>
        </w:rPr>
        <w:tab/>
        <w:t>(f)</w:t>
      </w:r>
      <w:r w:rsidRPr="004F334B">
        <w:rPr>
          <w:rFonts w:asciiTheme="minorHAnsi" w:hAnsiTheme="minorHAnsi" w:cs="Arial"/>
          <w:sz w:val="22"/>
          <w:szCs w:val="22"/>
        </w:rPr>
        <w:tab/>
      </w:r>
      <w:r w:rsidRPr="004F334B">
        <w:rPr>
          <w:rFonts w:asciiTheme="minorHAnsi" w:hAnsiTheme="minorHAnsi" w:cs="Arial"/>
          <w:b/>
          <w:sz w:val="22"/>
          <w:szCs w:val="22"/>
        </w:rPr>
        <w:t>Invitation to Tender</w:t>
      </w:r>
      <w:r w:rsidRPr="004F334B">
        <w:rPr>
          <w:rFonts w:asciiTheme="minorHAnsi" w:hAnsiTheme="minorHAnsi" w:cs="Arial"/>
          <w:sz w:val="22"/>
          <w:szCs w:val="22"/>
        </w:rPr>
        <w:t xml:space="preserve"> - the Tender Information, these Conditions, SCI’s Terms and Conditions of Purchase, SCI's Child Safeguarding Policy, SCI's Anti Bribery and Corruption Policy and the IAPG Code of Conduct.</w:t>
      </w:r>
    </w:p>
    <w:p w:rsidR="00BA066E" w:rsidRPr="004F334B" w:rsidRDefault="00BA066E" w:rsidP="00BA066E">
      <w:pPr>
        <w:tabs>
          <w:tab w:val="clear" w:pos="709"/>
          <w:tab w:val="left" w:pos="720"/>
        </w:tabs>
        <w:spacing w:after="120"/>
        <w:ind w:left="1411" w:hanging="1411"/>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(g)</w:t>
      </w:r>
      <w:r w:rsidRPr="004F334B">
        <w:rPr>
          <w:rFonts w:asciiTheme="minorHAnsi" w:hAnsiTheme="minorHAnsi" w:cs="Arial"/>
          <w:b/>
          <w:sz w:val="22"/>
          <w:szCs w:val="22"/>
        </w:rPr>
        <w:tab/>
        <w:t>SCI</w:t>
      </w:r>
      <w:r w:rsidRPr="004F334B">
        <w:rPr>
          <w:rFonts w:asciiTheme="minorHAnsi" w:hAnsiTheme="minorHAnsi"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BA066E" w:rsidRPr="004F334B" w:rsidRDefault="00BA066E" w:rsidP="00BA066E">
      <w:pPr>
        <w:tabs>
          <w:tab w:val="clear" w:pos="709"/>
          <w:tab w:val="left" w:pos="720"/>
        </w:tabs>
        <w:ind w:left="1411" w:hanging="1051"/>
        <w:rPr>
          <w:rFonts w:asciiTheme="minorHAnsi" w:hAnsiTheme="minorHAnsi" w:cs="Arial"/>
          <w:sz w:val="22"/>
          <w:szCs w:val="22"/>
        </w:rPr>
      </w:pPr>
      <w:r w:rsidRPr="004F334B">
        <w:rPr>
          <w:rFonts w:asciiTheme="minorHAnsi" w:hAnsiTheme="minorHAnsi" w:cs="Arial"/>
          <w:sz w:val="22"/>
          <w:szCs w:val="22"/>
        </w:rPr>
        <w:tab/>
        <w:t>(h)</w:t>
      </w:r>
      <w:r w:rsidRPr="004F334B">
        <w:rPr>
          <w:rFonts w:asciiTheme="minorHAnsi" w:hAnsiTheme="minorHAnsi" w:cs="Arial"/>
          <w:sz w:val="22"/>
          <w:szCs w:val="22"/>
        </w:rPr>
        <w:tab/>
      </w:r>
      <w:r w:rsidRPr="004F334B">
        <w:rPr>
          <w:rFonts w:asciiTheme="minorHAnsi" w:hAnsiTheme="minorHAnsi" w:cs="Arial"/>
          <w:b/>
          <w:sz w:val="22"/>
          <w:szCs w:val="22"/>
        </w:rPr>
        <w:t>Supplier</w:t>
      </w:r>
      <w:r w:rsidRPr="004F334B">
        <w:rPr>
          <w:rFonts w:asciiTheme="minorHAnsi" w:hAnsiTheme="minorHAnsi" w:cs="Arial"/>
          <w:sz w:val="22"/>
          <w:szCs w:val="22"/>
        </w:rPr>
        <w:t xml:space="preserve"> - the party which provides Services to SCI. </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The Contract </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 xml:space="preserve">The contract awarded shall be for the supply of goods and/or services, subject to SCI’s Terms and Conditions of Purchase (attached to these Conditions). SCI reserves the right to undertake a formal review of the contract after twelve (12) months. </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Period of the contract</w:t>
      </w:r>
    </w:p>
    <w:p w:rsidR="00BA066E" w:rsidRPr="004F334B" w:rsidRDefault="00BA066E" w:rsidP="00BA066E">
      <w:pPr>
        <w:ind w:left="720"/>
        <w:rPr>
          <w:rFonts w:asciiTheme="minorHAnsi" w:hAnsiTheme="minorHAnsi" w:cs="Arial"/>
          <w:sz w:val="22"/>
          <w:szCs w:val="22"/>
        </w:rPr>
      </w:pPr>
      <w:r w:rsidRPr="004F334B">
        <w:rPr>
          <w:rFonts w:asciiTheme="minorHAnsi" w:hAnsiTheme="minorHAnsi" w:cs="Arial"/>
          <w:sz w:val="22"/>
          <w:szCs w:val="22"/>
        </w:rPr>
        <w:t>The contract shall be a three-year</w:t>
      </w:r>
      <w:r>
        <w:rPr>
          <w:rFonts w:asciiTheme="minorHAnsi" w:hAnsiTheme="minorHAnsi" w:cs="Arial"/>
          <w:sz w:val="22"/>
          <w:szCs w:val="22"/>
        </w:rPr>
        <w:t xml:space="preserve"> framework</w:t>
      </w:r>
      <w:r w:rsidRPr="004F334B">
        <w:rPr>
          <w:rFonts w:asciiTheme="minorHAnsi" w:hAnsiTheme="minorHAnsi" w:cs="Arial"/>
          <w:sz w:val="22"/>
          <w:szCs w:val="22"/>
        </w:rPr>
        <w:t xml:space="preserve"> agreement for the supply of services. There might be a formal review of the contract after 12 months.</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Late tenders</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 xml:space="preserve">Tenders received after the Closing Date will not be considered, unless there are in SCI’s sole discretion exceptional circumstances which have caused the delay. </w:t>
      </w:r>
    </w:p>
    <w:p w:rsidR="00BA066E" w:rsidRPr="004F334B" w:rsidRDefault="00BA066E" w:rsidP="00BA066E">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Tenders with errors</w:t>
      </w:r>
    </w:p>
    <w:p w:rsidR="00BA066E" w:rsidRPr="004F334B" w:rsidRDefault="00BA066E" w:rsidP="00BA066E">
      <w:pPr>
        <w:pStyle w:val="ListParagraph"/>
        <w:rPr>
          <w:rFonts w:asciiTheme="minorHAnsi" w:hAnsiTheme="minorHAnsi" w:cs="Arial"/>
          <w:b/>
          <w:sz w:val="22"/>
          <w:szCs w:val="22"/>
        </w:rPr>
      </w:pPr>
    </w:p>
    <w:p w:rsidR="00BA066E" w:rsidRPr="004F334B" w:rsidRDefault="00BA066E" w:rsidP="00BA066E">
      <w:pPr>
        <w:pStyle w:val="ListParagraph"/>
        <w:rPr>
          <w:rFonts w:asciiTheme="minorHAnsi" w:hAnsiTheme="minorHAnsi" w:cs="Arial"/>
          <w:sz w:val="22"/>
          <w:szCs w:val="22"/>
        </w:rPr>
      </w:pPr>
      <w:r w:rsidRPr="004F334B">
        <w:rPr>
          <w:rFonts w:asciiTheme="minorHAnsi" w:hAnsiTheme="minorHAnsi" w:cs="Arial"/>
          <w:sz w:val="22"/>
          <w:szCs w:val="22"/>
        </w:rPr>
        <w:lastRenderedPageBreak/>
        <w:t>If the Tender Review Committee discovers that the tender contains obvious errors, they may contact the Bidder and give them the opportunity to make the appropriate changes before the Closing Date or withdraw its tender.</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Correspondence</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rsidR="00BA066E" w:rsidRPr="004F334B" w:rsidRDefault="00BA066E" w:rsidP="00BA066E">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Right to reject all tenders</w:t>
      </w:r>
    </w:p>
    <w:p w:rsidR="00BA066E" w:rsidRPr="004F334B" w:rsidRDefault="00BA066E" w:rsidP="00BA066E">
      <w:pPr>
        <w:pStyle w:val="ListParagraph"/>
        <w:rPr>
          <w:rFonts w:asciiTheme="minorHAnsi" w:hAnsiTheme="minorHAnsi" w:cs="Arial"/>
          <w:b/>
          <w:sz w:val="22"/>
          <w:szCs w:val="22"/>
        </w:rPr>
      </w:pPr>
    </w:p>
    <w:p w:rsidR="00BA066E" w:rsidRPr="004F334B" w:rsidRDefault="00BA066E" w:rsidP="00BA066E">
      <w:pPr>
        <w:pStyle w:val="ListParagraph"/>
        <w:rPr>
          <w:rFonts w:asciiTheme="minorHAnsi" w:hAnsiTheme="minorHAnsi" w:cs="Arial"/>
          <w:sz w:val="22"/>
          <w:szCs w:val="22"/>
        </w:rPr>
      </w:pPr>
      <w:r w:rsidRPr="004F334B">
        <w:rPr>
          <w:rFonts w:asciiTheme="minorHAnsi" w:hAnsiTheme="minorHAnsi" w:cs="Arial"/>
          <w:sz w:val="22"/>
          <w:szCs w:val="22"/>
        </w:rPr>
        <w:t xml:space="preserve">Save the Children is under no obligation to accept the lowest or any tender. </w:t>
      </w:r>
    </w:p>
    <w:p w:rsidR="00BA066E" w:rsidRPr="004F334B" w:rsidRDefault="00BA066E" w:rsidP="00BA066E">
      <w:pPr>
        <w:keepNext/>
        <w:numPr>
          <w:ilvl w:val="0"/>
          <w:numId w:val="2"/>
        </w:numPr>
        <w:ind w:left="714" w:hanging="357"/>
        <w:rPr>
          <w:rFonts w:asciiTheme="minorHAnsi" w:hAnsiTheme="minorHAnsi" w:cs="Arial"/>
          <w:b/>
          <w:sz w:val="22"/>
          <w:szCs w:val="22"/>
        </w:rPr>
      </w:pPr>
      <w:r w:rsidRPr="004F334B">
        <w:rPr>
          <w:rFonts w:asciiTheme="minorHAnsi" w:hAnsiTheme="minorHAnsi" w:cs="Arial"/>
          <w:b/>
          <w:sz w:val="22"/>
          <w:szCs w:val="22"/>
        </w:rPr>
        <w:t xml:space="preserve">Acceptance of tenders </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 xml:space="preserve">SCI may, unless the Bidder expressly stipulates to the contrary in the tender, accept whatever part of a tender that SCI so wishes. </w:t>
      </w:r>
    </w:p>
    <w:p w:rsidR="00BA066E" w:rsidRPr="004F334B" w:rsidRDefault="00BA066E" w:rsidP="00BA066E">
      <w:pPr>
        <w:pStyle w:val="ListParagraph"/>
        <w:numPr>
          <w:ilvl w:val="0"/>
          <w:numId w:val="2"/>
        </w:numPr>
        <w:rPr>
          <w:rFonts w:asciiTheme="minorHAnsi" w:hAnsiTheme="minorHAnsi" w:cs="Arial"/>
          <w:sz w:val="22"/>
          <w:szCs w:val="22"/>
        </w:rPr>
      </w:pPr>
      <w:r w:rsidRPr="004F334B">
        <w:rPr>
          <w:rFonts w:asciiTheme="minorHAnsi" w:hAnsiTheme="minorHAnsi" w:cs="Arial"/>
          <w:b/>
          <w:sz w:val="22"/>
          <w:szCs w:val="22"/>
        </w:rPr>
        <w:t xml:space="preserve">Alternative offer </w:t>
      </w:r>
    </w:p>
    <w:p w:rsidR="00BA066E" w:rsidRPr="004F334B" w:rsidRDefault="00BA066E" w:rsidP="00BA066E">
      <w:pPr>
        <w:keepLines/>
        <w:ind w:left="709"/>
        <w:rPr>
          <w:rFonts w:asciiTheme="minorHAnsi" w:hAnsiTheme="minorHAnsi" w:cs="Arial"/>
          <w:sz w:val="22"/>
          <w:szCs w:val="22"/>
        </w:rPr>
      </w:pPr>
      <w:r w:rsidRPr="004F334B">
        <w:rPr>
          <w:rFonts w:asciiTheme="minorHAnsi" w:hAnsiTheme="minorHAnsi" w:cs="Arial"/>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Prices</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Tendered prices must be shown as both inclusive of and exclusive of any Value Added Tax chargeable or any similar tax (if applicable).</w:t>
      </w:r>
    </w:p>
    <w:p w:rsidR="00BA066E" w:rsidRPr="004F334B" w:rsidRDefault="00BA066E" w:rsidP="00BA066E">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 reimbursement of tender expenses </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 xml:space="preserve">Expenses incurred in the preparation and dispatch of the tender will not be reimbursed. </w:t>
      </w:r>
    </w:p>
    <w:p w:rsidR="00BA066E" w:rsidRPr="004F334B" w:rsidRDefault="00BA066E" w:rsidP="00BA066E">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Non-Disclosure and Confidentiality  </w:t>
      </w:r>
    </w:p>
    <w:p w:rsidR="00BA066E" w:rsidRPr="004F334B" w:rsidRDefault="00BA066E" w:rsidP="00BA066E">
      <w:pPr>
        <w:tabs>
          <w:tab w:val="clear" w:pos="709"/>
          <w:tab w:val="left" w:pos="720"/>
        </w:tabs>
        <w:ind w:left="720"/>
        <w:rPr>
          <w:rFonts w:asciiTheme="minorHAnsi" w:hAnsiTheme="minorHAnsi" w:cs="Arial"/>
          <w:b/>
          <w:sz w:val="22"/>
          <w:szCs w:val="22"/>
        </w:rPr>
      </w:pPr>
      <w:r w:rsidRPr="004F334B">
        <w:rPr>
          <w:rFonts w:asciiTheme="minorHAnsi" w:hAnsiTheme="minorHAnsi" w:cs="Arial"/>
          <w:sz w:val="22"/>
          <w:szCs w:val="22"/>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4F334B">
          <w:rPr>
            <w:rFonts w:asciiTheme="minorHAnsi" w:hAnsiTheme="minorHAnsi" w:cs="Arial"/>
            <w:b/>
            <w:sz w:val="22"/>
            <w:szCs w:val="22"/>
          </w:rPr>
          <w:t>Confidential</w:t>
        </w:r>
      </w:smartTag>
      <w:r w:rsidRPr="004F334B">
        <w:rPr>
          <w:rFonts w:asciiTheme="minorHAnsi" w:hAnsiTheme="minorHAnsi" w:cs="Arial"/>
          <w:b/>
          <w:sz w:val="22"/>
          <w:szCs w:val="22"/>
        </w:rPr>
        <w:t xml:space="preserve"> Information</w:t>
      </w:r>
      <w:r w:rsidRPr="004F334B">
        <w:rPr>
          <w:rFonts w:asciiTheme="minorHAnsi" w:hAnsiTheme="minorHAnsi" w:cs="Arial"/>
          <w:sz w:val="22"/>
          <w:szCs w:val="22"/>
        </w:rPr>
        <w:t xml:space="preserve">”) as </w:t>
      </w:r>
      <w:smartTag w:uri="schemas-workshare-com/workshare" w:element="confidentialinformationexposure">
        <w:smartTagPr>
          <w:attr w:name="TagType" w:val="5"/>
        </w:smartTagPr>
        <w:r w:rsidRPr="004F334B">
          <w:rPr>
            <w:rFonts w:asciiTheme="minorHAnsi" w:hAnsiTheme="minorHAnsi" w:cs="Arial"/>
            <w:sz w:val="22"/>
            <w:szCs w:val="22"/>
          </w:rPr>
          <w:t>confidential</w:t>
        </w:r>
      </w:smartTag>
      <w:r w:rsidRPr="004F334B">
        <w:rPr>
          <w:rFonts w:asciiTheme="minorHAnsi" w:hAnsiTheme="minorHAnsi" w:cs="Arial"/>
          <w:sz w:val="22"/>
          <w:szCs w:val="22"/>
        </w:rPr>
        <w:t>. All Bidders shall:</w:t>
      </w:r>
    </w:p>
    <w:p w:rsidR="00BA066E" w:rsidRPr="004F334B" w:rsidRDefault="00BA066E" w:rsidP="00BA066E">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lastRenderedPageBreak/>
        <w:t>recognise the confidential nature of the Confidential Information;</w:t>
      </w:r>
    </w:p>
    <w:p w:rsidR="00BA066E" w:rsidRPr="004F334B" w:rsidRDefault="00BA066E" w:rsidP="00BA066E">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respect the confidence placed in the Bidder by SCI by maintaining the secrecy of the Confidential Information; </w:t>
      </w:r>
    </w:p>
    <w:p w:rsidR="00BA066E" w:rsidRPr="004F334B" w:rsidRDefault="00BA066E" w:rsidP="00BA066E">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any part of the Confidential Information without SCI's prior written consent, for any purpose except that of tendering for business from SCI;</w:t>
      </w:r>
    </w:p>
    <w:p w:rsidR="00BA066E" w:rsidRPr="004F334B" w:rsidRDefault="00BA066E" w:rsidP="00BA066E">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disclose the Confidential Information to third parties without SCI's prior written consent;</w:t>
      </w:r>
    </w:p>
    <w:p w:rsidR="00BA066E" w:rsidRPr="004F334B" w:rsidRDefault="00BA066E" w:rsidP="00BA066E">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their knowledge of the Confidential Information in any way that would be detrimental or harmful to SCI;</w:t>
      </w:r>
    </w:p>
    <w:p w:rsidR="00BA066E" w:rsidRPr="004F334B" w:rsidRDefault="00BA066E" w:rsidP="00BA066E">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use all reasonable efforts to prevent the disclosure of the Confidential Information to third parties;</w:t>
      </w:r>
    </w:p>
    <w:p w:rsidR="00BA066E" w:rsidRPr="004F334B" w:rsidRDefault="00BA066E" w:rsidP="00BA066E">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notify SCI immediately of any possible breach of the provisions of this Condition 9 and acknowledge that damages may not be an adequate remedy for such a breach. </w:t>
      </w:r>
    </w:p>
    <w:p w:rsidR="00BA066E" w:rsidRPr="004F334B" w:rsidRDefault="00BA066E" w:rsidP="00BA066E">
      <w:pPr>
        <w:keepNext/>
        <w:numPr>
          <w:ilvl w:val="0"/>
          <w:numId w:val="2"/>
        </w:numPr>
        <w:tabs>
          <w:tab w:val="clear" w:pos="720"/>
          <w:tab w:val="left" w:pos="709"/>
        </w:tabs>
        <w:ind w:left="714" w:hanging="357"/>
        <w:rPr>
          <w:rFonts w:asciiTheme="minorHAnsi" w:hAnsiTheme="minorHAnsi" w:cs="Arial"/>
          <w:b/>
          <w:sz w:val="22"/>
          <w:szCs w:val="22"/>
        </w:rPr>
      </w:pPr>
      <w:r w:rsidRPr="004F334B">
        <w:rPr>
          <w:rFonts w:asciiTheme="minorHAnsi" w:hAnsiTheme="minorHAnsi" w:cs="Arial"/>
          <w:b/>
          <w:sz w:val="22"/>
          <w:szCs w:val="22"/>
        </w:rPr>
        <w:t>Award Procedure</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 xml:space="preserve">SCI’s Tender Review Committee will review the Bidders and their tenders to determine, in accordance with the Award Criteria, whether they will award the contract to any one of them. </w:t>
      </w:r>
    </w:p>
    <w:p w:rsidR="00BA066E" w:rsidRPr="004F334B" w:rsidRDefault="00BA066E" w:rsidP="00BA066E">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Information and Record Keeping </w:t>
      </w:r>
    </w:p>
    <w:p w:rsidR="00BA066E" w:rsidRPr="004F334B" w:rsidRDefault="00BA066E" w:rsidP="00BA066E">
      <w:pPr>
        <w:ind w:left="709"/>
        <w:rPr>
          <w:rFonts w:asciiTheme="minorHAnsi" w:hAnsiTheme="minorHAnsi" w:cs="Arial"/>
          <w:sz w:val="22"/>
          <w:szCs w:val="22"/>
        </w:rPr>
      </w:pPr>
      <w:r w:rsidRPr="004F334B">
        <w:rPr>
          <w:rFonts w:asciiTheme="minorHAnsi" w:hAnsiTheme="minorHAnsi"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rsidR="00BA066E" w:rsidRPr="004F334B" w:rsidRDefault="00BA066E" w:rsidP="00BA066E">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Changing Supplier</w:t>
      </w:r>
    </w:p>
    <w:p w:rsidR="00BA066E" w:rsidRPr="004F334B" w:rsidRDefault="00BA066E" w:rsidP="00BA066E">
      <w:pPr>
        <w:pStyle w:val="ListParagraph"/>
        <w:rPr>
          <w:rFonts w:asciiTheme="minorHAnsi" w:hAnsiTheme="minorHAnsi" w:cs="Arial"/>
          <w:b/>
          <w:sz w:val="22"/>
          <w:szCs w:val="22"/>
        </w:rPr>
      </w:pPr>
    </w:p>
    <w:p w:rsidR="00BA066E" w:rsidRPr="004F334B" w:rsidRDefault="00BA066E" w:rsidP="00BA066E">
      <w:pPr>
        <w:pStyle w:val="ListParagraph"/>
        <w:rPr>
          <w:rFonts w:asciiTheme="minorHAnsi" w:hAnsiTheme="minorHAnsi" w:cs="Arial"/>
          <w:sz w:val="22"/>
          <w:szCs w:val="22"/>
        </w:rPr>
      </w:pPr>
      <w:r w:rsidRPr="004F334B">
        <w:rPr>
          <w:rFonts w:asciiTheme="minorHAnsi" w:hAnsiTheme="minorHAnsi" w:cs="Arial"/>
          <w:sz w:val="22"/>
          <w:szCs w:val="22"/>
        </w:rPr>
        <w:t>Save the Children shall have the right to change Supplier at any time at tits discretion. However Save the Children will endeavour to continue to use the Supplier and, on termination of any agreement, to terminate the agreement in a fair way.</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Anti-Bribery and Corruption</w:t>
      </w:r>
    </w:p>
    <w:p w:rsidR="00BA066E" w:rsidRPr="004F334B" w:rsidRDefault="00BA066E" w:rsidP="00BA066E">
      <w:pPr>
        <w:tabs>
          <w:tab w:val="clear" w:pos="709"/>
        </w:tabs>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SCI’s Anti-Bribery and Corruption Policy (attached to these Conditions).</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Child Protection </w:t>
      </w:r>
    </w:p>
    <w:p w:rsidR="00BA066E" w:rsidRPr="004F334B" w:rsidRDefault="00BA066E" w:rsidP="00BA066E">
      <w:pPr>
        <w:ind w:left="720"/>
        <w:rPr>
          <w:rFonts w:asciiTheme="minorHAnsi" w:hAnsiTheme="minorHAnsi" w:cs="Arial"/>
          <w:sz w:val="22"/>
          <w:szCs w:val="22"/>
        </w:rPr>
      </w:pPr>
      <w:r w:rsidRPr="004F334B">
        <w:rPr>
          <w:rFonts w:asciiTheme="minorHAnsi" w:hAnsiTheme="minorHAnsi" w:cs="Arial"/>
          <w:sz w:val="22"/>
          <w:szCs w:val="22"/>
        </w:rPr>
        <w:lastRenderedPageBreak/>
        <w:t>All Bidders are required to comply fully with SCI’s Child Safeguarding Policy (attached to these Conditions).</w:t>
      </w:r>
    </w:p>
    <w:p w:rsidR="00BA066E" w:rsidRPr="004F334B" w:rsidRDefault="00BA066E" w:rsidP="00BA066E">
      <w:pPr>
        <w:numPr>
          <w:ilvl w:val="0"/>
          <w:numId w:val="2"/>
        </w:numPr>
        <w:rPr>
          <w:rFonts w:asciiTheme="minorHAnsi" w:hAnsiTheme="minorHAnsi" w:cs="Arial"/>
          <w:b/>
          <w:sz w:val="22"/>
          <w:szCs w:val="22"/>
        </w:rPr>
      </w:pPr>
      <w:r w:rsidRPr="004F334B">
        <w:rPr>
          <w:rFonts w:asciiTheme="minorHAnsi" w:hAnsiTheme="minorHAnsi" w:cs="Arial"/>
          <w:b/>
          <w:sz w:val="22"/>
          <w:szCs w:val="22"/>
        </w:rPr>
        <w:t>Exclusion Criteria</w:t>
      </w:r>
    </w:p>
    <w:p w:rsidR="00BA066E" w:rsidRPr="004F334B" w:rsidRDefault="00BA066E" w:rsidP="00BA066E">
      <w:pPr>
        <w:tabs>
          <w:tab w:val="clear" w:pos="709"/>
          <w:tab w:val="clear" w:pos="1418"/>
          <w:tab w:val="clear" w:pos="2126"/>
          <w:tab w:val="left" w:pos="720"/>
        </w:tabs>
        <w:ind w:left="360"/>
        <w:rPr>
          <w:rFonts w:asciiTheme="minorHAnsi" w:hAnsiTheme="minorHAnsi" w:cs="Arial"/>
          <w:sz w:val="22"/>
          <w:szCs w:val="22"/>
        </w:rPr>
      </w:pPr>
      <w:r w:rsidRPr="004F334B">
        <w:rPr>
          <w:rFonts w:asciiTheme="minorHAnsi" w:hAnsiTheme="minorHAnsi" w:cs="Arial"/>
          <w:sz w:val="22"/>
          <w:szCs w:val="22"/>
        </w:rPr>
        <w:tab/>
        <w:t>Any Bidder is required to confirm in writing that:</w:t>
      </w:r>
    </w:p>
    <w:p w:rsidR="00BA066E" w:rsidRPr="004F334B" w:rsidRDefault="00BA066E" w:rsidP="00BA066E">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any related company to which it regularly subcontracts is insolvent or being wound up, is having its affairs administered by the courts, has entered into an arrangement with</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creditors, has suspended business activities, is the subject of</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proceedings concerning those matters, or are in any analogous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situation arising from a similar procedure provided for in national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legislation or regulations;</w:t>
      </w:r>
    </w:p>
    <w:p w:rsidR="00BA066E" w:rsidRPr="004F334B" w:rsidRDefault="00BA066E" w:rsidP="00BA066E">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 company to which it regularly subcontracts has been convicted of fraud, corruption, involvement in a criminal organisation,</w:t>
      </w:r>
      <w:r w:rsidRPr="004F334B">
        <w:rPr>
          <w:rFonts w:asciiTheme="minorHAnsi" w:hAnsiTheme="minorHAnsi" w:cs="Arial"/>
          <w:sz w:val="22"/>
          <w:szCs w:val="22"/>
        </w:rPr>
        <w:t xml:space="preserve"> </w:t>
      </w:r>
      <w:r w:rsidRPr="004F334B">
        <w:rPr>
          <w:rFonts w:asciiTheme="minorHAnsi" w:hAnsiTheme="minorHAnsi" w:cs="Arial"/>
          <w:kern w:val="0"/>
          <w:sz w:val="22"/>
          <w:szCs w:val="22"/>
          <w:lang w:eastAsia="en-GB"/>
        </w:rPr>
        <w:t>any money laundering offence, any offence concerning professional</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conduct, breaches of applicable labour law or labour tax legislation or any other illegal activity by a judgment in any court of law whether national or international;</w:t>
      </w:r>
    </w:p>
    <w:p w:rsidR="00BA066E" w:rsidRPr="004F334B" w:rsidRDefault="00BA066E" w:rsidP="00BA066E">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eastAsia="Arial" w:hAnsiTheme="minorHAnsi" w:cs="Arial"/>
          <w:kern w:val="0"/>
          <w:sz w:val="22"/>
          <w:szCs w:val="22"/>
          <w:lang w:eastAsia="en-GB"/>
        </w:rPr>
        <w:t xml:space="preserve">Neither it nor a company </w:t>
      </w:r>
      <w:r w:rsidRPr="004F334B">
        <w:rPr>
          <w:rFonts w:asciiTheme="minorHAnsi" w:hAnsiTheme="minorHAnsi"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Any Bidder will automatically be excluded from the tender process if it is found that they </w:t>
      </w:r>
      <w:r w:rsidRPr="004F334B">
        <w:rPr>
          <w:rFonts w:asciiTheme="minorHAnsi" w:eastAsia="Arial" w:hAnsiTheme="minorHAnsi" w:cs="Arial"/>
          <w:kern w:val="0"/>
          <w:sz w:val="22"/>
          <w:szCs w:val="22"/>
          <w:lang w:eastAsia="en-GB"/>
        </w:rPr>
        <w:t>are</w:t>
      </w:r>
      <w:r w:rsidRPr="004F334B">
        <w:rPr>
          <w:rFonts w:asciiTheme="minorHAnsi" w:hAnsiTheme="minorHAnsi" w:cs="Arial"/>
          <w:kern w:val="0"/>
          <w:sz w:val="22"/>
          <w:szCs w:val="22"/>
          <w:lang w:eastAsia="en-GB"/>
        </w:rPr>
        <w:t xml:space="preserve"> guilty of misrepresentation in supplying the required information within their tender bid or fail to supply the required information.</w:t>
      </w:r>
    </w:p>
    <w:p w:rsidR="00BA066E" w:rsidRPr="004F334B" w:rsidRDefault="00BA066E" w:rsidP="00BA066E">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 xml:space="preserve">Conflict of Interest / Non Collusion </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Any Bidder is required to confirm in writing:</w:t>
      </w:r>
    </w:p>
    <w:p w:rsidR="00BA066E" w:rsidRPr="004F334B" w:rsidRDefault="00BA066E" w:rsidP="00BA066E">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rsidR="00BA066E" w:rsidRPr="004F334B" w:rsidRDefault="00BA066E" w:rsidP="00BA066E">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Whether or not there are any existing contacts between SCI, and any other Save the Children entity, and it and if there are any arrangements which have been put in place over the last twenty four (24) months.</w:t>
      </w:r>
    </w:p>
    <w:p w:rsidR="00BA066E" w:rsidRPr="004F334B" w:rsidRDefault="00BA066E" w:rsidP="00BA066E">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communicated to anyone other than SCI the amount or approximate amount of the tender.</w:t>
      </w:r>
    </w:p>
    <w:p w:rsidR="00BA066E" w:rsidRPr="004F334B" w:rsidRDefault="00BA066E" w:rsidP="00BA066E">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AC2F3A" w:rsidRDefault="00AC2F3A" w:rsidP="00AC2F3A">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b/>
          <w:kern w:val="0"/>
          <w:sz w:val="22"/>
          <w:szCs w:val="22"/>
          <w:lang w:eastAsia="en-GB"/>
        </w:rPr>
      </w:pPr>
    </w:p>
    <w:p w:rsidR="00BA066E" w:rsidRPr="004F334B" w:rsidRDefault="00BA066E" w:rsidP="00BA066E">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lastRenderedPageBreak/>
        <w:t>Assignment and novation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All Bidders are required to confirm that they will if required be willing to enter into a contract on similar terms with either SCI or any other Save the Children entity if so required.</w:t>
      </w: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kern w:val="0"/>
          <w:sz w:val="22"/>
          <w:szCs w:val="22"/>
          <w:lang w:eastAsia="en-GB"/>
        </w:rPr>
      </w:pPr>
    </w:p>
    <w:p w:rsidR="00BA066E" w:rsidRPr="004F334B" w:rsidRDefault="00BA066E" w:rsidP="00BA066E">
      <w:pPr>
        <w:spacing w:before="100" w:beforeAutospacing="1"/>
        <w:rPr>
          <w:rFonts w:asciiTheme="minorHAnsi" w:hAnsiTheme="minorHAnsi" w:cs="Arial"/>
          <w:sz w:val="22"/>
          <w:szCs w:val="22"/>
        </w:rPr>
      </w:pPr>
      <w:r w:rsidRPr="004F334B">
        <w:rPr>
          <w:rFonts w:asciiTheme="minorHAnsi" w:hAnsiTheme="minorHAnsi" w:cs="Arial"/>
          <w:sz w:val="22"/>
          <w:szCs w:val="22"/>
        </w:rPr>
        <w:t xml:space="preserve"> </w:t>
      </w: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Pr="004F334B" w:rsidRDefault="00BA066E" w:rsidP="00BA066E">
      <w:pPr>
        <w:spacing w:before="100" w:beforeAutospacing="1"/>
        <w:rPr>
          <w:rFonts w:asciiTheme="minorHAnsi" w:hAnsiTheme="minorHAnsi" w:cs="Arial"/>
          <w:sz w:val="22"/>
          <w:szCs w:val="22"/>
        </w:rPr>
      </w:pPr>
    </w:p>
    <w:p w:rsidR="00BA066E" w:rsidRDefault="00BA066E" w:rsidP="00BA066E">
      <w:pPr>
        <w:spacing w:before="100" w:beforeAutospacing="1"/>
        <w:rPr>
          <w:rFonts w:asciiTheme="minorHAnsi" w:hAnsiTheme="minorHAnsi" w:cs="Arial"/>
          <w:sz w:val="22"/>
          <w:szCs w:val="22"/>
        </w:rPr>
      </w:pPr>
    </w:p>
    <w:p w:rsidR="00BA066E" w:rsidRDefault="00BA066E" w:rsidP="00BA066E">
      <w:pPr>
        <w:spacing w:before="100" w:beforeAutospacing="1"/>
        <w:rPr>
          <w:rFonts w:asciiTheme="minorHAnsi" w:hAnsiTheme="minorHAnsi" w:cs="Arial"/>
          <w:sz w:val="22"/>
          <w:szCs w:val="22"/>
        </w:rPr>
      </w:pPr>
    </w:p>
    <w:p w:rsidR="00BA066E" w:rsidRDefault="00BA066E" w:rsidP="00BA066E">
      <w:pPr>
        <w:spacing w:before="100" w:beforeAutospacing="1"/>
        <w:rPr>
          <w:rFonts w:asciiTheme="minorHAnsi" w:hAnsiTheme="minorHAnsi" w:cs="Arial"/>
          <w:sz w:val="22"/>
          <w:szCs w:val="22"/>
        </w:rPr>
      </w:pPr>
    </w:p>
    <w:p w:rsidR="00BA066E" w:rsidRDefault="00BA066E" w:rsidP="00BA066E">
      <w:pPr>
        <w:spacing w:before="100" w:beforeAutospacing="1"/>
        <w:rPr>
          <w:rFonts w:asciiTheme="minorHAnsi" w:hAnsiTheme="minorHAnsi" w:cs="Arial"/>
          <w:sz w:val="22"/>
          <w:szCs w:val="22"/>
        </w:rPr>
      </w:pPr>
    </w:p>
    <w:p w:rsidR="00BA066E" w:rsidRDefault="00BA066E" w:rsidP="00BA066E">
      <w:pPr>
        <w:spacing w:before="100" w:beforeAutospacing="1"/>
        <w:rPr>
          <w:rFonts w:asciiTheme="minorHAnsi" w:hAnsiTheme="minorHAnsi" w:cs="Arial"/>
          <w:sz w:val="22"/>
          <w:szCs w:val="22"/>
        </w:rPr>
      </w:pPr>
    </w:p>
    <w:p w:rsidR="00BA066E"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sz w:val="22"/>
          <w:szCs w:val="22"/>
        </w:rPr>
      </w:pPr>
    </w:p>
    <w:p w:rsidR="00724605" w:rsidRDefault="00724605"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724605" w:rsidRDefault="00724605"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BA066E" w:rsidRPr="00E93690"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r w:rsidRPr="00E93690">
        <w:rPr>
          <w:rFonts w:asciiTheme="minorHAnsi" w:hAnsiTheme="minorHAnsi" w:cs="Arial"/>
          <w:b/>
          <w:bCs/>
          <w:color w:val="4F81BD" w:themeColor="accent1"/>
          <w:spacing w:val="-3"/>
          <w:sz w:val="24"/>
          <w:szCs w:val="22"/>
        </w:rPr>
        <w:t>PART 3: TERMS AND CONDITIONS OF PURCHASE</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BA066E" w:rsidRPr="004F334B" w:rsidRDefault="00BA066E" w:rsidP="00BA066E">
      <w:pPr>
        <w:outlineLvl w:val="1"/>
        <w:rPr>
          <w:rFonts w:asciiTheme="minorHAnsi" w:hAnsiTheme="minorHAnsi" w:cs="Arial"/>
          <w:b/>
          <w:sz w:val="22"/>
          <w:szCs w:val="22"/>
        </w:rPr>
      </w:pPr>
      <w:r w:rsidRPr="004F334B">
        <w:rPr>
          <w:rFonts w:asciiTheme="minorHAnsi" w:hAnsiTheme="minorHAnsi" w:cs="Arial"/>
          <w:b/>
          <w:sz w:val="22"/>
          <w:szCs w:val="22"/>
        </w:rPr>
        <w:t>1</w:t>
      </w:r>
      <w:r w:rsidRPr="004F334B">
        <w:rPr>
          <w:rFonts w:asciiTheme="minorHAnsi" w:hAnsiTheme="minorHAnsi" w:cs="Arial"/>
          <w:b/>
          <w:sz w:val="22"/>
          <w:szCs w:val="22"/>
        </w:rPr>
        <w:tab/>
        <w:t>Definitions and Interpretation</w:t>
      </w:r>
    </w:p>
    <w:p w:rsidR="00BA066E" w:rsidRPr="004F334B" w:rsidRDefault="00BA066E" w:rsidP="00BA066E">
      <w:pPr>
        <w:ind w:left="709"/>
        <w:outlineLvl w:val="1"/>
        <w:rPr>
          <w:rFonts w:asciiTheme="minorHAnsi" w:hAnsiTheme="minorHAnsi" w:cs="Arial"/>
          <w:sz w:val="22"/>
          <w:szCs w:val="22"/>
        </w:rPr>
      </w:pPr>
      <w:r w:rsidRPr="004F334B">
        <w:rPr>
          <w:rFonts w:asciiTheme="minorHAnsi" w:hAnsiTheme="minorHAnsi"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BA066E" w:rsidRPr="004F334B" w:rsidRDefault="00BA066E" w:rsidP="00BA066E">
      <w:pPr>
        <w:outlineLvl w:val="1"/>
        <w:rPr>
          <w:rFonts w:asciiTheme="minorHAnsi" w:hAnsiTheme="minorHAnsi" w:cs="Arial"/>
          <w:b/>
          <w:sz w:val="22"/>
          <w:szCs w:val="22"/>
        </w:rPr>
      </w:pPr>
      <w:r w:rsidRPr="004F334B">
        <w:rPr>
          <w:rFonts w:asciiTheme="minorHAnsi" w:hAnsiTheme="minorHAnsi" w:cs="Arial"/>
          <w:b/>
          <w:sz w:val="22"/>
          <w:szCs w:val="22"/>
        </w:rPr>
        <w:t>2</w:t>
      </w:r>
      <w:r w:rsidRPr="004F334B">
        <w:rPr>
          <w:rFonts w:asciiTheme="minorHAnsi" w:hAnsiTheme="minorHAnsi" w:cs="Arial"/>
          <w:b/>
          <w:sz w:val="22"/>
          <w:szCs w:val="22"/>
        </w:rPr>
        <w:tab/>
        <w:t>Quality and Defects</w:t>
      </w:r>
    </w:p>
    <w:p w:rsidR="00BA066E" w:rsidRPr="004F334B" w:rsidRDefault="00BA066E" w:rsidP="00BA066E">
      <w:pPr>
        <w:outlineLvl w:val="1"/>
        <w:rPr>
          <w:rFonts w:asciiTheme="minorHAnsi" w:hAnsiTheme="minorHAnsi" w:cs="Arial"/>
          <w:sz w:val="22"/>
          <w:szCs w:val="22"/>
        </w:rPr>
      </w:pPr>
      <w:r w:rsidRPr="004F334B">
        <w:rPr>
          <w:rFonts w:asciiTheme="minorHAnsi" w:hAnsiTheme="minorHAnsi" w:cs="Arial"/>
          <w:sz w:val="22"/>
          <w:szCs w:val="22"/>
        </w:rPr>
        <w:t>2.1</w:t>
      </w:r>
      <w:r w:rsidRPr="004F334B">
        <w:rPr>
          <w:rFonts w:asciiTheme="minorHAnsi" w:hAnsiTheme="minorHAnsi" w:cs="Arial"/>
          <w:sz w:val="22"/>
          <w:szCs w:val="22"/>
        </w:rPr>
        <w:tab/>
        <w:t>The Goods and the Services shall, as appropriate:</w:t>
      </w:r>
    </w:p>
    <w:p w:rsidR="00BA066E" w:rsidRPr="00E93690" w:rsidRDefault="00BA066E" w:rsidP="00BA066E">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Correspond with their description in the Order and any applicable specification;</w:t>
      </w:r>
    </w:p>
    <w:p w:rsidR="00BA066E" w:rsidRPr="00E93690" w:rsidRDefault="00BA066E" w:rsidP="00BA066E">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Comply with all applicable statutory and regulatory requirements; </w:t>
      </w:r>
    </w:p>
    <w:p w:rsidR="00BA066E" w:rsidRPr="00E93690" w:rsidRDefault="00BA066E" w:rsidP="00BA066E">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Be of the highest quality and fit for any purposes held out by the Supplier or made known to the Supplier by the Customer; </w:t>
      </w:r>
    </w:p>
    <w:p w:rsidR="00BA066E" w:rsidRPr="00E93690" w:rsidRDefault="00BA066E" w:rsidP="00BA066E">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Be free from defects in design, material, workmanship and installation; and</w:t>
      </w:r>
    </w:p>
    <w:p w:rsidR="00BA066E" w:rsidRPr="00E93690" w:rsidRDefault="00BA066E" w:rsidP="00BA066E">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Be performed with the best care, skill and diligence in accordance with best practice in the Supplier's industry, profession or trade.</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2.2</w:t>
      </w:r>
      <w:r w:rsidRPr="004F334B">
        <w:rPr>
          <w:rFonts w:asciiTheme="minorHAnsi" w:hAnsiTheme="minorHAnsi"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BA066E" w:rsidRPr="004F334B" w:rsidRDefault="00BA066E" w:rsidP="00BA066E">
      <w:pPr>
        <w:outlineLvl w:val="1"/>
        <w:rPr>
          <w:rFonts w:asciiTheme="minorHAnsi" w:hAnsiTheme="minorHAnsi" w:cs="Arial"/>
          <w:b/>
          <w:sz w:val="22"/>
          <w:szCs w:val="22"/>
        </w:rPr>
      </w:pPr>
      <w:r w:rsidRPr="004F334B">
        <w:rPr>
          <w:rFonts w:asciiTheme="minorHAnsi" w:hAnsiTheme="minorHAnsi" w:cs="Arial"/>
          <w:b/>
          <w:sz w:val="22"/>
          <w:szCs w:val="22"/>
        </w:rPr>
        <w:t>3</w:t>
      </w:r>
      <w:r w:rsidRPr="004F334B">
        <w:rPr>
          <w:rFonts w:asciiTheme="minorHAnsi" w:hAnsiTheme="minorHAnsi" w:cs="Arial"/>
          <w:b/>
          <w:sz w:val="22"/>
          <w:szCs w:val="22"/>
        </w:rPr>
        <w:tab/>
        <w:t>Ethical Standards</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3.1</w:t>
      </w:r>
      <w:r w:rsidRPr="004F334B">
        <w:rPr>
          <w:rFonts w:asciiTheme="minorHAnsi" w:hAnsiTheme="minorHAnsi"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3.2</w:t>
      </w:r>
      <w:r w:rsidRPr="004F334B">
        <w:rPr>
          <w:rFonts w:asciiTheme="minorHAnsi" w:hAnsiTheme="minorHAnsi"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3.3</w:t>
      </w:r>
      <w:r w:rsidRPr="004F334B">
        <w:rPr>
          <w:rFonts w:asciiTheme="minorHAnsi" w:hAnsiTheme="minorHAnsi" w:cs="Arial"/>
          <w:sz w:val="22"/>
          <w:szCs w:val="22"/>
        </w:rPr>
        <w:tab/>
        <w:t>The Supplier shall comply with the following Customer Policies, which are available upon request: Child Safeguarding; and Anti-Bribery and Corruption.</w:t>
      </w:r>
    </w:p>
    <w:p w:rsidR="00BA066E" w:rsidRPr="004F334B" w:rsidRDefault="00BA066E" w:rsidP="00BA066E">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4</w:t>
      </w:r>
      <w:r w:rsidRPr="004F334B">
        <w:rPr>
          <w:rFonts w:asciiTheme="minorHAnsi" w:hAnsiTheme="minorHAnsi" w:cs="Arial"/>
          <w:b/>
          <w:sz w:val="22"/>
          <w:szCs w:val="22"/>
        </w:rPr>
        <w:tab/>
        <w:t>Delivery / Performance</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4.1</w:t>
      </w:r>
      <w:r w:rsidRPr="004F334B">
        <w:rPr>
          <w:rFonts w:asciiTheme="minorHAnsi" w:hAnsiTheme="minorHAnsi"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4.2</w:t>
      </w:r>
      <w:r w:rsidRPr="004F334B">
        <w:rPr>
          <w:rFonts w:asciiTheme="minorHAnsi" w:hAnsiTheme="minorHAnsi" w:cs="Arial"/>
          <w:sz w:val="22"/>
          <w:szCs w:val="22"/>
        </w:rPr>
        <w:tab/>
        <w:t>Where the date of delivery of the Goods or of performance of Services is to be specified after issue of the Order, the Supplier shall give the Customer reasonable written notice of the specified date.</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4.3</w:t>
      </w:r>
      <w:r w:rsidRPr="004F334B">
        <w:rPr>
          <w:rFonts w:asciiTheme="minorHAnsi" w:hAnsiTheme="minorHAnsi"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4.4</w:t>
      </w:r>
      <w:r w:rsidRPr="004F334B">
        <w:rPr>
          <w:rFonts w:asciiTheme="minorHAnsi" w:hAnsiTheme="minorHAnsi"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4.5</w:t>
      </w:r>
      <w:r w:rsidRPr="004F334B">
        <w:rPr>
          <w:rFonts w:asciiTheme="minorHAnsi" w:hAnsiTheme="minorHAnsi" w:cs="Arial"/>
          <w:sz w:val="22"/>
          <w:szCs w:val="22"/>
        </w:rPr>
        <w:tab/>
        <w:t>The Customer shall not be deemed to have accepted any Goods or Services until the Customer has had reasonable time to inspect them following delivery and/or performance by the Supplier.</w:t>
      </w:r>
    </w:p>
    <w:p w:rsidR="00BA066E"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4.6</w:t>
      </w:r>
      <w:r w:rsidRPr="004F334B">
        <w:rPr>
          <w:rFonts w:asciiTheme="minorHAnsi" w:hAnsiTheme="minorHAnsi"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BA066E" w:rsidRPr="004F334B" w:rsidRDefault="00BA066E" w:rsidP="00BA066E">
      <w:pPr>
        <w:ind w:left="709" w:hanging="709"/>
        <w:outlineLvl w:val="1"/>
        <w:rPr>
          <w:rFonts w:asciiTheme="minorHAnsi" w:hAnsiTheme="minorHAnsi" w:cs="Arial"/>
          <w:sz w:val="22"/>
          <w:szCs w:val="22"/>
        </w:rPr>
      </w:pPr>
      <w:r>
        <w:rPr>
          <w:rFonts w:asciiTheme="minorHAnsi" w:hAnsiTheme="minorHAnsi" w:cs="Arial"/>
          <w:sz w:val="22"/>
          <w:szCs w:val="22"/>
        </w:rPr>
        <w:t>4.7</w:t>
      </w:r>
      <w:r>
        <w:rPr>
          <w:rFonts w:asciiTheme="minorHAnsi" w:hAnsiTheme="minorHAnsi" w:cs="Arial"/>
          <w:sz w:val="22"/>
          <w:szCs w:val="22"/>
        </w:rPr>
        <w:tab/>
        <w:t>Where necessary the client may impose a penalty not exceeding 1% per month of delayed items.</w:t>
      </w:r>
    </w:p>
    <w:p w:rsidR="00BA066E" w:rsidRPr="004F334B" w:rsidRDefault="00BA066E" w:rsidP="00BA066E">
      <w:pPr>
        <w:outlineLvl w:val="1"/>
        <w:rPr>
          <w:rFonts w:asciiTheme="minorHAnsi" w:hAnsiTheme="minorHAnsi" w:cs="Arial"/>
          <w:b/>
          <w:sz w:val="22"/>
          <w:szCs w:val="22"/>
        </w:rPr>
      </w:pPr>
      <w:r w:rsidRPr="004F334B">
        <w:rPr>
          <w:rFonts w:asciiTheme="minorHAnsi" w:hAnsiTheme="minorHAnsi" w:cs="Arial"/>
          <w:b/>
          <w:sz w:val="22"/>
          <w:szCs w:val="22"/>
        </w:rPr>
        <w:t>5</w:t>
      </w:r>
      <w:r w:rsidRPr="004F334B">
        <w:rPr>
          <w:rFonts w:asciiTheme="minorHAnsi" w:hAnsiTheme="minorHAnsi" w:cs="Arial"/>
          <w:b/>
          <w:sz w:val="22"/>
          <w:szCs w:val="22"/>
        </w:rPr>
        <w:tab/>
        <w:t>Indemnity</w:t>
      </w:r>
    </w:p>
    <w:p w:rsidR="00BA066E" w:rsidRPr="004F334B" w:rsidRDefault="00BA066E" w:rsidP="00BA066E">
      <w:pPr>
        <w:ind w:left="709"/>
        <w:outlineLvl w:val="1"/>
        <w:rPr>
          <w:rFonts w:asciiTheme="minorHAnsi" w:hAnsiTheme="minorHAnsi" w:cs="Arial"/>
          <w:sz w:val="22"/>
          <w:szCs w:val="22"/>
        </w:rPr>
      </w:pPr>
      <w:r w:rsidRPr="004F334B">
        <w:rPr>
          <w:rFonts w:asciiTheme="minorHAnsi" w:hAnsiTheme="minorHAnsi"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BA066E" w:rsidRPr="004F334B" w:rsidRDefault="00BA066E" w:rsidP="00BA066E">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6</w:t>
      </w:r>
      <w:r w:rsidRPr="004F334B">
        <w:rPr>
          <w:rFonts w:asciiTheme="minorHAnsi" w:hAnsiTheme="minorHAnsi" w:cs="Arial"/>
          <w:b/>
          <w:sz w:val="22"/>
          <w:szCs w:val="22"/>
        </w:rPr>
        <w:tab/>
        <w:t>Price and Payment</w:t>
      </w:r>
    </w:p>
    <w:p w:rsidR="00BA066E" w:rsidRPr="004F334B" w:rsidRDefault="00BA066E" w:rsidP="00BA066E">
      <w:pPr>
        <w:ind w:left="709"/>
        <w:outlineLvl w:val="1"/>
        <w:rPr>
          <w:rFonts w:asciiTheme="minorHAnsi" w:hAnsiTheme="minorHAnsi" w:cs="Arial"/>
          <w:sz w:val="22"/>
          <w:szCs w:val="22"/>
        </w:rPr>
      </w:pPr>
      <w:r w:rsidRPr="004F334B">
        <w:rPr>
          <w:rFonts w:asciiTheme="minorHAnsi" w:hAnsiTheme="minorHAnsi" w:cs="Arial"/>
          <w:sz w:val="22"/>
          <w:szCs w:val="22"/>
        </w:rPr>
        <w:t>Payment in arrears will be made as set out in the Order and the Customer shall be entitled to off-set against the price set out in the Order all sums owed to the Customer by the Supplier.</w:t>
      </w:r>
    </w:p>
    <w:p w:rsidR="00BA066E" w:rsidRPr="004F334B" w:rsidRDefault="00BA066E" w:rsidP="00BA066E">
      <w:pPr>
        <w:keepNext/>
        <w:outlineLvl w:val="1"/>
        <w:rPr>
          <w:rFonts w:asciiTheme="minorHAnsi" w:hAnsiTheme="minorHAnsi" w:cs="Arial"/>
          <w:b/>
          <w:sz w:val="22"/>
          <w:szCs w:val="22"/>
        </w:rPr>
      </w:pPr>
      <w:r w:rsidRPr="004F334B">
        <w:rPr>
          <w:rFonts w:asciiTheme="minorHAnsi" w:hAnsiTheme="minorHAnsi" w:cs="Arial"/>
          <w:b/>
          <w:sz w:val="22"/>
          <w:szCs w:val="22"/>
        </w:rPr>
        <w:t>7</w:t>
      </w:r>
      <w:r w:rsidRPr="004F334B">
        <w:rPr>
          <w:rFonts w:asciiTheme="minorHAnsi" w:hAnsiTheme="minorHAnsi" w:cs="Arial"/>
          <w:b/>
          <w:sz w:val="22"/>
          <w:szCs w:val="22"/>
        </w:rPr>
        <w:tab/>
        <w:t>Termination</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7.1</w:t>
      </w:r>
      <w:r w:rsidRPr="004F334B">
        <w:rPr>
          <w:rFonts w:asciiTheme="minorHAnsi" w:hAnsiTheme="minorHAnsi" w:cs="Arial"/>
          <w:sz w:val="22"/>
          <w:szCs w:val="22"/>
        </w:rPr>
        <w:tab/>
        <w:t>The Customer may terminate the Contract in whole or in part at any time and for any reason whatsoever by giving the Supplier at least one month’s written notice.</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7.2</w:t>
      </w:r>
      <w:r w:rsidRPr="004F334B">
        <w:rPr>
          <w:rFonts w:asciiTheme="minorHAnsi" w:hAnsiTheme="minorHAnsi"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BA066E" w:rsidRPr="00E93690" w:rsidRDefault="00BA066E" w:rsidP="00BA066E">
      <w:pPr>
        <w:pStyle w:val="ListParagraph"/>
        <w:numPr>
          <w:ilvl w:val="0"/>
          <w:numId w:val="45"/>
        </w:numPr>
        <w:outlineLvl w:val="1"/>
        <w:rPr>
          <w:rFonts w:asciiTheme="minorHAnsi" w:hAnsiTheme="minorHAnsi" w:cs="Arial"/>
          <w:sz w:val="22"/>
          <w:szCs w:val="22"/>
        </w:rPr>
      </w:pPr>
      <w:r w:rsidRPr="00E93690">
        <w:rPr>
          <w:rFonts w:asciiTheme="minorHAnsi" w:hAnsiTheme="minorHAnsi" w:cs="Arial"/>
          <w:sz w:val="22"/>
          <w:szCs w:val="22"/>
        </w:rPr>
        <w:t>Becomes insolvent, goes into liquidation, makes any voluntary arrangement with its creditors, or becomes subject to an administration order; or</w:t>
      </w:r>
    </w:p>
    <w:p w:rsidR="00BA066E" w:rsidRPr="00E93690" w:rsidRDefault="00BA066E" w:rsidP="00BA066E">
      <w:pPr>
        <w:pStyle w:val="ListParagraph"/>
        <w:numPr>
          <w:ilvl w:val="0"/>
          <w:numId w:val="45"/>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 xml:space="preserve">Is in material breach of its obligations under the Contract or is in breach of its obligations and fails to remedy such breach within 14 days of written request from the Customer. </w:t>
      </w:r>
    </w:p>
    <w:p w:rsidR="00BA066E" w:rsidRPr="004F334B" w:rsidRDefault="00BA066E" w:rsidP="00BA066E">
      <w:pPr>
        <w:outlineLvl w:val="1"/>
        <w:rPr>
          <w:rFonts w:asciiTheme="minorHAnsi" w:hAnsiTheme="minorHAnsi" w:cs="Arial"/>
          <w:sz w:val="22"/>
          <w:szCs w:val="22"/>
        </w:rPr>
      </w:pPr>
      <w:r w:rsidRPr="004F334B">
        <w:rPr>
          <w:rFonts w:asciiTheme="minorHAnsi" w:hAnsiTheme="minorHAnsi" w:cs="Arial"/>
          <w:sz w:val="22"/>
          <w:szCs w:val="22"/>
        </w:rPr>
        <w:t>7.3</w:t>
      </w:r>
      <w:r w:rsidRPr="004F334B">
        <w:rPr>
          <w:rFonts w:asciiTheme="minorHAnsi" w:hAnsiTheme="minorHAnsi" w:cs="Arial"/>
          <w:sz w:val="22"/>
          <w:szCs w:val="22"/>
        </w:rPr>
        <w:tab/>
        <w:t xml:space="preserve">In the event of termination, all existing purchase orders must be completed.    </w:t>
      </w:r>
    </w:p>
    <w:p w:rsidR="00BA066E" w:rsidRPr="004F334B" w:rsidRDefault="00BA066E" w:rsidP="00BA066E">
      <w:pPr>
        <w:outlineLvl w:val="1"/>
        <w:rPr>
          <w:rFonts w:asciiTheme="minorHAnsi" w:hAnsiTheme="minorHAnsi" w:cs="Arial"/>
          <w:b/>
          <w:sz w:val="22"/>
          <w:szCs w:val="22"/>
        </w:rPr>
      </w:pPr>
      <w:r w:rsidRPr="004F334B">
        <w:rPr>
          <w:rFonts w:asciiTheme="minorHAnsi" w:hAnsiTheme="minorHAnsi" w:cs="Arial"/>
          <w:b/>
          <w:sz w:val="22"/>
          <w:szCs w:val="22"/>
        </w:rPr>
        <w:t>8</w:t>
      </w:r>
      <w:r w:rsidRPr="004F334B">
        <w:rPr>
          <w:rFonts w:asciiTheme="minorHAnsi" w:hAnsiTheme="minorHAnsi" w:cs="Arial"/>
          <w:b/>
          <w:sz w:val="22"/>
          <w:szCs w:val="22"/>
        </w:rPr>
        <w:tab/>
        <w:t>Supplier's Warranties</w:t>
      </w:r>
    </w:p>
    <w:p w:rsidR="00BA066E" w:rsidRPr="004F334B" w:rsidRDefault="00BA066E" w:rsidP="00BA066E">
      <w:pPr>
        <w:outlineLvl w:val="1"/>
        <w:rPr>
          <w:rFonts w:asciiTheme="minorHAnsi" w:hAnsiTheme="minorHAnsi" w:cs="Arial"/>
          <w:sz w:val="22"/>
          <w:szCs w:val="22"/>
        </w:rPr>
      </w:pPr>
      <w:r w:rsidRPr="004F334B">
        <w:rPr>
          <w:rFonts w:asciiTheme="minorHAnsi" w:hAnsiTheme="minorHAnsi" w:cs="Arial"/>
          <w:sz w:val="22"/>
          <w:szCs w:val="22"/>
        </w:rPr>
        <w:t>8.1</w:t>
      </w:r>
      <w:r w:rsidRPr="004F334B">
        <w:rPr>
          <w:rFonts w:asciiTheme="minorHAnsi" w:hAnsiTheme="minorHAnsi" w:cs="Arial"/>
          <w:sz w:val="22"/>
          <w:szCs w:val="22"/>
        </w:rPr>
        <w:tab/>
        <w:t>The Supplier warrants to the Customer that:</w:t>
      </w:r>
    </w:p>
    <w:p w:rsidR="00BA066E" w:rsidRPr="00E93690" w:rsidRDefault="00BA066E" w:rsidP="00BA066E">
      <w:pPr>
        <w:pStyle w:val="ListParagraph"/>
        <w:numPr>
          <w:ilvl w:val="0"/>
          <w:numId w:val="46"/>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BA066E" w:rsidRPr="00E93690" w:rsidRDefault="00BA066E" w:rsidP="00BA066E">
      <w:pPr>
        <w:pStyle w:val="ListParagraph"/>
        <w:numPr>
          <w:ilvl w:val="0"/>
          <w:numId w:val="46"/>
        </w:numPr>
        <w:outlineLvl w:val="1"/>
        <w:rPr>
          <w:rFonts w:asciiTheme="minorHAnsi" w:hAnsiTheme="minorHAnsi" w:cs="Arial"/>
          <w:sz w:val="22"/>
          <w:szCs w:val="22"/>
        </w:rPr>
      </w:pPr>
      <w:r w:rsidRPr="00E93690">
        <w:rPr>
          <w:rFonts w:asciiTheme="minorHAnsi" w:hAnsiTheme="minorHAnsi" w:cs="Arial"/>
          <w:sz w:val="22"/>
          <w:szCs w:val="22"/>
        </w:rPr>
        <w:t>It will not and will procure that none of its employees will accept any commission, gift, inducement or other financial benefit from any supplier or potential supplier of the Customer; and</w:t>
      </w:r>
    </w:p>
    <w:p w:rsidR="00BA066E" w:rsidRPr="00E93690" w:rsidRDefault="00BA066E" w:rsidP="00BA066E">
      <w:pPr>
        <w:pStyle w:val="ListParagraph"/>
        <w:numPr>
          <w:ilvl w:val="0"/>
          <w:numId w:val="46"/>
        </w:numPr>
        <w:outlineLvl w:val="1"/>
        <w:rPr>
          <w:rFonts w:asciiTheme="minorHAnsi" w:hAnsiTheme="minorHAnsi" w:cs="Arial"/>
          <w:sz w:val="22"/>
          <w:szCs w:val="22"/>
        </w:rPr>
      </w:pPr>
      <w:r w:rsidRPr="00E93690">
        <w:rPr>
          <w:rFonts w:asciiTheme="minorHAnsi" w:hAnsiTheme="minorHAnsi"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BA066E" w:rsidRPr="004F334B" w:rsidRDefault="00BA066E" w:rsidP="00BA066E">
      <w:pPr>
        <w:outlineLvl w:val="1"/>
        <w:rPr>
          <w:rFonts w:asciiTheme="minorHAnsi" w:hAnsiTheme="minorHAnsi" w:cs="Arial"/>
          <w:b/>
          <w:sz w:val="22"/>
          <w:szCs w:val="22"/>
        </w:rPr>
      </w:pPr>
      <w:r w:rsidRPr="004F334B">
        <w:rPr>
          <w:rFonts w:asciiTheme="minorHAnsi" w:hAnsiTheme="minorHAnsi" w:cs="Arial"/>
          <w:b/>
          <w:sz w:val="22"/>
          <w:szCs w:val="22"/>
        </w:rPr>
        <w:t>9</w:t>
      </w:r>
      <w:r w:rsidRPr="004F334B">
        <w:rPr>
          <w:rFonts w:asciiTheme="minorHAnsi" w:hAnsiTheme="minorHAnsi" w:cs="Arial"/>
          <w:b/>
          <w:sz w:val="22"/>
          <w:szCs w:val="22"/>
        </w:rPr>
        <w:tab/>
        <w:t>Force majeure</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9.1</w:t>
      </w:r>
      <w:r w:rsidRPr="004F334B">
        <w:rPr>
          <w:rFonts w:asciiTheme="minorHAnsi" w:hAnsiTheme="minorHAnsi"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lastRenderedPageBreak/>
        <w:t>9.2</w:t>
      </w:r>
      <w:r w:rsidRPr="004F334B">
        <w:rPr>
          <w:rFonts w:asciiTheme="minorHAnsi" w:hAnsiTheme="minorHAnsi"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BA066E" w:rsidRPr="004F334B" w:rsidRDefault="00BA066E" w:rsidP="00BA066E">
      <w:pPr>
        <w:keepNext/>
        <w:outlineLvl w:val="1"/>
        <w:rPr>
          <w:rFonts w:asciiTheme="minorHAnsi" w:hAnsiTheme="minorHAnsi" w:cs="Arial"/>
          <w:b/>
          <w:sz w:val="22"/>
          <w:szCs w:val="22"/>
        </w:rPr>
      </w:pPr>
      <w:r w:rsidRPr="004F334B">
        <w:rPr>
          <w:rFonts w:asciiTheme="minorHAnsi" w:hAnsiTheme="minorHAnsi" w:cs="Arial"/>
          <w:b/>
          <w:sz w:val="22"/>
          <w:szCs w:val="22"/>
        </w:rPr>
        <w:t>10</w:t>
      </w:r>
      <w:r w:rsidRPr="004F334B">
        <w:rPr>
          <w:rFonts w:asciiTheme="minorHAnsi" w:hAnsiTheme="minorHAnsi" w:cs="Arial"/>
          <w:b/>
          <w:sz w:val="22"/>
          <w:szCs w:val="22"/>
        </w:rPr>
        <w:tab/>
        <w:t>General</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10.1</w:t>
      </w:r>
      <w:r w:rsidRPr="004F334B">
        <w:rPr>
          <w:rFonts w:asciiTheme="minorHAnsi" w:hAnsiTheme="minorHAnsi" w:cs="Arial"/>
          <w:sz w:val="22"/>
          <w:szCs w:val="22"/>
        </w:rPr>
        <w:tab/>
        <w:t>The Supplier shall not use the Customer's name, branding or logo other than in accordance with the Customer's written instructions or authorisation.</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10.2</w:t>
      </w:r>
      <w:r w:rsidRPr="004F334B">
        <w:rPr>
          <w:rFonts w:asciiTheme="minorHAnsi" w:hAnsiTheme="minorHAnsi" w:cs="Arial"/>
          <w:sz w:val="22"/>
          <w:szCs w:val="22"/>
        </w:rPr>
        <w:tab/>
        <w:t>The Supplier may not assign, transfer, charge, subcontract, novate or deal in any other manner with any or all of its rights or obligations under the Contract without the Customer's prior written consent.</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10.3</w:t>
      </w:r>
      <w:r w:rsidRPr="004F334B">
        <w:rPr>
          <w:rFonts w:asciiTheme="minorHAnsi" w:hAnsiTheme="minorHAnsi"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10.4</w:t>
      </w:r>
      <w:r w:rsidRPr="004F334B">
        <w:rPr>
          <w:rFonts w:asciiTheme="minorHAnsi" w:hAnsiTheme="minorHAnsi"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10.5</w:t>
      </w:r>
      <w:r w:rsidRPr="004F334B">
        <w:rPr>
          <w:rFonts w:asciiTheme="minorHAnsi" w:hAnsiTheme="minorHAnsi" w:cs="Arial"/>
          <w:sz w:val="22"/>
          <w:szCs w:val="22"/>
        </w:rPr>
        <w:tab/>
        <w:t>Any variation to the Contract, including the introduction of any additional terms and conditions, shall only be binding when agreed in writing and signed by both parties.</w:t>
      </w:r>
    </w:p>
    <w:p w:rsidR="00BA066E" w:rsidRPr="004F334B" w:rsidRDefault="00BA066E" w:rsidP="00BA066E">
      <w:pPr>
        <w:tabs>
          <w:tab w:val="clear" w:pos="1418"/>
          <w:tab w:val="left" w:pos="0"/>
          <w:tab w:val="left" w:pos="1560"/>
        </w:tabs>
        <w:ind w:left="709" w:hanging="709"/>
        <w:outlineLvl w:val="1"/>
        <w:rPr>
          <w:rFonts w:asciiTheme="minorHAnsi" w:hAnsiTheme="minorHAnsi" w:cs="Arial"/>
          <w:sz w:val="22"/>
          <w:szCs w:val="22"/>
        </w:rPr>
      </w:pPr>
      <w:r w:rsidRPr="004F334B">
        <w:rPr>
          <w:rFonts w:asciiTheme="minorHAnsi" w:hAnsiTheme="minorHAnsi" w:cs="Arial"/>
          <w:sz w:val="22"/>
          <w:szCs w:val="22"/>
        </w:rPr>
        <w:t>10.6</w:t>
      </w:r>
      <w:r w:rsidRPr="004F334B">
        <w:rPr>
          <w:rFonts w:asciiTheme="minorHAnsi" w:hAnsiTheme="minorHAnsi" w:cs="Arial"/>
          <w:sz w:val="22"/>
          <w:szCs w:val="22"/>
        </w:rPr>
        <w:tab/>
        <w:t xml:space="preserve">The Contract shall be governed by and construed in accordance with Kenyan law. The parties irrevocably submit to the exclusive jurisdiction of the courts of Kenyan to settle any dispute or claim arising out of or in connection with the Contract or its subject matter or formation.  </w:t>
      </w:r>
    </w:p>
    <w:p w:rsidR="00BA066E" w:rsidRPr="004F334B" w:rsidRDefault="00BA066E" w:rsidP="00BA066E">
      <w:pPr>
        <w:ind w:left="709" w:hanging="709"/>
        <w:outlineLvl w:val="1"/>
        <w:rPr>
          <w:rFonts w:asciiTheme="minorHAnsi" w:hAnsiTheme="minorHAnsi" w:cs="Arial"/>
          <w:sz w:val="22"/>
          <w:szCs w:val="22"/>
        </w:rPr>
      </w:pPr>
      <w:r w:rsidRPr="004F334B">
        <w:rPr>
          <w:rFonts w:asciiTheme="minorHAnsi" w:hAnsiTheme="minorHAnsi" w:cs="Arial"/>
          <w:sz w:val="22"/>
          <w:szCs w:val="22"/>
        </w:rPr>
        <w:t>10.7</w:t>
      </w:r>
      <w:r w:rsidRPr="004F334B">
        <w:rPr>
          <w:rFonts w:asciiTheme="minorHAnsi" w:hAnsiTheme="minorHAnsi" w:cs="Arial"/>
          <w:sz w:val="22"/>
          <w:szCs w:val="22"/>
        </w:rPr>
        <w:tab/>
        <w:t>A person who is not a party to the Contract shall not have any rights under or in connection with it.</w:t>
      </w:r>
    </w:p>
    <w:p w:rsidR="00BA066E" w:rsidRPr="004F334B" w:rsidRDefault="00BA066E" w:rsidP="00BA066E">
      <w:pPr>
        <w:jc w:val="left"/>
        <w:rPr>
          <w:rFonts w:asciiTheme="minorHAnsi" w:hAnsiTheme="minorHAnsi" w:cs="Arial"/>
          <w:color w:val="000000"/>
          <w:sz w:val="22"/>
          <w:szCs w:val="22"/>
        </w:rPr>
      </w:pPr>
      <w:r w:rsidRPr="004F334B">
        <w:rPr>
          <w:rFonts w:asciiTheme="minorHAnsi" w:hAnsiTheme="minorHAnsi" w:cs="Arial"/>
          <w:b/>
          <w:bCs/>
          <w:color w:val="000000"/>
          <w:sz w:val="22"/>
          <w:szCs w:val="22"/>
        </w:rPr>
        <w:br w:type="page"/>
      </w:r>
      <w:r w:rsidRPr="00E93690">
        <w:rPr>
          <w:rFonts w:asciiTheme="minorHAnsi" w:hAnsiTheme="minorHAnsi" w:cs="Arial"/>
          <w:b/>
          <w:bCs/>
          <w:color w:val="4F81BD" w:themeColor="accent1"/>
          <w:sz w:val="24"/>
          <w:szCs w:val="22"/>
        </w:rPr>
        <w:lastRenderedPageBreak/>
        <w:t>PART 4: SAVE THE CHILDREN’S CHILD SAFEGUARDING POLICY</w:t>
      </w:r>
    </w:p>
    <w:p w:rsidR="00BA066E"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b/>
          <w:bCs/>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BA066E" w:rsidRPr="00F34244"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It is expected that all who work with Save the Children are committed to safeguard children whom they are in contact with.</w:t>
      </w:r>
    </w:p>
    <w:p w:rsidR="00BA066E"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safeguard children through the following means: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child abuse and the risks to children.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to children.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you are clear on what steps to take where concerns arise regarding the safety of children.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children where concerns arise regarding possible abuse.</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Hitting or otherwise physically assaulting or physically abusing children.</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Developing relationships with children which could in any way be deemed exploitative or abusive.</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Acting in ways that may be abusive in any way or may place a child at risk of abuse.</w:t>
      </w:r>
      <w:r w:rsidRPr="004F334B">
        <w:rPr>
          <w:rFonts w:asciiTheme="minorHAnsi" w:hAnsiTheme="minorHAnsi" w:cs="Arial"/>
          <w:kern w:val="0"/>
          <w:sz w:val="22"/>
          <w:szCs w:val="22"/>
          <w:lang w:eastAsia="en-GB"/>
        </w:rPr>
        <w:br/>
      </w: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Using language, making suggestions or offering advice which is inappropriate, offensive or abusive. </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Behaving physically in a manner which is inappropriate or sexually provocative. </w:t>
      </w:r>
      <w:r w:rsidRPr="004F334B">
        <w:rPr>
          <w:rFonts w:asciiTheme="minorHAnsi" w:hAnsiTheme="minorHAnsi" w:cs="Arial"/>
          <w:kern w:val="0"/>
          <w:sz w:val="22"/>
          <w:szCs w:val="22"/>
          <w:lang w:eastAsia="en-GB"/>
        </w:rPr>
        <w:br/>
      </w: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Sleeping in the same bed or same room as a child, or having a child/children with whom one is working to stay overnight at a home unsupervised.</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Doing things for children of a personal nature that they can do themselves.</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w:t>
      </w: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Condoning, or participating in, behaviour of children which is illegal, unsafe or abusive.</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Acting in ways intended to shame, humiliate, belittle or degrade children, or otherwise perpetrate any form of emotional abuse.  </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Discriminating against, showing unfair differential treatment or favour to particular children to the exclusion of others. </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Spending excessive time alone with children away from others. </w:t>
      </w:r>
    </w:p>
    <w:p w:rsidR="00BA066E" w:rsidRPr="004F334B" w:rsidRDefault="00BA066E" w:rsidP="00BA066E">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BA066E" w:rsidRPr="004F334B" w:rsidRDefault="00BA066E" w:rsidP="00BA066E">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Placing oneself in a position where one is made vulnerable to allegations of misconduct.</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BA066E" w:rsidRPr="004F334B" w:rsidRDefault="00BA066E" w:rsidP="00BA066E">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BA066E" w:rsidRPr="004F334B" w:rsidRDefault="00BA066E" w:rsidP="00BA066E">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support and respect the child</w:t>
      </w:r>
      <w:r w:rsidRPr="004F334B">
        <w:rPr>
          <w:rFonts w:asciiTheme="minorHAnsi" w:hAnsiTheme="minorHAnsi" w:cs="Arial"/>
          <w:kern w:val="0"/>
          <w:sz w:val="22"/>
          <w:szCs w:val="22"/>
          <w:lang w:eastAsia="en-GB"/>
        </w:rPr>
        <w:t xml:space="preserve"> </w:t>
      </w:r>
    </w:p>
    <w:p w:rsidR="00BA066E" w:rsidRPr="004F334B" w:rsidRDefault="00BA066E" w:rsidP="00BA066E">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where possible, ensure that the child is safe</w:t>
      </w:r>
      <w:r w:rsidRPr="004F334B">
        <w:rPr>
          <w:rFonts w:asciiTheme="minorHAnsi" w:hAnsiTheme="minorHAnsi" w:cs="Arial"/>
          <w:kern w:val="0"/>
          <w:sz w:val="22"/>
          <w:szCs w:val="22"/>
          <w:lang w:eastAsia="en-GB"/>
        </w:rPr>
        <w:t xml:space="preserve"> </w:t>
      </w:r>
    </w:p>
    <w:p w:rsidR="00BA066E" w:rsidRPr="004F334B" w:rsidRDefault="00BA066E" w:rsidP="00BA066E">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your Save the Children manager with your concerns immediately (or their senior manager if necessary)</w:t>
      </w:r>
      <w:r w:rsidRPr="004F334B">
        <w:rPr>
          <w:rFonts w:asciiTheme="minorHAnsi" w:hAnsiTheme="minorHAnsi" w:cs="Arial"/>
          <w:kern w:val="0"/>
          <w:sz w:val="22"/>
          <w:szCs w:val="22"/>
          <w:lang w:eastAsia="en-GB"/>
        </w:rPr>
        <w:t xml:space="preserve"> </w:t>
      </w:r>
    </w:p>
    <w:p w:rsidR="00BA066E" w:rsidRPr="004F334B" w:rsidRDefault="00BA066E" w:rsidP="00BA066E">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If you want to know more about the Child Safeguarding </w:t>
      </w:r>
      <w:proofErr w:type="gramStart"/>
      <w:r w:rsidRPr="004F334B">
        <w:rPr>
          <w:rFonts w:asciiTheme="minorHAnsi" w:hAnsiTheme="minorHAnsi" w:cs="Arial"/>
          <w:color w:val="000000"/>
          <w:kern w:val="0"/>
          <w:sz w:val="22"/>
          <w:szCs w:val="22"/>
          <w:lang w:eastAsia="en-GB"/>
        </w:rPr>
        <w:t>Policy</w:t>
      </w:r>
      <w:proofErr w:type="gramEnd"/>
      <w:r w:rsidRPr="004F334B">
        <w:rPr>
          <w:rFonts w:asciiTheme="minorHAnsi" w:hAnsiTheme="minorHAnsi" w:cs="Arial"/>
          <w:color w:val="000000"/>
          <w:kern w:val="0"/>
          <w:sz w:val="22"/>
          <w:szCs w:val="22"/>
          <w:lang w:eastAsia="en-GB"/>
        </w:rPr>
        <w:t xml:space="preserve"> then please contact your Save the Children manager.</w:t>
      </w:r>
    </w:p>
    <w:p w:rsidR="00BA066E" w:rsidRPr="004F334B" w:rsidRDefault="00BA066E" w:rsidP="00BA066E">
      <w:pPr>
        <w:spacing w:after="0"/>
        <w:jc w:val="left"/>
        <w:rPr>
          <w:rFonts w:asciiTheme="minorHAnsi" w:hAnsiTheme="minorHAnsi" w:cs="Arial"/>
          <w:b/>
          <w:sz w:val="22"/>
          <w:szCs w:val="22"/>
        </w:rPr>
      </w:pPr>
      <w:r w:rsidRPr="004F334B">
        <w:rPr>
          <w:rFonts w:asciiTheme="minorHAnsi" w:hAnsiTheme="minorHAnsi" w:cs="Arial"/>
          <w:color w:val="000000"/>
          <w:sz w:val="22"/>
          <w:szCs w:val="22"/>
        </w:rPr>
        <w:br w:type="page"/>
      </w:r>
      <w:r w:rsidRPr="00F34244">
        <w:rPr>
          <w:rFonts w:asciiTheme="minorHAnsi" w:hAnsiTheme="minorHAnsi" w:cs="Arial"/>
          <w:b/>
          <w:color w:val="4F81BD" w:themeColor="accent1"/>
          <w:sz w:val="24"/>
          <w:szCs w:val="22"/>
        </w:rPr>
        <w:lastRenderedPageBreak/>
        <w:t>PART 5:</w:t>
      </w:r>
      <w:r w:rsidRPr="00F34244">
        <w:rPr>
          <w:rFonts w:asciiTheme="minorHAnsi" w:hAnsiTheme="minorHAnsi" w:cs="Arial"/>
          <w:color w:val="4F81BD" w:themeColor="accent1"/>
          <w:sz w:val="24"/>
          <w:szCs w:val="22"/>
        </w:rPr>
        <w:t xml:space="preserve"> </w:t>
      </w:r>
      <w:r w:rsidRPr="00F34244">
        <w:rPr>
          <w:rFonts w:asciiTheme="minorHAnsi" w:hAnsiTheme="minorHAnsi" w:cs="Arial"/>
          <w:b/>
          <w:color w:val="4F81BD" w:themeColor="accent1"/>
          <w:sz w:val="24"/>
          <w:szCs w:val="22"/>
        </w:rPr>
        <w:t>SAVE THE CHILDREN’S ANTI-BRIBERY AND CORRUPTION POLICY</w:t>
      </w:r>
    </w:p>
    <w:p w:rsidR="00BA066E" w:rsidRPr="004F334B" w:rsidRDefault="00BA066E" w:rsidP="00BA066E">
      <w:pPr>
        <w:spacing w:after="0"/>
        <w:jc w:val="center"/>
        <w:rPr>
          <w:rFonts w:asciiTheme="minorHAnsi" w:hAnsiTheme="minorHAnsi" w:cs="Arial"/>
          <w:b/>
          <w:sz w:val="22"/>
          <w:szCs w:val="22"/>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BA066E"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preventing acts of bribery and corruption through the following means: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bribery and corruption.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of bribery and corruption.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assets and identifying cases of bribery and corruption.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identify cases of bribery and corruption, behaviour which amounts to corruption includes but is not limited to:</w:t>
      </w: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Paying or Offering a Bribe</w:t>
      </w:r>
      <w:r w:rsidRPr="004F334B">
        <w:rPr>
          <w:rFonts w:asciiTheme="minorHAnsi" w:hAnsiTheme="minorHAnsi"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BA066E" w:rsidRPr="004F334B" w:rsidRDefault="00BA066E" w:rsidP="00BA066E">
      <w:pPr>
        <w:spacing w:after="0"/>
        <w:ind w:left="234"/>
        <w:rPr>
          <w:rFonts w:asciiTheme="minorHAnsi" w:hAnsiTheme="minorHAnsi" w:cs="Arial"/>
          <w:color w:val="000000"/>
          <w:sz w:val="22"/>
          <w:szCs w:val="22"/>
        </w:rPr>
      </w:pP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Requesting a Bribe</w:t>
      </w:r>
      <w:r w:rsidRPr="004F334B">
        <w:rPr>
          <w:rFonts w:asciiTheme="minorHAnsi" w:hAnsiTheme="minorHAnsi"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BA066E" w:rsidRPr="004F334B" w:rsidRDefault="00BA066E" w:rsidP="00BA066E">
      <w:pPr>
        <w:spacing w:after="0"/>
        <w:ind w:left="234"/>
        <w:rPr>
          <w:rFonts w:asciiTheme="minorHAnsi" w:hAnsiTheme="minorHAnsi" w:cs="Arial"/>
          <w:color w:val="000000"/>
          <w:sz w:val="22"/>
          <w:szCs w:val="22"/>
        </w:rPr>
      </w:pP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Paying a so-called ‘Grease’ or ‘Facilitation’ payment</w:t>
      </w:r>
      <w:r w:rsidRPr="004F334B">
        <w:rPr>
          <w:rFonts w:asciiTheme="minorHAnsi" w:hAnsiTheme="minorHAnsi" w:cs="Arial"/>
          <w:color w:val="000000"/>
          <w:sz w:val="22"/>
          <w:szCs w:val="22"/>
        </w:rPr>
        <w:t xml:space="preserve"> – where a person improperly receives something of value from another party for performing a service or other action that they were required by their employment to do anyway.</w:t>
      </w:r>
    </w:p>
    <w:p w:rsidR="00BA066E" w:rsidRPr="004F334B" w:rsidRDefault="00BA066E" w:rsidP="00BA066E">
      <w:pPr>
        <w:spacing w:after="0"/>
        <w:ind w:left="234"/>
        <w:rPr>
          <w:rFonts w:asciiTheme="minorHAnsi" w:hAnsiTheme="minorHAnsi" w:cs="Arial"/>
          <w:color w:val="000000"/>
          <w:sz w:val="22"/>
          <w:szCs w:val="22"/>
        </w:rPr>
      </w:pP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Nepotism or Patronage</w:t>
      </w:r>
      <w:r w:rsidRPr="004F334B">
        <w:rPr>
          <w:rFonts w:asciiTheme="minorHAnsi" w:hAnsiTheme="minorHAnsi"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BA066E" w:rsidRPr="004F334B" w:rsidRDefault="00BA066E" w:rsidP="00BA066E">
      <w:pPr>
        <w:spacing w:after="0"/>
        <w:ind w:left="234"/>
        <w:rPr>
          <w:rFonts w:asciiTheme="minorHAnsi" w:hAnsiTheme="minorHAnsi" w:cs="Arial"/>
          <w:color w:val="000000"/>
          <w:sz w:val="22"/>
          <w:szCs w:val="22"/>
        </w:rPr>
      </w:pP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Embezzlement</w:t>
      </w:r>
      <w:r w:rsidRPr="004F334B">
        <w:rPr>
          <w:rFonts w:asciiTheme="minorHAnsi" w:hAnsiTheme="minorHAnsi" w:cs="Arial"/>
          <w:color w:val="000000"/>
          <w:sz w:val="22"/>
          <w:szCs w:val="22"/>
        </w:rPr>
        <w:t xml:space="preserve"> - where a person improperly uses funds, property, resources or other assets that belong to an organisation or individual. </w:t>
      </w:r>
    </w:p>
    <w:p w:rsidR="00BA066E" w:rsidRPr="004F334B" w:rsidRDefault="00BA066E" w:rsidP="00BA066E">
      <w:pPr>
        <w:spacing w:after="0"/>
        <w:ind w:left="234"/>
        <w:rPr>
          <w:rFonts w:asciiTheme="minorHAnsi" w:hAnsiTheme="minorHAnsi" w:cs="Arial"/>
          <w:color w:val="000000"/>
          <w:sz w:val="22"/>
          <w:szCs w:val="22"/>
        </w:rPr>
      </w:pP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Receiving a so-called ‘Kickback’ Payment</w:t>
      </w:r>
      <w:r w:rsidRPr="004F334B">
        <w:rPr>
          <w:rFonts w:asciiTheme="minorHAnsi" w:hAnsiTheme="minorHAnsi"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BA066E" w:rsidRPr="004F334B" w:rsidRDefault="00BA066E" w:rsidP="00BA066E">
      <w:pPr>
        <w:spacing w:after="0"/>
        <w:ind w:left="234"/>
        <w:rPr>
          <w:rFonts w:asciiTheme="minorHAnsi" w:hAnsiTheme="minorHAnsi" w:cs="Arial"/>
          <w:color w:val="000000"/>
          <w:sz w:val="22"/>
          <w:szCs w:val="22"/>
        </w:rPr>
      </w:pP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lastRenderedPageBreak/>
        <w:t xml:space="preserve"> Collusion</w:t>
      </w:r>
      <w:r w:rsidRPr="004F334B">
        <w:rPr>
          <w:rFonts w:asciiTheme="minorHAnsi" w:hAnsiTheme="minorHAnsi" w:cs="Arial"/>
          <w:color w:val="000000"/>
          <w:sz w:val="22"/>
          <w:szCs w:val="22"/>
        </w:rPr>
        <w:t xml:space="preserve"> – where a person improperly colludes with others to circumvent, undermine or otherwise ignore rules, policies or guidance. </w:t>
      </w:r>
    </w:p>
    <w:p w:rsidR="00BA066E" w:rsidRPr="004F334B" w:rsidRDefault="00BA066E" w:rsidP="00BA066E">
      <w:pPr>
        <w:spacing w:after="0"/>
        <w:ind w:left="234"/>
        <w:rPr>
          <w:rFonts w:asciiTheme="minorHAnsi" w:hAnsiTheme="minorHAnsi" w:cs="Arial"/>
          <w:color w:val="000000"/>
          <w:sz w:val="22"/>
          <w:szCs w:val="22"/>
        </w:rPr>
      </w:pPr>
    </w:p>
    <w:p w:rsidR="00BA066E" w:rsidRPr="004F334B" w:rsidRDefault="00BA066E" w:rsidP="00BA066E">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Abuse of a Position of Trust</w:t>
      </w:r>
      <w:r w:rsidRPr="004F334B">
        <w:rPr>
          <w:rFonts w:asciiTheme="minorHAnsi" w:hAnsiTheme="minorHAnsi" w:cs="Arial"/>
          <w:color w:val="000000"/>
          <w:sz w:val="22"/>
          <w:szCs w:val="22"/>
        </w:rPr>
        <w:t xml:space="preserve"> – where a person improperly uses their position within their organisation to materially benefit themselves or any other party.</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color w:val="000000"/>
          <w:sz w:val="22"/>
          <w:szCs w:val="22"/>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sz w:val="22"/>
          <w:szCs w:val="22"/>
        </w:rPr>
      </w:pPr>
      <w:r w:rsidRPr="004F334B">
        <w:rPr>
          <w:rFonts w:asciiTheme="minorHAnsi" w:hAnsiTheme="minorHAnsi" w:cs="Arial"/>
          <w:color w:val="000000"/>
          <w:kern w:val="0"/>
          <w:sz w:val="22"/>
          <w:szCs w:val="22"/>
          <w:lang w:eastAsia="en-GB"/>
        </w:rPr>
        <w:t xml:space="preserve">You </w:t>
      </w:r>
      <w:r w:rsidRPr="004F334B">
        <w:rPr>
          <w:rFonts w:asciiTheme="minorHAnsi" w:hAnsiTheme="minorHAnsi" w:cs="Arial"/>
          <w:sz w:val="22"/>
          <w:szCs w:val="22"/>
        </w:rPr>
        <w:t xml:space="preserve">have a duty to protect the assets of </w:t>
      </w:r>
      <w:r w:rsidRPr="004F334B">
        <w:rPr>
          <w:rFonts w:asciiTheme="minorHAnsi" w:hAnsiTheme="minorHAnsi" w:cs="Arial"/>
          <w:color w:val="000000"/>
          <w:sz w:val="22"/>
          <w:szCs w:val="22"/>
        </w:rPr>
        <w:t>Save the Children</w:t>
      </w:r>
      <w:r w:rsidRPr="004F334B">
        <w:rPr>
          <w:rFonts w:asciiTheme="minorHAnsi" w:hAnsiTheme="minorHAnsi"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You are obliged to:-</w:t>
      </w:r>
    </w:p>
    <w:p w:rsidR="00BA066E" w:rsidRPr="004F334B" w:rsidRDefault="00BA066E" w:rsidP="00BA066E">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BA066E" w:rsidRPr="004F334B" w:rsidRDefault="00BA066E" w:rsidP="00BA066E">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encourage your own staff to report on bribery and corruption</w:t>
      </w:r>
    </w:p>
    <w:p w:rsidR="00BA066E" w:rsidRPr="004F334B" w:rsidRDefault="00BA066E" w:rsidP="00BA066E">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the Save the Children senior management team or Country Director with your concerns immediately (or their senior manager if necessary)</w:t>
      </w:r>
      <w:r w:rsidRPr="004F334B">
        <w:rPr>
          <w:rFonts w:asciiTheme="minorHAnsi" w:hAnsiTheme="minorHAnsi" w:cs="Arial"/>
          <w:kern w:val="0"/>
          <w:sz w:val="22"/>
          <w:szCs w:val="22"/>
          <w:lang w:eastAsia="en-GB"/>
        </w:rPr>
        <w:t xml:space="preserve"> </w:t>
      </w:r>
    </w:p>
    <w:p w:rsidR="00BA066E" w:rsidRPr="004F334B" w:rsidRDefault="00BA066E" w:rsidP="00BA066E">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BA066E" w:rsidRPr="004F334B" w:rsidRDefault="00BA066E" w:rsidP="00BA066E">
      <w:pPr>
        <w:spacing w:after="0"/>
        <w:rPr>
          <w:rFonts w:asciiTheme="minorHAnsi" w:hAnsiTheme="minorHAnsi" w:cs="Arial"/>
          <w:sz w:val="22"/>
          <w:szCs w:val="22"/>
        </w:rPr>
      </w:pPr>
      <w:r w:rsidRPr="004F334B">
        <w:rPr>
          <w:rFonts w:asciiTheme="minorHAnsi" w:hAnsiTheme="minorHAnsi" w:cs="Arial"/>
          <w:sz w:val="22"/>
          <w:szCs w:val="22"/>
        </w:rPr>
        <w:t>Attempted corruption is as serious as the actual acts and will be treated in the same way under this policy.</w:t>
      </w:r>
    </w:p>
    <w:p w:rsidR="00BA066E" w:rsidRPr="004F334B" w:rsidRDefault="00BA066E" w:rsidP="00BA066E">
      <w:pPr>
        <w:spacing w:after="0"/>
        <w:rPr>
          <w:rFonts w:asciiTheme="minorHAnsi" w:hAnsiTheme="minorHAnsi" w:cs="Arial"/>
          <w:sz w:val="22"/>
          <w:szCs w:val="22"/>
        </w:rPr>
      </w:pPr>
    </w:p>
    <w:p w:rsidR="00BA066E" w:rsidRPr="004F334B" w:rsidRDefault="00BA066E" w:rsidP="00BA066E">
      <w:pPr>
        <w:spacing w:after="0"/>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If you want to know more about the Anti-Bribery and Corruption Policy then please contact your Save the Children representative.</w:t>
      </w:r>
    </w:p>
    <w:p w:rsidR="00BA066E" w:rsidRPr="004F334B" w:rsidRDefault="00BA066E" w:rsidP="00BA066E">
      <w:pPr>
        <w:spacing w:after="0"/>
        <w:rPr>
          <w:rFonts w:asciiTheme="minorHAnsi" w:hAnsiTheme="minorHAnsi" w:cs="Arial"/>
          <w:sz w:val="22"/>
          <w:szCs w:val="22"/>
        </w:rPr>
      </w:pPr>
    </w:p>
    <w:p w:rsidR="00BA066E" w:rsidRPr="004F334B" w:rsidRDefault="00BA066E" w:rsidP="00BA066E">
      <w:pPr>
        <w:spacing w:after="0"/>
        <w:rPr>
          <w:rFonts w:asciiTheme="minorHAnsi" w:hAnsiTheme="minorHAnsi" w:cs="Arial"/>
          <w:sz w:val="22"/>
          <w:szCs w:val="22"/>
        </w:rPr>
      </w:pPr>
    </w:p>
    <w:p w:rsidR="00BA066E" w:rsidRPr="004F334B" w:rsidRDefault="00BA066E" w:rsidP="00BA066E">
      <w:pPr>
        <w:rPr>
          <w:rFonts w:asciiTheme="minorHAnsi" w:hAnsiTheme="minorHAnsi" w:cs="Arial"/>
          <w:sz w:val="22"/>
          <w:szCs w:val="22"/>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BA066E" w:rsidRPr="004F334B" w:rsidRDefault="00BA066E" w:rsidP="00BA066E">
      <w:pPr>
        <w:rPr>
          <w:rFonts w:asciiTheme="minorHAnsi" w:hAnsiTheme="minorHAnsi" w:cs="Arial"/>
          <w:sz w:val="22"/>
          <w:szCs w:val="22"/>
        </w:rPr>
      </w:pPr>
    </w:p>
    <w:p w:rsidR="00BA066E"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BA066E"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BA066E"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BA066E" w:rsidRPr="00F34244"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4"/>
          <w:szCs w:val="22"/>
          <w:lang w:eastAsia="en-GB"/>
        </w:rPr>
      </w:pPr>
      <w:r w:rsidRPr="00F34244">
        <w:rPr>
          <w:rFonts w:asciiTheme="minorHAnsi" w:hAnsiTheme="minorHAnsi" w:cs="Arial"/>
          <w:b/>
          <w:color w:val="4F81BD" w:themeColor="accent1"/>
          <w:kern w:val="0"/>
          <w:sz w:val="24"/>
          <w:szCs w:val="22"/>
          <w:lang w:eastAsia="en-GB"/>
        </w:rPr>
        <w:lastRenderedPageBreak/>
        <w:t>PART 6: CODE OF CONDUCT FOR IAPG AGENCIES AND SUPPLIERS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kern w:val="0"/>
          <w:sz w:val="22"/>
          <w:szCs w:val="22"/>
          <w:lang w:eastAsia="en-GB"/>
        </w:rPr>
      </w:pPr>
      <w:r w:rsidRPr="004F334B">
        <w:rPr>
          <w:rFonts w:asciiTheme="minorHAnsi" w:hAnsiTheme="minorHAnsi" w:cs="Arial"/>
          <w:noProof/>
          <w:kern w:val="0"/>
          <w:sz w:val="22"/>
          <w:szCs w:val="22"/>
          <w:lang w:eastAsia="en-GB"/>
        </w:rPr>
        <w:drawing>
          <wp:inline distT="0" distB="0" distL="0" distR="0" wp14:anchorId="51473153" wp14:editId="333C2933">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Suppliers and manufacturers to </w:t>
      </w:r>
      <w:proofErr w:type="spellStart"/>
      <w:r w:rsidRPr="004F334B">
        <w:rPr>
          <w:rFonts w:asciiTheme="minorHAnsi" w:hAnsiTheme="minorHAnsi" w:cs="Arial"/>
          <w:kern w:val="0"/>
          <w:sz w:val="22"/>
          <w:szCs w:val="22"/>
          <w:lang w:eastAsia="en-GB"/>
        </w:rPr>
        <w:t>Non Governmental</w:t>
      </w:r>
      <w:proofErr w:type="spellEnd"/>
      <w:r w:rsidRPr="004F334B">
        <w:rPr>
          <w:rFonts w:asciiTheme="minorHAnsi" w:hAnsiTheme="minorHAnsi"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and services purchased are produced and developed under conditions that do not involve the abuse or exploitation of any persons. </w:t>
      </w:r>
    </w:p>
    <w:p w:rsidR="00BA066E" w:rsidRPr="004F334B" w:rsidRDefault="00BA066E" w:rsidP="00BA066E">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produced and delivered by organisations subscribe to no exploitation of children </w:t>
      </w:r>
    </w:p>
    <w:p w:rsidR="00BA066E" w:rsidRPr="004F334B" w:rsidRDefault="00BA066E" w:rsidP="00BA066E">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produced and manufactured have the least impact on the environment</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Code of Conduct for Suppliers: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and services are produced and delivered under conditions where:</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Employment is freely chosen </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 rights of staff to freedom of association and collective bargaining are respected. </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Living wages are paid </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There is no exploitation of children </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Working conditions are safe and hygienic </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Working hours are not excessive</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discrimination is practised</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Regular employment is provided</w:t>
      </w:r>
    </w:p>
    <w:p w:rsidR="00BA066E" w:rsidRPr="004F334B" w:rsidRDefault="00BA066E" w:rsidP="00BA066E">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harsh or inhumane treatment of staff is allowed.</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Environmental Standards: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Suppliers should as a minimum comply with all statutory and other legal requirements relating to environmental impacts of their business. Areas to be considered are:</w:t>
      </w:r>
    </w:p>
    <w:p w:rsidR="00BA066E" w:rsidRPr="004F334B" w:rsidRDefault="00BA066E" w:rsidP="00BA066E">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Waste Management </w:t>
      </w:r>
    </w:p>
    <w:p w:rsidR="00BA066E" w:rsidRPr="004F334B" w:rsidRDefault="00BA066E" w:rsidP="00BA066E">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Packaging and Paper </w:t>
      </w:r>
    </w:p>
    <w:p w:rsidR="00BA066E" w:rsidRPr="004F334B" w:rsidRDefault="00BA066E" w:rsidP="00BA066E">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Conservation</w:t>
      </w:r>
    </w:p>
    <w:p w:rsidR="00BA066E" w:rsidRPr="004F334B" w:rsidRDefault="00BA066E" w:rsidP="00BA066E">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kern w:val="0"/>
          <w:sz w:val="22"/>
          <w:szCs w:val="22"/>
          <w:lang w:eastAsia="en-GB"/>
        </w:rPr>
        <w:t>E</w:t>
      </w:r>
      <w:r w:rsidRPr="004F334B">
        <w:rPr>
          <w:rFonts w:asciiTheme="minorHAnsi" w:hAnsiTheme="minorHAnsi" w:cs="Arial"/>
          <w:bCs/>
          <w:kern w:val="0"/>
          <w:sz w:val="22"/>
          <w:szCs w:val="22"/>
          <w:lang w:eastAsia="en-GB"/>
        </w:rPr>
        <w:t>nergy Use</w:t>
      </w:r>
    </w:p>
    <w:p w:rsidR="00BA066E" w:rsidRPr="004F334B" w:rsidRDefault="00BA066E" w:rsidP="00BA066E">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Sustainability</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Arial"/>
          <w:bCs/>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Business Behaviour:</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Qualifications to the statement</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Where speed of deployment is essential in saving lives, IAPG members will purchase necessary goods and services from the most appropriate available source.</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Disclaimer</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4F334B">
        <w:rPr>
          <w:rFonts w:asciiTheme="minorHAnsi" w:hAnsiTheme="minorHAnsi" w:cs="Arial"/>
          <w:kern w:val="0"/>
          <w:sz w:val="22"/>
          <w:szCs w:val="22"/>
          <w:lang w:eastAsia="en-GB"/>
        </w:rPr>
        <w:t>This Code of Conduct does not supersede IAPG Members’ individual Codes of Conduct. Suppliers are recommended to check the Agencies’ own websites.</w:t>
      </w:r>
    </w:p>
    <w:p w:rsidR="00BA066E" w:rsidRPr="004F334B" w:rsidRDefault="00BA066E" w:rsidP="00BA066E">
      <w:pPr>
        <w:rPr>
          <w:rFonts w:asciiTheme="minorHAnsi" w:hAnsiTheme="minorHAnsi" w:cs="Arial"/>
          <w:sz w:val="22"/>
          <w:szCs w:val="22"/>
        </w:rPr>
      </w:pPr>
    </w:p>
    <w:p w:rsidR="00BA066E" w:rsidRPr="004F334B" w:rsidRDefault="00BA066E" w:rsidP="00BA066E">
      <w:pPr>
        <w:rPr>
          <w:rFonts w:asciiTheme="minorHAnsi" w:hAnsiTheme="minorHAnsi" w:cs="Arial"/>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spacing w:before="100" w:beforeAutospacing="1"/>
        <w:ind w:left="7"/>
        <w:jc w:val="center"/>
        <w:rPr>
          <w:rFonts w:asciiTheme="minorHAnsi" w:hAnsiTheme="minorHAnsi" w:cs="Arial"/>
          <w:b/>
          <w:bCs/>
          <w:spacing w:val="-3"/>
          <w:sz w:val="22"/>
          <w:szCs w:val="22"/>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BIDDERS TENDER SUBMISSION</w:t>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BA066E" w:rsidRPr="004F334B" w:rsidRDefault="00BA066E" w:rsidP="00BA066E">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We, the Bidder, hereby confirm compliance with</w:t>
      </w:r>
    </w:p>
    <w:p w:rsidR="00BA066E" w:rsidRPr="004F334B" w:rsidRDefault="00BA066E" w:rsidP="00BA066E">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(Please tick against each, where necessary?)</w:t>
      </w:r>
    </w:p>
    <w:p w:rsidR="00BA066E" w:rsidRPr="004F334B" w:rsidRDefault="00BA066E" w:rsidP="00BA066E">
      <w:pPr>
        <w:numPr>
          <w:ilvl w:val="0"/>
          <w:numId w:val="26"/>
        </w:numPr>
        <w:tabs>
          <w:tab w:val="left" w:pos="2880"/>
        </w:tabs>
        <w:spacing w:after="120" w:line="240" w:lineRule="auto"/>
        <w:rPr>
          <w:rFonts w:asciiTheme="minorHAnsi" w:hAnsiTheme="minorHAnsi" w:cs="Arial"/>
          <w:sz w:val="22"/>
          <w:szCs w:val="22"/>
        </w:rPr>
      </w:pPr>
      <w:r w:rsidRPr="004F334B">
        <w:rPr>
          <w:rFonts w:asciiTheme="minorHAnsi" w:hAnsiTheme="minorHAnsi" w:cs="Arial"/>
          <w:sz w:val="22"/>
          <w:szCs w:val="22"/>
        </w:rPr>
        <w:t>The required specification for the products</w:t>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The Conditions of Tendering</w:t>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 xml:space="preserve">Save the Children’s </w:t>
      </w:r>
      <w:r w:rsidRPr="004F334B">
        <w:rPr>
          <w:rFonts w:asciiTheme="minorHAnsi" w:hAnsiTheme="minorHAnsi" w:cs="Arial"/>
          <w:spacing w:val="-4"/>
          <w:sz w:val="22"/>
          <w:szCs w:val="22"/>
          <w:lang w:val="en-US"/>
        </w:rPr>
        <w:t>Terms and Conditions of Purchase</w:t>
      </w:r>
      <w:r w:rsidRPr="004F334B">
        <w:rPr>
          <w:rFonts w:asciiTheme="minorHAnsi" w:hAnsiTheme="minorHAnsi" w:cs="Arial"/>
          <w:spacing w:val="-4"/>
          <w:sz w:val="22"/>
          <w:szCs w:val="22"/>
          <w:lang w:val="en-US"/>
        </w:rPr>
        <w:tab/>
      </w:r>
      <w:r>
        <w:rPr>
          <w:rFonts w:asciiTheme="minorHAnsi" w:hAnsiTheme="minorHAnsi" w:cs="Arial"/>
          <w:spacing w:val="-4"/>
          <w:sz w:val="22"/>
          <w:szCs w:val="22"/>
          <w:lang w:val="en-US"/>
        </w:rPr>
        <w:tab/>
      </w:r>
      <w:r w:rsidRPr="004F334B">
        <w:rPr>
          <w:rFonts w:asciiTheme="minorHAnsi" w:hAnsiTheme="minorHAnsi" w:cs="Arial"/>
          <w:spacing w:val="-4"/>
          <w:sz w:val="22"/>
          <w:szCs w:val="22"/>
          <w:lang w:val="en-US"/>
        </w:rPr>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spacing w:val="-4"/>
          <w:sz w:val="22"/>
          <w:szCs w:val="22"/>
        </w:rPr>
        <w:t>Save the Children’s Child Safeguarding policy</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Save the Children’s Anti-Bribery and Corruption policy</w:t>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The IAPG Code of Conduct</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BA066E" w:rsidRPr="00F34244" w:rsidRDefault="00BA066E" w:rsidP="00BA066E">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sz w:val="22"/>
          <w:szCs w:val="22"/>
        </w:rPr>
      </w:pPr>
      <w:r w:rsidRPr="004F334B">
        <w:rPr>
          <w:rFonts w:asciiTheme="minorHAnsi" w:hAnsiTheme="minorHAnsi" w:cs="Arial"/>
          <w:kern w:val="0"/>
          <w:sz w:val="22"/>
          <w:szCs w:val="22"/>
          <w:lang w:eastAsia="en-GB"/>
        </w:rPr>
        <w:t>The following documents and items are included in our bid: (Please tick against each, where necessary?)</w:t>
      </w:r>
    </w:p>
    <w:p w:rsidR="00BA066E" w:rsidRPr="007B7CC8" w:rsidRDefault="00BA066E" w:rsidP="00BA066E">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1: Bidder’s general business details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contextualSpacing/>
        <w:rPr>
          <w:rFonts w:asciiTheme="minorHAnsi" w:hAnsiTheme="minorHAnsi" w:cs="Arial"/>
          <w:sz w:val="22"/>
          <w:szCs w:val="22"/>
        </w:rPr>
      </w:pPr>
      <w:r>
        <w:rPr>
          <w:rFonts w:asciiTheme="minorHAnsi" w:hAnsiTheme="minorHAnsi" w:cs="Arial"/>
          <w:sz w:val="22"/>
          <w:szCs w:val="22"/>
        </w:rPr>
        <w:t>Section 2</w:t>
      </w:r>
      <w:r w:rsidRPr="004F334B">
        <w:rPr>
          <w:rFonts w:asciiTheme="minorHAnsi" w:hAnsiTheme="minorHAnsi" w:cs="Arial"/>
          <w:sz w:val="22"/>
          <w:szCs w:val="22"/>
        </w:rPr>
        <w:t>: Capac</w:t>
      </w:r>
      <w:r>
        <w:rPr>
          <w:rFonts w:asciiTheme="minorHAnsi" w:hAnsiTheme="minorHAnsi" w:cs="Arial"/>
          <w:sz w:val="22"/>
          <w:szCs w:val="22"/>
        </w:rPr>
        <w:t>ity &amp; coverage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r>
        <w:rPr>
          <w:rFonts w:asciiTheme="minorHAnsi" w:hAnsiTheme="minorHAnsi" w:cs="Arial"/>
          <w:sz w:val="22"/>
          <w:szCs w:val="22"/>
        </w:rPr>
        <w:tab/>
      </w:r>
    </w:p>
    <w:p w:rsidR="00BA066E" w:rsidRPr="004F334B" w:rsidRDefault="00BA066E" w:rsidP="00BA066E">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3: Pricing proposal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 xml:space="preserve">Section 4: Service and benefits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7B7CC8" w:rsidRDefault="00BA066E" w:rsidP="00BA066E">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Copy of latest audited accounts and annual report for the last 3 years</w:t>
      </w:r>
      <w:r>
        <w:rPr>
          <w:rFonts w:asciiTheme="minorHAnsi" w:hAnsiTheme="minorHAnsi" w:cs="Arial"/>
          <w:spacing w:val="-4"/>
          <w:sz w:val="22"/>
          <w:szCs w:val="22"/>
        </w:rPr>
        <w:t xml:space="preserve"> </w:t>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Tax Identification Certificate</w:t>
      </w:r>
      <w:r>
        <w:rPr>
          <w:rFonts w:asciiTheme="minorHAnsi" w:hAnsiTheme="minorHAnsi" w:cs="Arial"/>
          <w:spacing w:val="-4"/>
          <w:sz w:val="22"/>
          <w:szCs w:val="22"/>
        </w:rPr>
        <w:t xml:space="preserve"> </w:t>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numPr>
          <w:ilvl w:val="0"/>
          <w:numId w:val="26"/>
        </w:numPr>
        <w:tabs>
          <w:tab w:val="clear" w:pos="1418"/>
          <w:tab w:val="left" w:pos="1442"/>
          <w:tab w:val="left" w:pos="2880"/>
        </w:tabs>
        <w:spacing w:after="0" w:line="360" w:lineRule="auto"/>
        <w:ind w:left="714" w:hanging="357"/>
        <w:contextualSpacing/>
        <w:rPr>
          <w:rFonts w:asciiTheme="minorHAnsi" w:hAnsiTheme="minorHAnsi" w:cs="Arial"/>
          <w:sz w:val="22"/>
          <w:szCs w:val="22"/>
        </w:rPr>
      </w:pPr>
      <w:r w:rsidRPr="004F334B">
        <w:rPr>
          <w:rFonts w:asciiTheme="minorHAnsi" w:hAnsiTheme="minorHAnsi" w:cs="Arial"/>
          <w:sz w:val="22"/>
          <w:szCs w:val="22"/>
        </w:rPr>
        <w:t>One sample of all the items you are bidding for in this tender</w:t>
      </w:r>
      <w:r>
        <w:rPr>
          <w:rFonts w:asciiTheme="minorHAnsi" w:hAnsiTheme="minorHAnsi" w:cs="Arial"/>
          <w:sz w:val="22"/>
          <w:szCs w:val="22"/>
        </w:rPr>
        <w:t xml:space="preserve"> </w:t>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D01880">
        <w:rPr>
          <w:rFonts w:asciiTheme="minorHAnsi" w:hAnsiTheme="minorHAnsi" w:cs="Arial"/>
          <w:sz w:val="22"/>
          <w:szCs w:val="22"/>
        </w:rPr>
      </w:r>
      <w:r w:rsidR="00D01880">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BA066E" w:rsidRPr="004F334B" w:rsidRDefault="00BA066E" w:rsidP="00BA066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360" w:lineRule="auto"/>
        <w:contextualSpacing/>
        <w:jc w:val="left"/>
        <w:rPr>
          <w:rFonts w:asciiTheme="minorHAnsi" w:hAnsiTheme="minorHAnsi" w:cs="Arial"/>
          <w:kern w:val="0"/>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3"/>
      </w:tblGrid>
      <w:tr w:rsidR="00BA066E" w:rsidRPr="001D6115" w:rsidTr="00912D6A">
        <w:trPr>
          <w:trHeight w:val="4392"/>
        </w:trPr>
        <w:tc>
          <w:tcPr>
            <w:tcW w:w="5793" w:type="dxa"/>
            <w:shd w:val="clear" w:color="auto" w:fill="auto"/>
            <w:vAlign w:val="center"/>
          </w:tcPr>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lang w:eastAsia="en-GB"/>
              </w:rPr>
            </w:pPr>
            <w:r w:rsidRPr="001D6115">
              <w:rPr>
                <w:rFonts w:cs="Arial"/>
                <w:kern w:val="0"/>
                <w:lang w:eastAsia="en-GB"/>
              </w:rPr>
              <w:lastRenderedPageBreak/>
              <w:t>We confirm that Save the Children may in its consideration of our offer, and subsequently, rely on the statements made herein.</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rPr>
            </w:pPr>
            <w:r w:rsidRPr="001D6115">
              <w:rPr>
                <w:rFonts w:cs="Arial"/>
                <w:b/>
                <w:bCs/>
                <w:spacing w:val="-2"/>
              </w:rPr>
              <w:t>Acceptance by the Bidder:</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Signature</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Name</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Job Title</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Company</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Date</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BA066E" w:rsidRPr="001D6115" w:rsidRDefault="00BA066E"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 xml:space="preserve">                                                                                       </w:t>
            </w:r>
          </w:p>
        </w:tc>
      </w:tr>
    </w:tbl>
    <w:p w:rsidR="00BA066E" w:rsidRPr="009C3C3A" w:rsidRDefault="00BA066E" w:rsidP="00BA066E">
      <w:pPr>
        <w:spacing w:before="100" w:beforeAutospacing="1" w:line="360" w:lineRule="auto"/>
        <w:ind w:left="7"/>
        <w:contextualSpacing/>
        <w:rPr>
          <w:rFonts w:cs="Arial"/>
          <w:b/>
          <w:bCs/>
          <w:spacing w:val="-3"/>
          <w:sz w:val="22"/>
          <w:szCs w:val="22"/>
        </w:rPr>
      </w:pPr>
    </w:p>
    <w:p w:rsidR="00791F4E" w:rsidRPr="00AC0487" w:rsidRDefault="00791F4E" w:rsidP="006E752B">
      <w:pPr>
        <w:spacing w:before="100" w:beforeAutospacing="1"/>
        <w:ind w:left="7"/>
        <w:jc w:val="center"/>
        <w:rPr>
          <w:rFonts w:asciiTheme="minorHAnsi" w:hAnsiTheme="minorHAnsi" w:cs="Arial"/>
          <w:b/>
          <w:bCs/>
          <w:spacing w:val="-3"/>
          <w:sz w:val="22"/>
          <w:szCs w:val="22"/>
        </w:rPr>
      </w:pPr>
    </w:p>
    <w:sectPr w:rsidR="00791F4E" w:rsidRPr="00AC0487" w:rsidSect="00606937">
      <w:headerReference w:type="default" r:id="rId17"/>
      <w:footerReference w:type="default" r:id="rId18"/>
      <w:headerReference w:type="first" r:id="rId19"/>
      <w:footerReference w:type="first" r:id="rId2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80" w:rsidRDefault="00D01880">
      <w:r>
        <w:separator/>
      </w:r>
    </w:p>
  </w:endnote>
  <w:endnote w:type="continuationSeparator" w:id="0">
    <w:p w:rsidR="00D01880" w:rsidRDefault="00D0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BA066E" w:rsidRPr="00CB6EB2" w:rsidTr="00895D22">
      <w:trPr>
        <w:trHeight w:val="764"/>
      </w:trPr>
      <w:tc>
        <w:tcPr>
          <w:tcW w:w="2279" w:type="dxa"/>
        </w:tcPr>
        <w:p w:rsidR="00BA066E" w:rsidRPr="00CB6EB2" w:rsidRDefault="00BA066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BA066E" w:rsidRPr="00CB6EB2" w:rsidRDefault="00BA066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BA066E" w:rsidRPr="00CB6EB2" w:rsidRDefault="00BA066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BA066E" w:rsidRPr="00CB6EB2" w:rsidRDefault="00BA066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BA066E" w:rsidRPr="00575C69" w:rsidRDefault="00BA066E" w:rsidP="00575C69">
    <w:pPr>
      <w:pStyle w:val="Footer"/>
      <w:ind w:left="-1260"/>
      <w:jc w:val="left"/>
      <w:rPr>
        <w:i/>
        <w:sz w:val="16"/>
        <w:szCs w:val="16"/>
      </w:rPr>
    </w:pPr>
  </w:p>
  <w:p w:rsidR="00BA066E" w:rsidRDefault="00BA06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A066E" w:rsidRPr="005B7AF3" w:rsidTr="00DE6A0C">
      <w:trPr>
        <w:cantSplit/>
        <w:trHeight w:val="904"/>
      </w:trPr>
      <w:tc>
        <w:tcPr>
          <w:tcW w:w="1857" w:type="dxa"/>
        </w:tcPr>
        <w:p w:rsidR="00BA066E" w:rsidRPr="00575C69" w:rsidRDefault="00BA066E" w:rsidP="00B17A8D">
          <w:pPr>
            <w:spacing w:after="0" w:line="240" w:lineRule="auto"/>
            <w:rPr>
              <w:i/>
              <w:smallCaps/>
              <w:sz w:val="16"/>
              <w:szCs w:val="16"/>
            </w:rPr>
          </w:pPr>
        </w:p>
      </w:tc>
      <w:tc>
        <w:tcPr>
          <w:tcW w:w="2463" w:type="dxa"/>
        </w:tcPr>
        <w:p w:rsidR="00BA066E" w:rsidRPr="002928FA" w:rsidRDefault="00BA066E" w:rsidP="00B17A8D">
          <w:pPr>
            <w:spacing w:after="0" w:line="160" w:lineRule="atLeast"/>
            <w:rPr>
              <w:b/>
              <w:color w:val="FF0000"/>
              <w:sz w:val="16"/>
              <w:szCs w:val="16"/>
            </w:rPr>
          </w:pPr>
        </w:p>
      </w:tc>
      <w:tc>
        <w:tcPr>
          <w:tcW w:w="4860" w:type="dxa"/>
        </w:tcPr>
        <w:p w:rsidR="00BA066E" w:rsidRPr="005B7AF3" w:rsidRDefault="00BA066E" w:rsidP="00B17A8D">
          <w:pPr>
            <w:pStyle w:val="BodyText"/>
            <w:spacing w:after="0" w:line="240" w:lineRule="auto"/>
            <w:rPr>
              <w:smallCaps/>
              <w:sz w:val="11"/>
              <w:szCs w:val="11"/>
            </w:rPr>
          </w:pPr>
        </w:p>
      </w:tc>
    </w:tr>
  </w:tbl>
  <w:p w:rsidR="00BA066E" w:rsidRDefault="00BA0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CE254E" w:rsidRPr="00CB6EB2" w:rsidTr="00895D22">
      <w:trPr>
        <w:trHeight w:val="764"/>
      </w:trPr>
      <w:tc>
        <w:tcPr>
          <w:tcW w:w="2279" w:type="dxa"/>
        </w:tcPr>
        <w:p w:rsidR="00CE254E" w:rsidRPr="00CB6EB2" w:rsidRDefault="00CE254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CE254E" w:rsidRPr="00CB6EB2" w:rsidRDefault="00CE254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CE254E" w:rsidRPr="00CB6EB2" w:rsidRDefault="00CE254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CE254E" w:rsidRPr="00CB6EB2" w:rsidRDefault="00CE254E"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CE254E" w:rsidRPr="00575C69" w:rsidRDefault="00CE254E" w:rsidP="00575C69">
    <w:pPr>
      <w:pStyle w:val="Footer"/>
      <w:ind w:left="-1260"/>
      <w:jc w:val="left"/>
      <w:rPr>
        <w:i/>
        <w:sz w:val="16"/>
        <w:szCs w:val="16"/>
      </w:rPr>
    </w:pPr>
  </w:p>
  <w:p w:rsidR="00CE254E" w:rsidRDefault="00CE254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CE254E" w:rsidRPr="005B7AF3" w:rsidTr="00DE6A0C">
      <w:trPr>
        <w:cantSplit/>
        <w:trHeight w:val="904"/>
      </w:trPr>
      <w:tc>
        <w:tcPr>
          <w:tcW w:w="1857" w:type="dxa"/>
        </w:tcPr>
        <w:p w:rsidR="00CE254E" w:rsidRPr="00575C69" w:rsidRDefault="00CE254E" w:rsidP="00B17A8D">
          <w:pPr>
            <w:spacing w:after="0" w:line="240" w:lineRule="auto"/>
            <w:rPr>
              <w:i/>
              <w:smallCaps/>
              <w:sz w:val="16"/>
              <w:szCs w:val="16"/>
            </w:rPr>
          </w:pPr>
        </w:p>
      </w:tc>
      <w:tc>
        <w:tcPr>
          <w:tcW w:w="2463" w:type="dxa"/>
        </w:tcPr>
        <w:p w:rsidR="00CE254E" w:rsidRPr="002928FA" w:rsidRDefault="00CE254E" w:rsidP="00B17A8D">
          <w:pPr>
            <w:spacing w:after="0" w:line="160" w:lineRule="atLeast"/>
            <w:rPr>
              <w:b/>
              <w:color w:val="FF0000"/>
              <w:sz w:val="16"/>
              <w:szCs w:val="16"/>
            </w:rPr>
          </w:pPr>
        </w:p>
      </w:tc>
      <w:tc>
        <w:tcPr>
          <w:tcW w:w="4860" w:type="dxa"/>
        </w:tcPr>
        <w:p w:rsidR="00CE254E" w:rsidRPr="005B7AF3" w:rsidRDefault="00CE254E" w:rsidP="00B17A8D">
          <w:pPr>
            <w:pStyle w:val="BodyText"/>
            <w:spacing w:after="0" w:line="240" w:lineRule="auto"/>
            <w:rPr>
              <w:smallCaps/>
              <w:sz w:val="11"/>
              <w:szCs w:val="11"/>
            </w:rPr>
          </w:pPr>
        </w:p>
      </w:tc>
    </w:tr>
  </w:tbl>
  <w:p w:rsidR="00CE254E" w:rsidRDefault="00CE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80" w:rsidRDefault="00D01880">
      <w:r>
        <w:separator/>
      </w:r>
    </w:p>
  </w:footnote>
  <w:footnote w:type="continuationSeparator" w:id="0">
    <w:p w:rsidR="00D01880" w:rsidRDefault="00D0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6E" w:rsidRDefault="00BA066E" w:rsidP="00895D22">
    <w:pPr>
      <w:pStyle w:val="Header"/>
      <w:jc w:val="right"/>
    </w:pPr>
    <w:r>
      <w:rPr>
        <w:noProof/>
        <w:lang w:eastAsia="en-GB"/>
      </w:rPr>
      <w:drawing>
        <wp:anchor distT="0" distB="0" distL="114300" distR="114300" simplePos="0" relativeHeight="251660288" behindDoc="0" locked="0" layoutInCell="1" allowOverlap="1" wp14:anchorId="0FADBE3B" wp14:editId="1767952F">
          <wp:simplePos x="0" y="0"/>
          <wp:positionH relativeFrom="column">
            <wp:posOffset>3616325</wp:posOffset>
          </wp:positionH>
          <wp:positionV relativeFrom="paragraph">
            <wp:posOffset>-161925</wp:posOffset>
          </wp:positionV>
          <wp:extent cx="2861945" cy="61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A066E" w:rsidRPr="00BA615D" w:rsidRDefault="00BA066E"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6E" w:rsidRDefault="00BA066E"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4E" w:rsidRDefault="00CE254E" w:rsidP="00895D22">
    <w:pPr>
      <w:pStyle w:val="Header"/>
      <w:jc w:val="right"/>
    </w:pPr>
    <w:r>
      <w:rPr>
        <w:noProof/>
        <w:lang w:eastAsia="en-GB"/>
      </w:rPr>
      <w:drawing>
        <wp:anchor distT="0" distB="0" distL="114300" distR="114300" simplePos="0" relativeHeight="251658240" behindDoc="0" locked="0" layoutInCell="1" allowOverlap="1" wp14:anchorId="696DF169" wp14:editId="39D342FB">
          <wp:simplePos x="0" y="0"/>
          <wp:positionH relativeFrom="column">
            <wp:posOffset>3616325</wp:posOffset>
          </wp:positionH>
          <wp:positionV relativeFrom="paragraph">
            <wp:posOffset>-161925</wp:posOffset>
          </wp:positionV>
          <wp:extent cx="286194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E254E" w:rsidRPr="00BA615D" w:rsidRDefault="00CE254E" w:rsidP="008C790F">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4E" w:rsidRDefault="00CE254E"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B068D8"/>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D757B"/>
    <w:multiLevelType w:val="hybridMultilevel"/>
    <w:tmpl w:val="9EEA231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0D5C4777"/>
    <w:multiLevelType w:val="multilevel"/>
    <w:tmpl w:val="F0EC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21EEA"/>
    <w:multiLevelType w:val="hybridMultilevel"/>
    <w:tmpl w:val="E2C2B3A4"/>
    <w:lvl w:ilvl="0" w:tplc="E564B1B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50D70"/>
    <w:multiLevelType w:val="hybridMultilevel"/>
    <w:tmpl w:val="614885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62F3"/>
    <w:multiLevelType w:val="hybridMultilevel"/>
    <w:tmpl w:val="9498FEDC"/>
    <w:lvl w:ilvl="0" w:tplc="0809001B">
      <w:start w:val="1"/>
      <w:numFmt w:val="decimal"/>
      <w:lvlText w:val="%1."/>
      <w:lvlJc w:val="left"/>
      <w:pPr>
        <w:tabs>
          <w:tab w:val="num" w:pos="2160"/>
        </w:tabs>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D4F5F"/>
    <w:multiLevelType w:val="hybridMultilevel"/>
    <w:tmpl w:val="547C7B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8E76A35"/>
    <w:multiLevelType w:val="hybridMultilevel"/>
    <w:tmpl w:val="E6329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2464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C0DA6"/>
    <w:multiLevelType w:val="hybridMultilevel"/>
    <w:tmpl w:val="786E7D3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16C2F"/>
    <w:multiLevelType w:val="hybridMultilevel"/>
    <w:tmpl w:val="0CBA80E8"/>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7992F74"/>
    <w:multiLevelType w:val="hybridMultilevel"/>
    <w:tmpl w:val="68B099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53E9C"/>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6268A0"/>
    <w:multiLevelType w:val="hybridMultilevel"/>
    <w:tmpl w:val="FBE41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9633E"/>
    <w:multiLevelType w:val="hybridMultilevel"/>
    <w:tmpl w:val="F9E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B6838"/>
    <w:multiLevelType w:val="hybridMultilevel"/>
    <w:tmpl w:val="063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34383C"/>
    <w:multiLevelType w:val="hybridMultilevel"/>
    <w:tmpl w:val="25685A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54FE6C3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975D2"/>
    <w:multiLevelType w:val="hybridMultilevel"/>
    <w:tmpl w:val="96A268CA"/>
    <w:lvl w:ilvl="0" w:tplc="A57298D2">
      <w:start w:val="1"/>
      <w:numFmt w:val="decimal"/>
      <w:lvlText w:val="%1."/>
      <w:lvlJc w:val="left"/>
      <w:pPr>
        <w:tabs>
          <w:tab w:val="num" w:pos="1440"/>
        </w:tabs>
        <w:ind w:left="14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BE12C1"/>
    <w:multiLevelType w:val="hybridMultilevel"/>
    <w:tmpl w:val="98C2B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4E41ABB"/>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F0093"/>
    <w:multiLevelType w:val="multilevel"/>
    <w:tmpl w:val="84CCFA0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38662E"/>
    <w:multiLevelType w:val="hybridMultilevel"/>
    <w:tmpl w:val="64CC5D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E37B13"/>
    <w:multiLevelType w:val="multilevel"/>
    <w:tmpl w:val="A9DE1DEE"/>
    <w:lvl w:ilvl="0">
      <w:start w:val="1"/>
      <w:numFmt w:val="bullet"/>
      <w:lvlText w:val="-"/>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234E2"/>
    <w:multiLevelType w:val="multilevel"/>
    <w:tmpl w:val="FFE8ECEC"/>
    <w:lvl w:ilvl="0">
      <w:start w:val="1"/>
      <w:numFmt w:val="decimal"/>
      <w:lvlText w:val="%1."/>
      <w:lvlJc w:val="left"/>
      <w:pPr>
        <w:tabs>
          <w:tab w:val="num" w:pos="360"/>
        </w:tabs>
        <w:ind w:left="36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DE74DE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37"/>
  </w:num>
  <w:num w:numId="4">
    <w:abstractNumId w:val="16"/>
  </w:num>
  <w:num w:numId="5">
    <w:abstractNumId w:val="9"/>
  </w:num>
  <w:num w:numId="6">
    <w:abstractNumId w:val="30"/>
  </w:num>
  <w:num w:numId="7">
    <w:abstractNumId w:val="29"/>
  </w:num>
  <w:num w:numId="8">
    <w:abstractNumId w:val="39"/>
  </w:num>
  <w:num w:numId="9">
    <w:abstractNumId w:val="38"/>
  </w:num>
  <w:num w:numId="10">
    <w:abstractNumId w:val="27"/>
  </w:num>
  <w:num w:numId="11">
    <w:abstractNumId w:val="31"/>
  </w:num>
  <w:num w:numId="12">
    <w:abstractNumId w:val="15"/>
  </w:num>
  <w:num w:numId="13">
    <w:abstractNumId w:val="18"/>
  </w:num>
  <w:num w:numId="14">
    <w:abstractNumId w:val="21"/>
  </w:num>
  <w:num w:numId="15">
    <w:abstractNumId w:val="36"/>
  </w:num>
  <w:num w:numId="16">
    <w:abstractNumId w:val="6"/>
  </w:num>
  <w:num w:numId="17">
    <w:abstractNumId w:val="19"/>
  </w:num>
  <w:num w:numId="18">
    <w:abstractNumId w:val="26"/>
  </w:num>
  <w:num w:numId="19">
    <w:abstractNumId w:val="5"/>
  </w:num>
  <w:num w:numId="20">
    <w:abstractNumId w:val="28"/>
  </w:num>
  <w:num w:numId="21">
    <w:abstractNumId w:val="23"/>
  </w:num>
  <w:num w:numId="22">
    <w:abstractNumId w:val="14"/>
  </w:num>
  <w:num w:numId="23">
    <w:abstractNumId w:val="11"/>
  </w:num>
  <w:num w:numId="24">
    <w:abstractNumId w:val="22"/>
  </w:num>
  <w:num w:numId="25">
    <w:abstractNumId w:val="7"/>
  </w:num>
  <w:num w:numId="26">
    <w:abstractNumId w:val="13"/>
  </w:num>
  <w:num w:numId="27">
    <w:abstractNumId w:val="25"/>
  </w:num>
  <w:num w:numId="28">
    <w:abstractNumId w:val="35"/>
  </w:num>
  <w:num w:numId="29">
    <w:abstractNumId w:val="33"/>
  </w:num>
  <w:num w:numId="30">
    <w:abstractNumId w:val="20"/>
  </w:num>
  <w:num w:numId="31">
    <w:abstractNumId w:val="42"/>
  </w:num>
  <w:num w:numId="32">
    <w:abstractNumId w:val="3"/>
  </w:num>
  <w:num w:numId="33">
    <w:abstractNumId w:val="45"/>
  </w:num>
  <w:num w:numId="34">
    <w:abstractNumId w:val="34"/>
  </w:num>
  <w:num w:numId="35">
    <w:abstractNumId w:val="40"/>
  </w:num>
  <w:num w:numId="36">
    <w:abstractNumId w:val="4"/>
  </w:num>
  <w:num w:numId="37">
    <w:abstractNumId w:val="43"/>
  </w:num>
  <w:num w:numId="38">
    <w:abstractNumId w:val="41"/>
  </w:num>
  <w:num w:numId="39">
    <w:abstractNumId w:val="8"/>
  </w:num>
  <w:num w:numId="40">
    <w:abstractNumId w:val="44"/>
  </w:num>
  <w:num w:numId="41">
    <w:abstractNumId w:val="1"/>
  </w:num>
  <w:num w:numId="42">
    <w:abstractNumId w:val="12"/>
  </w:num>
  <w:num w:numId="43">
    <w:abstractNumId w:val="2"/>
  </w:num>
  <w:num w:numId="44">
    <w:abstractNumId w:val="17"/>
  </w:num>
  <w:num w:numId="45">
    <w:abstractNumId w:val="32"/>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52FB"/>
    <w:rsid w:val="00077846"/>
    <w:rsid w:val="00083342"/>
    <w:rsid w:val="000835B9"/>
    <w:rsid w:val="000850C8"/>
    <w:rsid w:val="00086A36"/>
    <w:rsid w:val="000A33F4"/>
    <w:rsid w:val="000A7E6F"/>
    <w:rsid w:val="000B34AC"/>
    <w:rsid w:val="000B7552"/>
    <w:rsid w:val="000C01A5"/>
    <w:rsid w:val="000C0A68"/>
    <w:rsid w:val="000C0DBB"/>
    <w:rsid w:val="000C1AF2"/>
    <w:rsid w:val="000C2DE7"/>
    <w:rsid w:val="000C4224"/>
    <w:rsid w:val="000C52C1"/>
    <w:rsid w:val="000C5ED0"/>
    <w:rsid w:val="000E18CA"/>
    <w:rsid w:val="000E4B93"/>
    <w:rsid w:val="000E5CC0"/>
    <w:rsid w:val="000F3297"/>
    <w:rsid w:val="00100C0C"/>
    <w:rsid w:val="001023C1"/>
    <w:rsid w:val="00115CDA"/>
    <w:rsid w:val="001216F8"/>
    <w:rsid w:val="00122D66"/>
    <w:rsid w:val="00124BD1"/>
    <w:rsid w:val="00131E1B"/>
    <w:rsid w:val="00136EBB"/>
    <w:rsid w:val="001411AF"/>
    <w:rsid w:val="00155553"/>
    <w:rsid w:val="00156D85"/>
    <w:rsid w:val="001654B4"/>
    <w:rsid w:val="00173F3E"/>
    <w:rsid w:val="00175D61"/>
    <w:rsid w:val="00180B3B"/>
    <w:rsid w:val="00181E98"/>
    <w:rsid w:val="0018307A"/>
    <w:rsid w:val="001869B3"/>
    <w:rsid w:val="00191D74"/>
    <w:rsid w:val="00195C9E"/>
    <w:rsid w:val="00195D2F"/>
    <w:rsid w:val="00197E21"/>
    <w:rsid w:val="001A14B8"/>
    <w:rsid w:val="001A3F36"/>
    <w:rsid w:val="001A4097"/>
    <w:rsid w:val="001A556F"/>
    <w:rsid w:val="001A6F7F"/>
    <w:rsid w:val="001B14F8"/>
    <w:rsid w:val="001C0CD8"/>
    <w:rsid w:val="001C5D01"/>
    <w:rsid w:val="001D14ED"/>
    <w:rsid w:val="001E68C8"/>
    <w:rsid w:val="001E6E68"/>
    <w:rsid w:val="002001FA"/>
    <w:rsid w:val="00200DF7"/>
    <w:rsid w:val="00205AAF"/>
    <w:rsid w:val="00213502"/>
    <w:rsid w:val="00225A2E"/>
    <w:rsid w:val="002327A9"/>
    <w:rsid w:val="00233625"/>
    <w:rsid w:val="00235776"/>
    <w:rsid w:val="002362C4"/>
    <w:rsid w:val="00242ABA"/>
    <w:rsid w:val="00250F83"/>
    <w:rsid w:val="002524E7"/>
    <w:rsid w:val="00262D66"/>
    <w:rsid w:val="00267692"/>
    <w:rsid w:val="0027761D"/>
    <w:rsid w:val="00277711"/>
    <w:rsid w:val="00280BA2"/>
    <w:rsid w:val="002826FA"/>
    <w:rsid w:val="002A7AE4"/>
    <w:rsid w:val="002B3731"/>
    <w:rsid w:val="002C5496"/>
    <w:rsid w:val="002C5B20"/>
    <w:rsid w:val="002D4D23"/>
    <w:rsid w:val="002E0315"/>
    <w:rsid w:val="002E4B8C"/>
    <w:rsid w:val="002E52D8"/>
    <w:rsid w:val="002E66E6"/>
    <w:rsid w:val="002E6F7D"/>
    <w:rsid w:val="002F21A5"/>
    <w:rsid w:val="002F28E9"/>
    <w:rsid w:val="002F6AC0"/>
    <w:rsid w:val="002F6FE4"/>
    <w:rsid w:val="00300665"/>
    <w:rsid w:val="00302FE1"/>
    <w:rsid w:val="00303E58"/>
    <w:rsid w:val="00303EE9"/>
    <w:rsid w:val="00306CC9"/>
    <w:rsid w:val="0030738B"/>
    <w:rsid w:val="00317DA4"/>
    <w:rsid w:val="00320BB0"/>
    <w:rsid w:val="003211C6"/>
    <w:rsid w:val="00321F33"/>
    <w:rsid w:val="00325607"/>
    <w:rsid w:val="00337FC9"/>
    <w:rsid w:val="00347708"/>
    <w:rsid w:val="00347F5D"/>
    <w:rsid w:val="0035223F"/>
    <w:rsid w:val="00354D3F"/>
    <w:rsid w:val="00355E4C"/>
    <w:rsid w:val="0035645B"/>
    <w:rsid w:val="00367A5C"/>
    <w:rsid w:val="00370B1C"/>
    <w:rsid w:val="003733C4"/>
    <w:rsid w:val="00374826"/>
    <w:rsid w:val="003808DF"/>
    <w:rsid w:val="00381B2E"/>
    <w:rsid w:val="003850BE"/>
    <w:rsid w:val="00385E61"/>
    <w:rsid w:val="003900C2"/>
    <w:rsid w:val="00392A83"/>
    <w:rsid w:val="00396621"/>
    <w:rsid w:val="003B2FEE"/>
    <w:rsid w:val="003B67BD"/>
    <w:rsid w:val="003C0118"/>
    <w:rsid w:val="003C2099"/>
    <w:rsid w:val="003C256A"/>
    <w:rsid w:val="003C2B95"/>
    <w:rsid w:val="003C7309"/>
    <w:rsid w:val="003C78AA"/>
    <w:rsid w:val="003D0A08"/>
    <w:rsid w:val="003E1060"/>
    <w:rsid w:val="003E3794"/>
    <w:rsid w:val="003E440B"/>
    <w:rsid w:val="003F5099"/>
    <w:rsid w:val="003F7DB9"/>
    <w:rsid w:val="00402FEF"/>
    <w:rsid w:val="00417B7D"/>
    <w:rsid w:val="00424600"/>
    <w:rsid w:val="00435C62"/>
    <w:rsid w:val="0043662E"/>
    <w:rsid w:val="00442C47"/>
    <w:rsid w:val="00444E39"/>
    <w:rsid w:val="00445741"/>
    <w:rsid w:val="00445C94"/>
    <w:rsid w:val="00452580"/>
    <w:rsid w:val="0046161C"/>
    <w:rsid w:val="00465160"/>
    <w:rsid w:val="004757E3"/>
    <w:rsid w:val="00492015"/>
    <w:rsid w:val="004A645B"/>
    <w:rsid w:val="004A712B"/>
    <w:rsid w:val="004A79D3"/>
    <w:rsid w:val="004C3A83"/>
    <w:rsid w:val="004C7331"/>
    <w:rsid w:val="004D0D07"/>
    <w:rsid w:val="004D770F"/>
    <w:rsid w:val="004E02D5"/>
    <w:rsid w:val="004E2137"/>
    <w:rsid w:val="004E4D43"/>
    <w:rsid w:val="0050354A"/>
    <w:rsid w:val="0050598D"/>
    <w:rsid w:val="00507583"/>
    <w:rsid w:val="00517E04"/>
    <w:rsid w:val="005221A2"/>
    <w:rsid w:val="00525EA9"/>
    <w:rsid w:val="00550EA5"/>
    <w:rsid w:val="005569B8"/>
    <w:rsid w:val="00557AED"/>
    <w:rsid w:val="00557CA1"/>
    <w:rsid w:val="0056286B"/>
    <w:rsid w:val="00575C69"/>
    <w:rsid w:val="005770E7"/>
    <w:rsid w:val="0057719C"/>
    <w:rsid w:val="00577CC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10B51"/>
    <w:rsid w:val="00620396"/>
    <w:rsid w:val="00622218"/>
    <w:rsid w:val="00624149"/>
    <w:rsid w:val="006248F2"/>
    <w:rsid w:val="00626D17"/>
    <w:rsid w:val="00626F67"/>
    <w:rsid w:val="00632AF4"/>
    <w:rsid w:val="00652A4F"/>
    <w:rsid w:val="00655B43"/>
    <w:rsid w:val="00655D2F"/>
    <w:rsid w:val="00656307"/>
    <w:rsid w:val="00663AAD"/>
    <w:rsid w:val="0067051A"/>
    <w:rsid w:val="00671AD4"/>
    <w:rsid w:val="00674A52"/>
    <w:rsid w:val="00675A28"/>
    <w:rsid w:val="00692B45"/>
    <w:rsid w:val="00693F9A"/>
    <w:rsid w:val="006A0F54"/>
    <w:rsid w:val="006A1BA5"/>
    <w:rsid w:val="006A4175"/>
    <w:rsid w:val="006B2CC9"/>
    <w:rsid w:val="006B73FE"/>
    <w:rsid w:val="006B79B7"/>
    <w:rsid w:val="006C30E8"/>
    <w:rsid w:val="006C483F"/>
    <w:rsid w:val="006D549F"/>
    <w:rsid w:val="006E0D3C"/>
    <w:rsid w:val="006E6EA6"/>
    <w:rsid w:val="006E752B"/>
    <w:rsid w:val="006F38B7"/>
    <w:rsid w:val="00712B87"/>
    <w:rsid w:val="007150D9"/>
    <w:rsid w:val="00724605"/>
    <w:rsid w:val="007247BA"/>
    <w:rsid w:val="007325F4"/>
    <w:rsid w:val="00742C9B"/>
    <w:rsid w:val="00743DC5"/>
    <w:rsid w:val="007719D2"/>
    <w:rsid w:val="00771C43"/>
    <w:rsid w:val="00771D69"/>
    <w:rsid w:val="00776096"/>
    <w:rsid w:val="0078233E"/>
    <w:rsid w:val="007851D7"/>
    <w:rsid w:val="00785EDE"/>
    <w:rsid w:val="00791F4E"/>
    <w:rsid w:val="007A2395"/>
    <w:rsid w:val="007A4602"/>
    <w:rsid w:val="007C18EA"/>
    <w:rsid w:val="007C1FBC"/>
    <w:rsid w:val="007C5564"/>
    <w:rsid w:val="007D6F45"/>
    <w:rsid w:val="007D756B"/>
    <w:rsid w:val="007E2437"/>
    <w:rsid w:val="007E5811"/>
    <w:rsid w:val="008063A6"/>
    <w:rsid w:val="00826679"/>
    <w:rsid w:val="00830438"/>
    <w:rsid w:val="00840DF0"/>
    <w:rsid w:val="0084100D"/>
    <w:rsid w:val="00850C35"/>
    <w:rsid w:val="00864D62"/>
    <w:rsid w:val="00886D82"/>
    <w:rsid w:val="0088794A"/>
    <w:rsid w:val="0089504B"/>
    <w:rsid w:val="00895D22"/>
    <w:rsid w:val="00897CBE"/>
    <w:rsid w:val="008A42BB"/>
    <w:rsid w:val="008B55CF"/>
    <w:rsid w:val="008B7954"/>
    <w:rsid w:val="008C33A1"/>
    <w:rsid w:val="008C50D1"/>
    <w:rsid w:val="008C790F"/>
    <w:rsid w:val="008D01FA"/>
    <w:rsid w:val="008D1C85"/>
    <w:rsid w:val="008D4BE2"/>
    <w:rsid w:val="008E44FA"/>
    <w:rsid w:val="008E6E14"/>
    <w:rsid w:val="008F168F"/>
    <w:rsid w:val="009107C5"/>
    <w:rsid w:val="00912460"/>
    <w:rsid w:val="00917AE1"/>
    <w:rsid w:val="0092164A"/>
    <w:rsid w:val="009269E1"/>
    <w:rsid w:val="00927751"/>
    <w:rsid w:val="00932F7B"/>
    <w:rsid w:val="00933E16"/>
    <w:rsid w:val="00936CB5"/>
    <w:rsid w:val="009442D1"/>
    <w:rsid w:val="009505EE"/>
    <w:rsid w:val="00951C2A"/>
    <w:rsid w:val="00952840"/>
    <w:rsid w:val="009563A0"/>
    <w:rsid w:val="00961345"/>
    <w:rsid w:val="009630D1"/>
    <w:rsid w:val="00974E4E"/>
    <w:rsid w:val="00976EFB"/>
    <w:rsid w:val="00980EE7"/>
    <w:rsid w:val="0098664A"/>
    <w:rsid w:val="00987C1D"/>
    <w:rsid w:val="009A1E58"/>
    <w:rsid w:val="009A3EE4"/>
    <w:rsid w:val="009B51B5"/>
    <w:rsid w:val="009C3C3A"/>
    <w:rsid w:val="009C3E73"/>
    <w:rsid w:val="009C6D01"/>
    <w:rsid w:val="009D1B8B"/>
    <w:rsid w:val="009D6801"/>
    <w:rsid w:val="009E07D4"/>
    <w:rsid w:val="009E3023"/>
    <w:rsid w:val="009E6F21"/>
    <w:rsid w:val="009F2BE2"/>
    <w:rsid w:val="00A06808"/>
    <w:rsid w:val="00A07745"/>
    <w:rsid w:val="00A11093"/>
    <w:rsid w:val="00A11EBD"/>
    <w:rsid w:val="00A128F0"/>
    <w:rsid w:val="00A12E5A"/>
    <w:rsid w:val="00A1554E"/>
    <w:rsid w:val="00A15E84"/>
    <w:rsid w:val="00A219B4"/>
    <w:rsid w:val="00A23BA7"/>
    <w:rsid w:val="00A366A4"/>
    <w:rsid w:val="00A526BD"/>
    <w:rsid w:val="00A57D71"/>
    <w:rsid w:val="00A616DA"/>
    <w:rsid w:val="00A67089"/>
    <w:rsid w:val="00A677EB"/>
    <w:rsid w:val="00A753E3"/>
    <w:rsid w:val="00A76B36"/>
    <w:rsid w:val="00A8484D"/>
    <w:rsid w:val="00A868A1"/>
    <w:rsid w:val="00A90CC7"/>
    <w:rsid w:val="00A91CFF"/>
    <w:rsid w:val="00AB1039"/>
    <w:rsid w:val="00AB185B"/>
    <w:rsid w:val="00AB412E"/>
    <w:rsid w:val="00AC0487"/>
    <w:rsid w:val="00AC13C3"/>
    <w:rsid w:val="00AC2F3A"/>
    <w:rsid w:val="00AC402B"/>
    <w:rsid w:val="00AC4C8B"/>
    <w:rsid w:val="00AC59F0"/>
    <w:rsid w:val="00AD0FA9"/>
    <w:rsid w:val="00AE08E6"/>
    <w:rsid w:val="00AE46C0"/>
    <w:rsid w:val="00AE4D14"/>
    <w:rsid w:val="00AE75EB"/>
    <w:rsid w:val="00AF0C6A"/>
    <w:rsid w:val="00AF344E"/>
    <w:rsid w:val="00B12566"/>
    <w:rsid w:val="00B140FE"/>
    <w:rsid w:val="00B15181"/>
    <w:rsid w:val="00B17A8D"/>
    <w:rsid w:val="00B421EE"/>
    <w:rsid w:val="00B458DC"/>
    <w:rsid w:val="00B51C6E"/>
    <w:rsid w:val="00B56E33"/>
    <w:rsid w:val="00B6564A"/>
    <w:rsid w:val="00B778BD"/>
    <w:rsid w:val="00B81CE0"/>
    <w:rsid w:val="00B820EF"/>
    <w:rsid w:val="00B85D90"/>
    <w:rsid w:val="00B8797D"/>
    <w:rsid w:val="00B92891"/>
    <w:rsid w:val="00B938EC"/>
    <w:rsid w:val="00B95B23"/>
    <w:rsid w:val="00BA066E"/>
    <w:rsid w:val="00BA615D"/>
    <w:rsid w:val="00BB0802"/>
    <w:rsid w:val="00BB2CCD"/>
    <w:rsid w:val="00BD064A"/>
    <w:rsid w:val="00BD156C"/>
    <w:rsid w:val="00BD37BF"/>
    <w:rsid w:val="00BE72D4"/>
    <w:rsid w:val="00C01436"/>
    <w:rsid w:val="00C0477E"/>
    <w:rsid w:val="00C15509"/>
    <w:rsid w:val="00C16E5D"/>
    <w:rsid w:val="00C2257B"/>
    <w:rsid w:val="00C22668"/>
    <w:rsid w:val="00C25FEE"/>
    <w:rsid w:val="00C30984"/>
    <w:rsid w:val="00C330D7"/>
    <w:rsid w:val="00C35357"/>
    <w:rsid w:val="00C3644B"/>
    <w:rsid w:val="00C550AA"/>
    <w:rsid w:val="00C550F6"/>
    <w:rsid w:val="00C6151E"/>
    <w:rsid w:val="00C703F9"/>
    <w:rsid w:val="00C7267E"/>
    <w:rsid w:val="00C73D57"/>
    <w:rsid w:val="00C75006"/>
    <w:rsid w:val="00C81986"/>
    <w:rsid w:val="00C82E6A"/>
    <w:rsid w:val="00C87087"/>
    <w:rsid w:val="00C96868"/>
    <w:rsid w:val="00C96D36"/>
    <w:rsid w:val="00CA1E2B"/>
    <w:rsid w:val="00CA3035"/>
    <w:rsid w:val="00CA7133"/>
    <w:rsid w:val="00CA7495"/>
    <w:rsid w:val="00CB2D5F"/>
    <w:rsid w:val="00CB65C7"/>
    <w:rsid w:val="00CB7487"/>
    <w:rsid w:val="00CD3C0F"/>
    <w:rsid w:val="00CE217D"/>
    <w:rsid w:val="00CE254E"/>
    <w:rsid w:val="00D01880"/>
    <w:rsid w:val="00D035A5"/>
    <w:rsid w:val="00D16CC2"/>
    <w:rsid w:val="00D2068E"/>
    <w:rsid w:val="00D33611"/>
    <w:rsid w:val="00D34088"/>
    <w:rsid w:val="00D36A15"/>
    <w:rsid w:val="00D5112E"/>
    <w:rsid w:val="00D51938"/>
    <w:rsid w:val="00D57BCB"/>
    <w:rsid w:val="00D57CAB"/>
    <w:rsid w:val="00D61FA5"/>
    <w:rsid w:val="00D63659"/>
    <w:rsid w:val="00D6792C"/>
    <w:rsid w:val="00D86551"/>
    <w:rsid w:val="00D93159"/>
    <w:rsid w:val="00DA4CD7"/>
    <w:rsid w:val="00DA7C97"/>
    <w:rsid w:val="00DB1552"/>
    <w:rsid w:val="00DB30D4"/>
    <w:rsid w:val="00DB3951"/>
    <w:rsid w:val="00DC12A4"/>
    <w:rsid w:val="00DC322E"/>
    <w:rsid w:val="00DD04C9"/>
    <w:rsid w:val="00DD443B"/>
    <w:rsid w:val="00DD52F0"/>
    <w:rsid w:val="00DD71C5"/>
    <w:rsid w:val="00DD768F"/>
    <w:rsid w:val="00DE35B6"/>
    <w:rsid w:val="00DE6A0C"/>
    <w:rsid w:val="00DF1121"/>
    <w:rsid w:val="00DF4BFE"/>
    <w:rsid w:val="00E11F03"/>
    <w:rsid w:val="00E13DF7"/>
    <w:rsid w:val="00E14D09"/>
    <w:rsid w:val="00E22A09"/>
    <w:rsid w:val="00E2391F"/>
    <w:rsid w:val="00E30929"/>
    <w:rsid w:val="00E351DF"/>
    <w:rsid w:val="00E443D6"/>
    <w:rsid w:val="00E56986"/>
    <w:rsid w:val="00E56F40"/>
    <w:rsid w:val="00E6542F"/>
    <w:rsid w:val="00E661E1"/>
    <w:rsid w:val="00E74748"/>
    <w:rsid w:val="00E775D7"/>
    <w:rsid w:val="00E9048E"/>
    <w:rsid w:val="00E966D9"/>
    <w:rsid w:val="00EA3CE4"/>
    <w:rsid w:val="00EA5AB5"/>
    <w:rsid w:val="00EB391F"/>
    <w:rsid w:val="00EB3FE8"/>
    <w:rsid w:val="00EB69D6"/>
    <w:rsid w:val="00EC12E4"/>
    <w:rsid w:val="00EC4D34"/>
    <w:rsid w:val="00ED5FDD"/>
    <w:rsid w:val="00ED72E8"/>
    <w:rsid w:val="00ED737C"/>
    <w:rsid w:val="00EE27F3"/>
    <w:rsid w:val="00EE5514"/>
    <w:rsid w:val="00EE5D8A"/>
    <w:rsid w:val="00EF2FA6"/>
    <w:rsid w:val="00EF3942"/>
    <w:rsid w:val="00EF3EAA"/>
    <w:rsid w:val="00F05602"/>
    <w:rsid w:val="00F073FD"/>
    <w:rsid w:val="00F13E45"/>
    <w:rsid w:val="00F20242"/>
    <w:rsid w:val="00F24F12"/>
    <w:rsid w:val="00F259C9"/>
    <w:rsid w:val="00F25ED6"/>
    <w:rsid w:val="00F26906"/>
    <w:rsid w:val="00F32A12"/>
    <w:rsid w:val="00F349A0"/>
    <w:rsid w:val="00F54FB1"/>
    <w:rsid w:val="00F60054"/>
    <w:rsid w:val="00F711B7"/>
    <w:rsid w:val="00F76D89"/>
    <w:rsid w:val="00F77948"/>
    <w:rsid w:val="00F82E13"/>
    <w:rsid w:val="00F84308"/>
    <w:rsid w:val="00F862BD"/>
    <w:rsid w:val="00FA43F2"/>
    <w:rsid w:val="00FB0BE0"/>
    <w:rsid w:val="00FB0D9C"/>
    <w:rsid w:val="00FB0E21"/>
    <w:rsid w:val="00FB5997"/>
    <w:rsid w:val="00FC1F04"/>
    <w:rsid w:val="00FC6722"/>
    <w:rsid w:val="00FD0CD9"/>
    <w:rsid w:val="00FD12E8"/>
    <w:rsid w:val="00FD24E4"/>
    <w:rsid w:val="00FD4134"/>
    <w:rsid w:val="00FE3189"/>
    <w:rsid w:val="00FE35CB"/>
    <w:rsid w:val="00FE451A"/>
    <w:rsid w:val="00FE5E9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682EFDF5"/>
  <w15:docId w15:val="{071E16CA-2407-4F9B-B79D-EA5310A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 w:type="character" w:styleId="PlaceholderText">
    <w:name w:val="Placeholder Text"/>
    <w:basedOn w:val="DefaultParagraphFont"/>
    <w:uiPriority w:val="99"/>
    <w:semiHidden/>
    <w:rsid w:val="00A86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9585">
      <w:bodyDiv w:val="1"/>
      <w:marLeft w:val="0"/>
      <w:marRight w:val="0"/>
      <w:marTop w:val="0"/>
      <w:marBottom w:val="0"/>
      <w:divBdr>
        <w:top w:val="none" w:sz="0" w:space="0" w:color="auto"/>
        <w:left w:val="none" w:sz="0" w:space="0" w:color="auto"/>
        <w:bottom w:val="none" w:sz="0" w:space="0" w:color="auto"/>
        <w:right w:val="none" w:sz="0" w:space="0" w:color="auto"/>
      </w:divBdr>
    </w:div>
    <w:div w:id="340085792">
      <w:bodyDiv w:val="1"/>
      <w:marLeft w:val="0"/>
      <w:marRight w:val="0"/>
      <w:marTop w:val="0"/>
      <w:marBottom w:val="0"/>
      <w:divBdr>
        <w:top w:val="none" w:sz="0" w:space="0" w:color="auto"/>
        <w:left w:val="none" w:sz="0" w:space="0" w:color="auto"/>
        <w:bottom w:val="none" w:sz="0" w:space="0" w:color="auto"/>
        <w:right w:val="none" w:sz="0" w:space="0" w:color="auto"/>
      </w:divBdr>
    </w:div>
    <w:div w:id="55916833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1337">
      <w:bodyDiv w:val="1"/>
      <w:marLeft w:val="0"/>
      <w:marRight w:val="0"/>
      <w:marTop w:val="0"/>
      <w:marBottom w:val="0"/>
      <w:divBdr>
        <w:top w:val="none" w:sz="0" w:space="0" w:color="auto"/>
        <w:left w:val="none" w:sz="0" w:space="0" w:color="auto"/>
        <w:bottom w:val="none" w:sz="0" w:space="0" w:color="auto"/>
        <w:right w:val="none" w:sz="0" w:space="0" w:color="auto"/>
      </w:divBdr>
    </w:div>
    <w:div w:id="1020811237">
      <w:bodyDiv w:val="1"/>
      <w:marLeft w:val="0"/>
      <w:marRight w:val="0"/>
      <w:marTop w:val="0"/>
      <w:marBottom w:val="0"/>
      <w:divBdr>
        <w:top w:val="none" w:sz="0" w:space="0" w:color="auto"/>
        <w:left w:val="none" w:sz="0" w:space="0" w:color="auto"/>
        <w:bottom w:val="none" w:sz="0" w:space="0" w:color="auto"/>
        <w:right w:val="none" w:sz="0" w:space="0" w:color="auto"/>
      </w:divBdr>
    </w:div>
    <w:div w:id="1070037033">
      <w:bodyDiv w:val="1"/>
      <w:marLeft w:val="0"/>
      <w:marRight w:val="0"/>
      <w:marTop w:val="0"/>
      <w:marBottom w:val="0"/>
      <w:divBdr>
        <w:top w:val="none" w:sz="0" w:space="0" w:color="auto"/>
        <w:left w:val="none" w:sz="0" w:space="0" w:color="auto"/>
        <w:bottom w:val="none" w:sz="0" w:space="0" w:color="auto"/>
        <w:right w:val="none" w:sz="0" w:space="0" w:color="auto"/>
      </w:divBdr>
    </w:div>
    <w:div w:id="1367757083">
      <w:bodyDiv w:val="1"/>
      <w:marLeft w:val="0"/>
      <w:marRight w:val="0"/>
      <w:marTop w:val="0"/>
      <w:marBottom w:val="0"/>
      <w:divBdr>
        <w:top w:val="none" w:sz="0" w:space="0" w:color="auto"/>
        <w:left w:val="none" w:sz="0" w:space="0" w:color="auto"/>
        <w:bottom w:val="none" w:sz="0" w:space="0" w:color="auto"/>
        <w:right w:val="none" w:sz="0" w:space="0" w:color="auto"/>
      </w:divBdr>
    </w:div>
    <w:div w:id="1820730524">
      <w:bodyDiv w:val="1"/>
      <w:marLeft w:val="0"/>
      <w:marRight w:val="0"/>
      <w:marTop w:val="0"/>
      <w:marBottom w:val="0"/>
      <w:divBdr>
        <w:top w:val="none" w:sz="0" w:space="0" w:color="auto"/>
        <w:left w:val="none" w:sz="0" w:space="0" w:color="auto"/>
        <w:bottom w:val="none" w:sz="0" w:space="0" w:color="auto"/>
        <w:right w:val="none" w:sz="0" w:space="0" w:color="auto"/>
      </w:divBdr>
    </w:div>
    <w:div w:id="18683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thechildre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saro.rpu@saveth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B1E018DC-4F35-4F63-B627-53B1632F1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9</cp:revision>
  <dcterms:created xsi:type="dcterms:W3CDTF">2016-05-13T09:48:00Z</dcterms:created>
  <dcterms:modified xsi:type="dcterms:W3CDTF">2016-05-13T19:29:00Z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