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44CED" w14:textId="53852D74" w:rsidR="0029083F" w:rsidRPr="00D41657" w:rsidRDefault="0029083F" w:rsidP="00D41657">
      <w:pPr>
        <w:ind w:left="6480"/>
        <w:jc w:val="left"/>
        <w:rPr>
          <w:rFonts w:asciiTheme="minorBidi" w:hAnsiTheme="minorBidi" w:cstheme="minorBidi"/>
          <w:sz w:val="22"/>
          <w:szCs w:val="22"/>
        </w:rPr>
      </w:pPr>
      <w:r w:rsidRPr="00D41657">
        <w:rPr>
          <w:rFonts w:asciiTheme="minorBidi" w:hAnsiTheme="minorBidi" w:cstheme="minorBidi"/>
          <w:sz w:val="22"/>
          <w:szCs w:val="22"/>
        </w:rPr>
        <w:t>Date</w:t>
      </w:r>
      <w:r w:rsidR="00470AB4" w:rsidRPr="00D41657">
        <w:rPr>
          <w:rFonts w:asciiTheme="minorBidi" w:hAnsiTheme="minorBidi" w:cstheme="minorBidi"/>
          <w:sz w:val="22"/>
          <w:szCs w:val="22"/>
        </w:rPr>
        <w:t xml:space="preserve">: </w:t>
      </w:r>
      <w:r w:rsidR="0087765D">
        <w:rPr>
          <w:rFonts w:asciiTheme="minorBidi" w:hAnsiTheme="minorBidi" w:cstheme="minorBidi"/>
          <w:sz w:val="22"/>
          <w:szCs w:val="22"/>
        </w:rPr>
        <w:t>1</w:t>
      </w:r>
      <w:r w:rsidR="0087765D">
        <w:rPr>
          <w:rFonts w:asciiTheme="minorBidi" w:hAnsiTheme="minorBidi" w:cstheme="minorBidi" w:hint="cs"/>
          <w:sz w:val="22"/>
          <w:szCs w:val="22"/>
          <w:rtl/>
        </w:rPr>
        <w:t>8</w:t>
      </w:r>
      <w:r w:rsidR="005D7CBD" w:rsidRPr="00D41657">
        <w:rPr>
          <w:rFonts w:asciiTheme="minorBidi" w:hAnsiTheme="minorBidi" w:cstheme="minorBidi"/>
          <w:sz w:val="22"/>
          <w:szCs w:val="22"/>
        </w:rPr>
        <w:t>-</w:t>
      </w:r>
      <w:r w:rsidR="00CA2934">
        <w:rPr>
          <w:rFonts w:asciiTheme="minorBidi" w:hAnsiTheme="minorBidi" w:cstheme="minorBidi"/>
          <w:sz w:val="22"/>
          <w:szCs w:val="22"/>
        </w:rPr>
        <w:t>0</w:t>
      </w:r>
      <w:r w:rsidR="0087765D">
        <w:rPr>
          <w:rFonts w:asciiTheme="minorBidi" w:hAnsiTheme="minorBidi" w:cstheme="minorBidi" w:hint="cs"/>
          <w:sz w:val="22"/>
          <w:szCs w:val="22"/>
          <w:rtl/>
        </w:rPr>
        <w:t>9</w:t>
      </w:r>
      <w:r w:rsidR="005D7CBD" w:rsidRPr="00D41657">
        <w:rPr>
          <w:rFonts w:asciiTheme="minorBidi" w:hAnsiTheme="minorBidi" w:cstheme="minorBidi"/>
          <w:sz w:val="22"/>
          <w:szCs w:val="22"/>
        </w:rPr>
        <w:t>-2018</w:t>
      </w:r>
    </w:p>
    <w:p w14:paraId="7367E1A8" w14:textId="77777777" w:rsidR="0029083F" w:rsidRPr="00CA2934" w:rsidRDefault="00CA2934" w:rsidP="00D41657">
      <w:pPr>
        <w:ind w:left="6480"/>
        <w:jc w:val="left"/>
        <w:rPr>
          <w:rFonts w:asciiTheme="minorBidi" w:hAnsiTheme="minorBidi" w:cstheme="minorBidi"/>
          <w:sz w:val="22"/>
          <w:szCs w:val="22"/>
          <w:lang w:val="en-US"/>
        </w:rPr>
      </w:pPr>
      <w:r w:rsidRPr="00CA2934">
        <w:rPr>
          <w:rFonts w:asciiTheme="minorBidi" w:hAnsiTheme="minorBidi" w:cstheme="minorBidi"/>
          <w:sz w:val="22"/>
          <w:szCs w:val="22"/>
        </w:rPr>
        <w:t>Ref: PR</w:t>
      </w:r>
      <w:r w:rsidR="002A504A" w:rsidRPr="00CA2934">
        <w:rPr>
          <w:rFonts w:asciiTheme="minorBidi" w:hAnsiTheme="minorBidi" w:cstheme="minorBidi"/>
          <w:sz w:val="22"/>
          <w:szCs w:val="22"/>
        </w:rPr>
        <w:t>/</w:t>
      </w:r>
      <w:r w:rsidR="005B5EFB" w:rsidRPr="00CA2934">
        <w:rPr>
          <w:rFonts w:asciiTheme="minorBidi" w:hAnsiTheme="minorBidi" w:cstheme="minorBidi"/>
          <w:sz w:val="22"/>
          <w:szCs w:val="22"/>
        </w:rPr>
        <w:t>Sanaa</w:t>
      </w:r>
      <w:r w:rsidR="002A504A" w:rsidRPr="00CA2934">
        <w:rPr>
          <w:rFonts w:asciiTheme="minorBidi" w:hAnsiTheme="minorBidi" w:cstheme="minorBidi"/>
          <w:sz w:val="22"/>
          <w:szCs w:val="22"/>
        </w:rPr>
        <w:t>/2018/</w:t>
      </w:r>
      <w:r w:rsidR="005B5EFB" w:rsidRPr="00CA2934">
        <w:rPr>
          <w:rFonts w:asciiTheme="minorBidi" w:hAnsiTheme="minorBidi" w:cstheme="minorBidi"/>
          <w:sz w:val="22"/>
          <w:szCs w:val="22"/>
        </w:rPr>
        <w:t>0232</w:t>
      </w:r>
    </w:p>
    <w:p w14:paraId="7348E7C2" w14:textId="77777777" w:rsidR="00B17A8D" w:rsidRPr="00CA2934" w:rsidRDefault="00B17A8D" w:rsidP="00AF03FB">
      <w:pPr>
        <w:rPr>
          <w:rFonts w:asciiTheme="minorBidi" w:hAnsiTheme="minorBidi" w:cstheme="minorBidi"/>
          <w:sz w:val="22"/>
          <w:szCs w:val="22"/>
        </w:rPr>
      </w:pPr>
      <w:r w:rsidRPr="00CA2934">
        <w:rPr>
          <w:rFonts w:asciiTheme="minorBidi" w:hAnsiTheme="minorBidi" w:cstheme="minorBidi"/>
          <w:sz w:val="22"/>
          <w:szCs w:val="22"/>
        </w:rPr>
        <w:t>Dear Sir</w:t>
      </w:r>
      <w:r w:rsidR="00C550AA" w:rsidRPr="00CA2934">
        <w:rPr>
          <w:rFonts w:asciiTheme="minorBidi" w:hAnsiTheme="minorBidi" w:cstheme="minorBidi"/>
          <w:sz w:val="22"/>
          <w:szCs w:val="22"/>
        </w:rPr>
        <w:t xml:space="preserve"> / Madam</w:t>
      </w:r>
      <w:r w:rsidRPr="00CA2934">
        <w:rPr>
          <w:rFonts w:asciiTheme="minorBidi" w:hAnsiTheme="minorBidi" w:cstheme="minorBidi"/>
          <w:sz w:val="22"/>
          <w:szCs w:val="22"/>
        </w:rPr>
        <w:t>,</w:t>
      </w:r>
    </w:p>
    <w:p w14:paraId="4EEFF5E3" w14:textId="5D3A1FD0" w:rsidR="00B17A8D" w:rsidRPr="00D41657" w:rsidRDefault="00B17A8D" w:rsidP="00CA2934">
      <w:pPr>
        <w:tabs>
          <w:tab w:val="clear" w:pos="709"/>
        </w:tabs>
        <w:spacing w:after="120" w:line="240" w:lineRule="auto"/>
        <w:rPr>
          <w:rFonts w:asciiTheme="minorBidi" w:hAnsiTheme="minorBidi" w:cstheme="minorBidi"/>
          <w:b/>
          <w:bCs/>
          <w:i/>
          <w:spacing w:val="-4"/>
          <w:sz w:val="22"/>
          <w:szCs w:val="22"/>
          <w:lang w:val="en-US"/>
        </w:rPr>
      </w:pPr>
      <w:r w:rsidRPr="00CA2934">
        <w:rPr>
          <w:rFonts w:asciiTheme="minorBidi" w:hAnsiTheme="minorBidi" w:cstheme="minorBidi"/>
          <w:sz w:val="22"/>
          <w:szCs w:val="22"/>
        </w:rPr>
        <w:t xml:space="preserve">Save the Children invites your submission of a tender to provide </w:t>
      </w:r>
      <w:r w:rsidR="00580C05" w:rsidRPr="00CA2934">
        <w:rPr>
          <w:rFonts w:asciiTheme="minorBidi" w:hAnsiTheme="minorBidi" w:cstheme="minorBidi"/>
          <w:sz w:val="22"/>
          <w:szCs w:val="22"/>
        </w:rPr>
        <w:t>goods</w:t>
      </w:r>
      <w:r w:rsidR="00EB391F" w:rsidRPr="00CA2934">
        <w:rPr>
          <w:rFonts w:asciiTheme="minorBidi" w:hAnsiTheme="minorBidi" w:cstheme="minorBidi"/>
          <w:sz w:val="22"/>
          <w:szCs w:val="22"/>
        </w:rPr>
        <w:t>/services</w:t>
      </w:r>
      <w:r w:rsidR="00580C05" w:rsidRPr="00CA2934">
        <w:rPr>
          <w:rFonts w:asciiTheme="minorBidi" w:hAnsiTheme="minorBidi" w:cstheme="minorBidi"/>
          <w:sz w:val="22"/>
          <w:szCs w:val="22"/>
        </w:rPr>
        <w:t xml:space="preserve"> </w:t>
      </w:r>
      <w:r w:rsidRPr="00CA2934">
        <w:rPr>
          <w:rFonts w:asciiTheme="minorBidi" w:hAnsiTheme="minorBidi" w:cstheme="minorBidi"/>
          <w:sz w:val="22"/>
          <w:szCs w:val="22"/>
        </w:rPr>
        <w:t>in accordance with the conditions detailed in the attached documents. S</w:t>
      </w:r>
      <w:r w:rsidR="00200DF7" w:rsidRPr="00CA2934">
        <w:rPr>
          <w:rFonts w:asciiTheme="minorBidi" w:hAnsiTheme="minorBidi" w:cstheme="minorBidi"/>
          <w:sz w:val="22"/>
          <w:szCs w:val="22"/>
        </w:rPr>
        <w:t xml:space="preserve">ave the Children </w:t>
      </w:r>
      <w:r w:rsidRPr="00CA2934">
        <w:rPr>
          <w:rFonts w:asciiTheme="minorBidi" w:hAnsiTheme="minorBidi" w:cstheme="minorBidi"/>
          <w:sz w:val="22"/>
          <w:szCs w:val="22"/>
        </w:rPr>
        <w:t xml:space="preserve">intends to issue </w:t>
      </w:r>
      <w:r w:rsidR="00D93159" w:rsidRPr="00CA2934">
        <w:rPr>
          <w:rFonts w:asciiTheme="minorBidi" w:hAnsiTheme="minorBidi" w:cstheme="minorBidi"/>
          <w:sz w:val="22"/>
          <w:szCs w:val="22"/>
        </w:rPr>
        <w:t>a</w:t>
      </w:r>
      <w:r w:rsidR="00EF2FA6" w:rsidRPr="00CA2934">
        <w:rPr>
          <w:rFonts w:asciiTheme="minorBidi" w:hAnsiTheme="minorBidi" w:cstheme="minorBidi"/>
          <w:sz w:val="22"/>
          <w:szCs w:val="22"/>
        </w:rPr>
        <w:t xml:space="preserve"> </w:t>
      </w:r>
      <w:r w:rsidRPr="00CA2934">
        <w:rPr>
          <w:rFonts w:asciiTheme="minorBidi" w:hAnsiTheme="minorBidi" w:cstheme="minorBidi"/>
          <w:sz w:val="22"/>
          <w:szCs w:val="22"/>
        </w:rPr>
        <w:t>contract for</w:t>
      </w:r>
      <w:r w:rsidR="00083342" w:rsidRPr="00CA2934">
        <w:rPr>
          <w:rFonts w:asciiTheme="minorBidi" w:hAnsiTheme="minorBidi" w:cstheme="minorBidi"/>
          <w:sz w:val="22"/>
          <w:szCs w:val="22"/>
        </w:rPr>
        <w:t xml:space="preserve"> the following goods</w:t>
      </w:r>
      <w:r w:rsidR="00EB391F" w:rsidRPr="00CA2934">
        <w:rPr>
          <w:rFonts w:asciiTheme="minorBidi" w:hAnsiTheme="minorBidi" w:cstheme="minorBidi"/>
          <w:sz w:val="22"/>
          <w:szCs w:val="22"/>
        </w:rPr>
        <w:t>/services</w:t>
      </w:r>
      <w:r w:rsidR="00083342" w:rsidRPr="00CA2934">
        <w:rPr>
          <w:rFonts w:asciiTheme="minorBidi" w:hAnsiTheme="minorBidi" w:cstheme="minorBidi"/>
          <w:sz w:val="22"/>
          <w:szCs w:val="22"/>
        </w:rPr>
        <w:t>:</w:t>
      </w:r>
      <w:r w:rsidRPr="00CA2934">
        <w:rPr>
          <w:rFonts w:asciiTheme="minorBidi" w:hAnsiTheme="minorBidi" w:cstheme="minorBidi"/>
          <w:sz w:val="22"/>
          <w:szCs w:val="22"/>
        </w:rPr>
        <w:t xml:space="preserve"> </w:t>
      </w:r>
      <w:r w:rsidR="00470AB4" w:rsidRPr="00D41657">
        <w:rPr>
          <w:rFonts w:asciiTheme="minorBidi" w:hAnsiTheme="minorBidi" w:cstheme="minorBidi"/>
          <w:b/>
          <w:bCs/>
          <w:i/>
          <w:spacing w:val="-4"/>
          <w:sz w:val="22"/>
          <w:szCs w:val="22"/>
          <w:lang w:val="en-US"/>
        </w:rPr>
        <w:t xml:space="preserve">food basket distribution </w:t>
      </w:r>
      <w:r w:rsidR="0029083F" w:rsidRPr="00D41657">
        <w:rPr>
          <w:rFonts w:asciiTheme="minorBidi" w:hAnsiTheme="minorBidi" w:cstheme="minorBidi"/>
          <w:b/>
          <w:bCs/>
          <w:i/>
          <w:spacing w:val="-4"/>
          <w:sz w:val="22"/>
          <w:szCs w:val="22"/>
          <w:lang w:val="en-US"/>
        </w:rPr>
        <w:t xml:space="preserve">in </w:t>
      </w:r>
      <w:proofErr w:type="spellStart"/>
      <w:r w:rsidR="0029083F" w:rsidRPr="00D41657">
        <w:rPr>
          <w:rFonts w:asciiTheme="minorBidi" w:hAnsiTheme="minorBidi" w:cstheme="minorBidi"/>
          <w:b/>
          <w:bCs/>
          <w:i/>
          <w:spacing w:val="-4"/>
          <w:sz w:val="22"/>
          <w:szCs w:val="22"/>
          <w:lang w:val="en-US"/>
        </w:rPr>
        <w:t>Haj</w:t>
      </w:r>
      <w:r w:rsidR="00382C75" w:rsidRPr="00D41657">
        <w:rPr>
          <w:rFonts w:asciiTheme="minorBidi" w:hAnsiTheme="minorBidi" w:cstheme="minorBidi"/>
          <w:b/>
          <w:bCs/>
          <w:i/>
          <w:spacing w:val="-4"/>
          <w:sz w:val="22"/>
          <w:szCs w:val="22"/>
          <w:lang w:val="en-US"/>
        </w:rPr>
        <w:t>j</w:t>
      </w:r>
      <w:r w:rsidR="0029083F" w:rsidRPr="00D41657">
        <w:rPr>
          <w:rFonts w:asciiTheme="minorBidi" w:hAnsiTheme="minorBidi" w:cstheme="minorBidi"/>
          <w:b/>
          <w:bCs/>
          <w:i/>
          <w:spacing w:val="-4"/>
          <w:sz w:val="22"/>
          <w:szCs w:val="22"/>
          <w:lang w:val="en-US"/>
        </w:rPr>
        <w:t>ah</w:t>
      </w:r>
      <w:proofErr w:type="spellEnd"/>
      <w:r w:rsidR="0029083F" w:rsidRPr="00D41657">
        <w:rPr>
          <w:rFonts w:asciiTheme="minorBidi" w:hAnsiTheme="minorBidi" w:cstheme="minorBidi"/>
          <w:b/>
          <w:bCs/>
          <w:i/>
          <w:spacing w:val="-4"/>
          <w:sz w:val="22"/>
          <w:szCs w:val="22"/>
          <w:lang w:val="en-US"/>
        </w:rPr>
        <w:t xml:space="preserve"> </w:t>
      </w:r>
      <w:r w:rsidR="00A50AA3" w:rsidRPr="00D41657">
        <w:rPr>
          <w:rFonts w:asciiTheme="minorBidi" w:hAnsiTheme="minorBidi" w:cstheme="minorBidi"/>
          <w:b/>
          <w:bCs/>
          <w:i/>
          <w:spacing w:val="-4"/>
          <w:sz w:val="22"/>
          <w:szCs w:val="22"/>
          <w:lang w:val="en-US"/>
        </w:rPr>
        <w:t>(</w:t>
      </w:r>
      <w:proofErr w:type="spellStart"/>
      <w:r w:rsidR="00A50AA3" w:rsidRPr="00D41657">
        <w:rPr>
          <w:rFonts w:asciiTheme="minorBidi" w:hAnsiTheme="minorBidi" w:cstheme="minorBidi"/>
          <w:b/>
          <w:bCs/>
          <w:i/>
          <w:spacing w:val="-4"/>
          <w:sz w:val="22"/>
          <w:szCs w:val="22"/>
          <w:lang w:val="en-US"/>
        </w:rPr>
        <w:t>Bani</w:t>
      </w:r>
      <w:proofErr w:type="spellEnd"/>
      <w:r w:rsidR="0029083F" w:rsidRPr="00D41657">
        <w:rPr>
          <w:rFonts w:asciiTheme="minorBidi" w:hAnsiTheme="minorBidi" w:cstheme="minorBidi"/>
          <w:b/>
          <w:bCs/>
          <w:i/>
          <w:spacing w:val="-4"/>
          <w:sz w:val="22"/>
          <w:szCs w:val="22"/>
          <w:lang w:val="en-US"/>
        </w:rPr>
        <w:t xml:space="preserve"> </w:t>
      </w:r>
      <w:r w:rsidR="003554B3" w:rsidRPr="00D41657">
        <w:rPr>
          <w:rFonts w:asciiTheme="minorBidi" w:hAnsiTheme="minorBidi" w:cstheme="minorBidi"/>
          <w:b/>
          <w:bCs/>
          <w:i/>
          <w:spacing w:val="-4"/>
          <w:sz w:val="22"/>
          <w:szCs w:val="22"/>
          <w:lang w:val="en-US"/>
        </w:rPr>
        <w:t>Qais</w:t>
      </w:r>
      <w:r w:rsidR="006D4B7A" w:rsidRPr="00D41657">
        <w:rPr>
          <w:rFonts w:asciiTheme="minorBidi" w:hAnsiTheme="minorBidi" w:cstheme="minorBidi"/>
          <w:b/>
          <w:bCs/>
          <w:i/>
          <w:spacing w:val="-4"/>
          <w:sz w:val="22"/>
          <w:szCs w:val="22"/>
          <w:lang w:val="en-US"/>
        </w:rPr>
        <w:t xml:space="preserve">, </w:t>
      </w:r>
      <w:proofErr w:type="spellStart"/>
      <w:r w:rsidR="0029083F" w:rsidRPr="00D41657">
        <w:rPr>
          <w:rFonts w:asciiTheme="minorBidi" w:hAnsiTheme="minorBidi" w:cstheme="minorBidi"/>
          <w:b/>
          <w:bCs/>
          <w:i/>
          <w:spacing w:val="-4"/>
          <w:sz w:val="22"/>
          <w:szCs w:val="22"/>
          <w:lang w:val="en-US"/>
        </w:rPr>
        <w:t>K</w:t>
      </w:r>
      <w:r w:rsidR="00382C75" w:rsidRPr="00D41657">
        <w:rPr>
          <w:rFonts w:asciiTheme="minorBidi" w:hAnsiTheme="minorBidi" w:cstheme="minorBidi"/>
          <w:b/>
          <w:bCs/>
          <w:i/>
          <w:spacing w:val="-4"/>
          <w:sz w:val="22"/>
          <w:szCs w:val="22"/>
          <w:lang w:val="en-US"/>
        </w:rPr>
        <w:t>u’</w:t>
      </w:r>
      <w:r w:rsidR="003554B3" w:rsidRPr="00D41657">
        <w:rPr>
          <w:rFonts w:asciiTheme="minorBidi" w:hAnsiTheme="minorBidi" w:cstheme="minorBidi"/>
          <w:b/>
          <w:bCs/>
          <w:i/>
          <w:spacing w:val="-4"/>
          <w:sz w:val="22"/>
          <w:szCs w:val="22"/>
          <w:lang w:val="en-US"/>
        </w:rPr>
        <w:t>a</w:t>
      </w:r>
      <w:r w:rsidR="0029083F" w:rsidRPr="00D41657">
        <w:rPr>
          <w:rFonts w:asciiTheme="minorBidi" w:hAnsiTheme="minorBidi" w:cstheme="minorBidi"/>
          <w:b/>
          <w:bCs/>
          <w:i/>
          <w:spacing w:val="-4"/>
          <w:sz w:val="22"/>
          <w:szCs w:val="22"/>
          <w:lang w:val="en-US"/>
        </w:rPr>
        <w:t>y</w:t>
      </w:r>
      <w:r w:rsidR="003554B3" w:rsidRPr="00D41657">
        <w:rPr>
          <w:rFonts w:asciiTheme="minorBidi" w:hAnsiTheme="minorBidi" w:cstheme="minorBidi"/>
          <w:b/>
          <w:bCs/>
          <w:i/>
          <w:spacing w:val="-4"/>
          <w:sz w:val="22"/>
          <w:szCs w:val="22"/>
          <w:lang w:val="en-US"/>
        </w:rPr>
        <w:t>de</w:t>
      </w:r>
      <w:r w:rsidR="0029083F" w:rsidRPr="00D41657">
        <w:rPr>
          <w:rFonts w:asciiTheme="minorBidi" w:hAnsiTheme="minorBidi" w:cstheme="minorBidi"/>
          <w:b/>
          <w:bCs/>
          <w:i/>
          <w:spacing w:val="-4"/>
          <w:sz w:val="22"/>
          <w:szCs w:val="22"/>
          <w:lang w:val="en-US"/>
        </w:rPr>
        <w:t>nah</w:t>
      </w:r>
      <w:proofErr w:type="spellEnd"/>
      <w:r w:rsidR="006D4B7A" w:rsidRPr="00D41657">
        <w:rPr>
          <w:rFonts w:asciiTheme="minorBidi" w:hAnsiTheme="minorBidi" w:cstheme="minorBidi"/>
          <w:b/>
          <w:bCs/>
          <w:i/>
          <w:spacing w:val="-4"/>
          <w:sz w:val="22"/>
          <w:szCs w:val="22"/>
          <w:lang w:val="en-US"/>
        </w:rPr>
        <w:t xml:space="preserve"> and </w:t>
      </w:r>
      <w:proofErr w:type="spellStart"/>
      <w:r w:rsidR="006D4B7A" w:rsidRPr="00D41657">
        <w:rPr>
          <w:rFonts w:asciiTheme="minorBidi" w:hAnsiTheme="minorBidi" w:cstheme="minorBidi"/>
          <w:b/>
          <w:bCs/>
          <w:i/>
          <w:spacing w:val="-4"/>
          <w:sz w:val="22"/>
          <w:szCs w:val="22"/>
          <w:lang w:val="en-US"/>
        </w:rPr>
        <w:t>Alshaghadrah</w:t>
      </w:r>
      <w:proofErr w:type="spellEnd"/>
      <w:r w:rsidR="00100733" w:rsidRPr="00D41657">
        <w:rPr>
          <w:rFonts w:asciiTheme="minorBidi" w:hAnsiTheme="minorBidi" w:cstheme="minorBidi"/>
          <w:b/>
          <w:bCs/>
          <w:i/>
          <w:spacing w:val="-4"/>
          <w:sz w:val="22"/>
          <w:szCs w:val="22"/>
          <w:lang w:val="en-US"/>
        </w:rPr>
        <w:t xml:space="preserve">) </w:t>
      </w:r>
      <w:r w:rsidR="00A50AA3" w:rsidRPr="00D41657">
        <w:rPr>
          <w:rFonts w:asciiTheme="minorBidi" w:hAnsiTheme="minorBidi" w:cstheme="minorBidi"/>
          <w:b/>
          <w:bCs/>
          <w:i/>
          <w:spacing w:val="-4"/>
          <w:sz w:val="22"/>
          <w:szCs w:val="22"/>
          <w:lang w:val="en-US"/>
        </w:rPr>
        <w:t xml:space="preserve">districts </w:t>
      </w:r>
      <w:r w:rsidR="00470AB4" w:rsidRPr="00D41657">
        <w:rPr>
          <w:rFonts w:asciiTheme="minorBidi" w:hAnsiTheme="minorBidi" w:cstheme="minorBidi"/>
          <w:b/>
          <w:bCs/>
          <w:i/>
          <w:spacing w:val="-4"/>
          <w:sz w:val="22"/>
          <w:szCs w:val="22"/>
          <w:lang w:val="en-US"/>
        </w:rPr>
        <w:t>a</w:t>
      </w:r>
      <w:r w:rsidR="00382C75" w:rsidRPr="00D41657">
        <w:rPr>
          <w:rFonts w:asciiTheme="minorBidi" w:hAnsiTheme="minorBidi" w:cstheme="minorBidi"/>
          <w:b/>
          <w:bCs/>
          <w:i/>
          <w:spacing w:val="-4"/>
          <w:sz w:val="22"/>
          <w:szCs w:val="22"/>
          <w:lang w:val="en-US"/>
        </w:rPr>
        <w:t xml:space="preserve">nd </w:t>
      </w:r>
      <w:proofErr w:type="spellStart"/>
      <w:r w:rsidR="00382C75" w:rsidRPr="00D41657">
        <w:rPr>
          <w:rFonts w:asciiTheme="minorBidi" w:hAnsiTheme="minorBidi" w:cstheme="minorBidi"/>
          <w:b/>
          <w:bCs/>
          <w:i/>
          <w:spacing w:val="-4"/>
          <w:sz w:val="22"/>
          <w:szCs w:val="22"/>
          <w:lang w:val="en-US"/>
        </w:rPr>
        <w:t>Hodeidah</w:t>
      </w:r>
      <w:proofErr w:type="spellEnd"/>
      <w:r w:rsidR="00382C75" w:rsidRPr="00D41657">
        <w:rPr>
          <w:rFonts w:asciiTheme="minorBidi" w:hAnsiTheme="minorBidi" w:cstheme="minorBidi"/>
          <w:b/>
          <w:bCs/>
          <w:i/>
          <w:spacing w:val="-4"/>
          <w:sz w:val="22"/>
          <w:szCs w:val="22"/>
          <w:lang w:val="en-US"/>
        </w:rPr>
        <w:t xml:space="preserve"> </w:t>
      </w:r>
      <w:r w:rsidR="00A50AA3" w:rsidRPr="00D41657">
        <w:rPr>
          <w:rFonts w:asciiTheme="minorBidi" w:hAnsiTheme="minorBidi" w:cstheme="minorBidi"/>
          <w:b/>
          <w:bCs/>
          <w:i/>
          <w:spacing w:val="-4"/>
          <w:sz w:val="22"/>
          <w:szCs w:val="22"/>
          <w:lang w:val="en-US"/>
        </w:rPr>
        <w:t>(</w:t>
      </w:r>
      <w:proofErr w:type="spellStart"/>
      <w:r w:rsidR="00382C75" w:rsidRPr="00D41657">
        <w:rPr>
          <w:rFonts w:asciiTheme="minorBidi" w:hAnsiTheme="minorBidi" w:cstheme="minorBidi"/>
          <w:b/>
          <w:bCs/>
          <w:i/>
          <w:spacing w:val="-4"/>
          <w:sz w:val="22"/>
          <w:szCs w:val="22"/>
          <w:lang w:val="en-US"/>
        </w:rPr>
        <w:t>Baji</w:t>
      </w:r>
      <w:r w:rsidR="003554B3" w:rsidRPr="00D41657">
        <w:rPr>
          <w:rFonts w:asciiTheme="minorBidi" w:hAnsiTheme="minorBidi" w:cstheme="minorBidi"/>
          <w:b/>
          <w:bCs/>
          <w:i/>
          <w:spacing w:val="-4"/>
          <w:sz w:val="22"/>
          <w:szCs w:val="22"/>
          <w:lang w:val="en-US"/>
        </w:rPr>
        <w:t>l</w:t>
      </w:r>
      <w:proofErr w:type="spellEnd"/>
      <w:r w:rsidR="006D4B7A" w:rsidRPr="00D41657">
        <w:rPr>
          <w:rFonts w:asciiTheme="minorBidi" w:hAnsiTheme="minorBidi" w:cstheme="minorBidi"/>
          <w:b/>
          <w:bCs/>
          <w:i/>
          <w:spacing w:val="-4"/>
          <w:sz w:val="22"/>
          <w:szCs w:val="22"/>
          <w:lang w:val="en-US"/>
        </w:rPr>
        <w:t>,</w:t>
      </w:r>
      <w:r w:rsidR="003554B3" w:rsidRPr="00D41657">
        <w:rPr>
          <w:rFonts w:asciiTheme="minorBidi" w:hAnsiTheme="minorBidi" w:cstheme="minorBidi"/>
          <w:b/>
          <w:bCs/>
          <w:i/>
          <w:spacing w:val="-4"/>
          <w:sz w:val="22"/>
          <w:szCs w:val="22"/>
          <w:lang w:val="en-US"/>
        </w:rPr>
        <w:t xml:space="preserve"> </w:t>
      </w:r>
      <w:proofErr w:type="spellStart"/>
      <w:r w:rsidR="00100733" w:rsidRPr="00D41657">
        <w:rPr>
          <w:rFonts w:asciiTheme="minorBidi" w:hAnsiTheme="minorBidi" w:cstheme="minorBidi"/>
          <w:b/>
          <w:bCs/>
          <w:i/>
          <w:spacing w:val="-4"/>
          <w:sz w:val="22"/>
          <w:szCs w:val="22"/>
          <w:lang w:val="en-US"/>
        </w:rPr>
        <w:t>Azzaydiah</w:t>
      </w:r>
      <w:proofErr w:type="spellEnd"/>
      <w:r w:rsidR="00100733" w:rsidRPr="00D41657">
        <w:rPr>
          <w:rFonts w:asciiTheme="minorBidi" w:hAnsiTheme="minorBidi" w:cstheme="minorBidi"/>
          <w:b/>
          <w:bCs/>
          <w:i/>
          <w:spacing w:val="-4"/>
          <w:sz w:val="22"/>
          <w:szCs w:val="22"/>
          <w:lang w:val="en-US"/>
        </w:rPr>
        <w:t xml:space="preserve"> and</w:t>
      </w:r>
      <w:r w:rsidR="006D4B7A" w:rsidRPr="00D41657">
        <w:rPr>
          <w:rFonts w:asciiTheme="minorBidi" w:hAnsiTheme="minorBidi" w:cstheme="minorBidi"/>
          <w:b/>
          <w:bCs/>
          <w:i/>
          <w:spacing w:val="-4"/>
          <w:sz w:val="22"/>
          <w:szCs w:val="22"/>
          <w:lang w:val="en-US"/>
        </w:rPr>
        <w:t xml:space="preserve"> Bait </w:t>
      </w:r>
      <w:proofErr w:type="spellStart"/>
      <w:r w:rsidR="006D4B7A" w:rsidRPr="00D41657">
        <w:rPr>
          <w:rFonts w:asciiTheme="minorBidi" w:hAnsiTheme="minorBidi" w:cstheme="minorBidi"/>
          <w:b/>
          <w:bCs/>
          <w:i/>
          <w:spacing w:val="-4"/>
          <w:sz w:val="22"/>
          <w:szCs w:val="22"/>
          <w:lang w:val="en-US"/>
        </w:rPr>
        <w:t>Alfaqih</w:t>
      </w:r>
      <w:proofErr w:type="spellEnd"/>
      <w:r w:rsidR="00100733" w:rsidRPr="00D41657">
        <w:rPr>
          <w:rFonts w:asciiTheme="minorBidi" w:hAnsiTheme="minorBidi" w:cstheme="minorBidi"/>
          <w:b/>
          <w:bCs/>
          <w:i/>
          <w:spacing w:val="-4"/>
          <w:sz w:val="22"/>
          <w:szCs w:val="22"/>
          <w:lang w:val="en-US"/>
        </w:rPr>
        <w:t>)</w:t>
      </w:r>
      <w:r w:rsidR="006D4B7A" w:rsidRPr="00D41657">
        <w:rPr>
          <w:rFonts w:asciiTheme="minorBidi" w:hAnsiTheme="minorBidi" w:cstheme="minorBidi"/>
          <w:b/>
          <w:bCs/>
          <w:i/>
          <w:spacing w:val="-4"/>
          <w:sz w:val="22"/>
          <w:szCs w:val="22"/>
          <w:lang w:val="en-US"/>
        </w:rPr>
        <w:t xml:space="preserve"> </w:t>
      </w:r>
      <w:proofErr w:type="gramStart"/>
      <w:r w:rsidR="00A50AA3" w:rsidRPr="00D41657">
        <w:rPr>
          <w:rFonts w:asciiTheme="minorBidi" w:hAnsiTheme="minorBidi" w:cstheme="minorBidi"/>
          <w:b/>
          <w:bCs/>
          <w:i/>
          <w:spacing w:val="-4"/>
          <w:sz w:val="22"/>
          <w:szCs w:val="22"/>
          <w:lang w:val="en-US"/>
        </w:rPr>
        <w:t>districts</w:t>
      </w:r>
      <w:r w:rsidR="0029083F" w:rsidRPr="00D41657">
        <w:rPr>
          <w:rFonts w:asciiTheme="minorBidi" w:hAnsiTheme="minorBidi" w:cstheme="minorBidi"/>
          <w:b/>
          <w:bCs/>
          <w:i/>
          <w:spacing w:val="-4"/>
          <w:sz w:val="22"/>
          <w:szCs w:val="22"/>
          <w:lang w:val="en-US"/>
        </w:rPr>
        <w:t xml:space="preserve">  </w:t>
      </w:r>
      <w:r w:rsidR="00200DF7" w:rsidRPr="00D41657">
        <w:rPr>
          <w:rFonts w:asciiTheme="minorBidi" w:hAnsiTheme="minorBidi" w:cstheme="minorBidi"/>
          <w:b/>
          <w:bCs/>
          <w:i/>
          <w:sz w:val="22"/>
          <w:szCs w:val="22"/>
        </w:rPr>
        <w:t>for</w:t>
      </w:r>
      <w:proofErr w:type="gramEnd"/>
      <w:r w:rsidR="00200DF7" w:rsidRPr="00D41657">
        <w:rPr>
          <w:rFonts w:asciiTheme="minorBidi" w:hAnsiTheme="minorBidi" w:cstheme="minorBidi"/>
          <w:b/>
          <w:bCs/>
          <w:i/>
          <w:sz w:val="22"/>
          <w:szCs w:val="22"/>
        </w:rPr>
        <w:t xml:space="preserve"> a </w:t>
      </w:r>
      <w:r w:rsidR="00083342" w:rsidRPr="00D41657">
        <w:rPr>
          <w:rFonts w:asciiTheme="minorBidi" w:hAnsiTheme="minorBidi" w:cstheme="minorBidi"/>
          <w:b/>
          <w:bCs/>
          <w:i/>
          <w:sz w:val="22"/>
          <w:szCs w:val="22"/>
        </w:rPr>
        <w:t xml:space="preserve">duration of </w:t>
      </w:r>
      <w:r w:rsidR="006D4B7A" w:rsidRPr="00D41657">
        <w:rPr>
          <w:rFonts w:asciiTheme="minorBidi" w:hAnsiTheme="minorBidi" w:cstheme="minorBidi"/>
          <w:b/>
          <w:bCs/>
          <w:i/>
          <w:sz w:val="22"/>
          <w:szCs w:val="22"/>
        </w:rPr>
        <w:t>twelve months</w:t>
      </w:r>
      <w:r w:rsidR="00B25528" w:rsidRPr="00D41657">
        <w:rPr>
          <w:rFonts w:asciiTheme="minorBidi" w:hAnsiTheme="minorBidi" w:cstheme="minorBidi"/>
          <w:b/>
          <w:bCs/>
          <w:i/>
          <w:sz w:val="22"/>
          <w:szCs w:val="22"/>
        </w:rPr>
        <w:t>.</w:t>
      </w:r>
    </w:p>
    <w:p w14:paraId="66B8DB68" w14:textId="77777777" w:rsidR="00B17A8D" w:rsidRPr="00CA2934" w:rsidRDefault="00B17A8D" w:rsidP="00AF03FB">
      <w:pPr>
        <w:spacing w:after="120" w:line="240" w:lineRule="auto"/>
        <w:rPr>
          <w:rFonts w:asciiTheme="minorBidi" w:hAnsiTheme="minorBidi" w:cstheme="minorBidi"/>
          <w:sz w:val="22"/>
          <w:szCs w:val="22"/>
        </w:rPr>
      </w:pPr>
      <w:r w:rsidRPr="00CA2934">
        <w:rPr>
          <w:rFonts w:asciiTheme="minorBidi" w:hAnsiTheme="minorBidi" w:cstheme="minorBidi"/>
          <w:sz w:val="22"/>
          <w:szCs w:val="22"/>
        </w:rPr>
        <w:t>We include the following information for your review:</w:t>
      </w:r>
    </w:p>
    <w:p w14:paraId="5CC60BBB" w14:textId="77777777" w:rsidR="00B17A8D" w:rsidRPr="00CA2934" w:rsidRDefault="002F6FE4" w:rsidP="00AF03FB">
      <w:pPr>
        <w:numPr>
          <w:ilvl w:val="0"/>
          <w:numId w:val="6"/>
        </w:numPr>
        <w:tabs>
          <w:tab w:val="clear" w:pos="709"/>
        </w:tabs>
        <w:spacing w:after="120" w:line="240" w:lineRule="auto"/>
        <w:rPr>
          <w:rFonts w:asciiTheme="minorBidi" w:hAnsiTheme="minorBidi" w:cstheme="minorBidi"/>
          <w:spacing w:val="-4"/>
          <w:sz w:val="22"/>
          <w:szCs w:val="22"/>
          <w:lang w:val="en-US"/>
        </w:rPr>
      </w:pPr>
      <w:r w:rsidRPr="00CA2934">
        <w:rPr>
          <w:rFonts w:asciiTheme="minorBidi" w:hAnsiTheme="minorBidi" w:cstheme="minorBidi"/>
          <w:spacing w:val="-4"/>
          <w:sz w:val="22"/>
          <w:szCs w:val="22"/>
          <w:lang w:val="en-US"/>
        </w:rPr>
        <w:t xml:space="preserve">Part 1: </w:t>
      </w:r>
      <w:r w:rsidR="00337FC9" w:rsidRPr="00CA2934">
        <w:rPr>
          <w:rFonts w:asciiTheme="minorBidi" w:hAnsiTheme="minorBidi" w:cstheme="minorBidi"/>
          <w:spacing w:val="-4"/>
          <w:sz w:val="22"/>
          <w:szCs w:val="22"/>
          <w:lang w:val="en-US"/>
        </w:rPr>
        <w:t>Tender</w:t>
      </w:r>
      <w:r w:rsidR="0006669B" w:rsidRPr="00CA2934">
        <w:rPr>
          <w:rFonts w:asciiTheme="minorBidi" w:hAnsiTheme="minorBidi" w:cstheme="minorBidi"/>
          <w:spacing w:val="-4"/>
          <w:sz w:val="22"/>
          <w:szCs w:val="22"/>
          <w:lang w:val="en-US"/>
        </w:rPr>
        <w:t xml:space="preserve"> Information</w:t>
      </w:r>
    </w:p>
    <w:p w14:paraId="34BCF4CD" w14:textId="77777777" w:rsidR="00B17A8D" w:rsidRPr="00CA2934" w:rsidRDefault="00581A76" w:rsidP="00AF03FB">
      <w:pPr>
        <w:numPr>
          <w:ilvl w:val="0"/>
          <w:numId w:val="6"/>
        </w:numPr>
        <w:tabs>
          <w:tab w:val="clear" w:pos="709"/>
        </w:tabs>
        <w:spacing w:after="120" w:line="240" w:lineRule="auto"/>
        <w:rPr>
          <w:rFonts w:asciiTheme="minorBidi" w:hAnsiTheme="minorBidi" w:cstheme="minorBidi"/>
          <w:spacing w:val="-4"/>
          <w:sz w:val="22"/>
          <w:szCs w:val="22"/>
          <w:lang w:val="en-US"/>
        </w:rPr>
      </w:pPr>
      <w:r w:rsidRPr="00CA2934">
        <w:rPr>
          <w:rFonts w:asciiTheme="minorBidi" w:hAnsiTheme="minorBidi" w:cstheme="minorBidi"/>
          <w:spacing w:val="-4"/>
          <w:sz w:val="22"/>
          <w:szCs w:val="22"/>
          <w:lang w:val="en-US"/>
        </w:rPr>
        <w:t xml:space="preserve">Part 2: </w:t>
      </w:r>
      <w:r w:rsidR="00337FC9" w:rsidRPr="00CA2934">
        <w:rPr>
          <w:rFonts w:asciiTheme="minorBidi" w:hAnsiTheme="minorBidi" w:cstheme="minorBidi"/>
          <w:spacing w:val="-4"/>
          <w:sz w:val="22"/>
          <w:szCs w:val="22"/>
          <w:lang w:val="en-US"/>
        </w:rPr>
        <w:t>Conditions of Tendering</w:t>
      </w:r>
    </w:p>
    <w:p w14:paraId="50083D94" w14:textId="77777777" w:rsidR="00B17A8D" w:rsidRPr="00CA2934" w:rsidRDefault="00581A76" w:rsidP="00AF03FB">
      <w:pPr>
        <w:numPr>
          <w:ilvl w:val="0"/>
          <w:numId w:val="6"/>
        </w:numPr>
        <w:spacing w:after="120" w:line="240" w:lineRule="auto"/>
        <w:rPr>
          <w:rFonts w:asciiTheme="minorBidi" w:hAnsiTheme="minorBidi" w:cstheme="minorBidi"/>
          <w:sz w:val="22"/>
          <w:szCs w:val="22"/>
        </w:rPr>
      </w:pPr>
      <w:r w:rsidRPr="00CA2934">
        <w:rPr>
          <w:rFonts w:asciiTheme="minorBidi" w:hAnsiTheme="minorBidi" w:cstheme="minorBidi"/>
          <w:spacing w:val="-4"/>
          <w:sz w:val="22"/>
          <w:szCs w:val="22"/>
          <w:lang w:val="en-US"/>
        </w:rPr>
        <w:t xml:space="preserve">Part 3: </w:t>
      </w:r>
      <w:r w:rsidR="00B17A8D" w:rsidRPr="00CA2934">
        <w:rPr>
          <w:rFonts w:asciiTheme="minorBidi" w:hAnsiTheme="minorBidi" w:cstheme="minorBidi"/>
          <w:spacing w:val="-4"/>
          <w:sz w:val="22"/>
          <w:szCs w:val="22"/>
          <w:lang w:val="en-US"/>
        </w:rPr>
        <w:t>Terms and Conditions</w:t>
      </w:r>
      <w:r w:rsidR="00355E4C" w:rsidRPr="00CA2934">
        <w:rPr>
          <w:rFonts w:asciiTheme="minorBidi" w:hAnsiTheme="minorBidi" w:cstheme="minorBidi"/>
          <w:spacing w:val="-4"/>
          <w:sz w:val="22"/>
          <w:szCs w:val="22"/>
          <w:lang w:val="en-US"/>
        </w:rPr>
        <w:t xml:space="preserve"> of Purchase</w:t>
      </w:r>
      <w:r w:rsidR="00B17A8D" w:rsidRPr="00CA2934">
        <w:rPr>
          <w:rFonts w:asciiTheme="minorBidi" w:hAnsiTheme="minorBidi" w:cstheme="minorBidi"/>
          <w:spacing w:val="-4"/>
          <w:sz w:val="22"/>
          <w:szCs w:val="22"/>
          <w:lang w:val="en-US"/>
        </w:rPr>
        <w:t xml:space="preserve"> </w:t>
      </w:r>
      <w:r w:rsidRPr="00CA2934">
        <w:rPr>
          <w:rFonts w:asciiTheme="minorBidi" w:hAnsiTheme="minorBidi" w:cstheme="minorBidi"/>
          <w:spacing w:val="-4"/>
          <w:sz w:val="22"/>
          <w:szCs w:val="22"/>
          <w:lang w:val="en-US"/>
        </w:rPr>
        <w:t>(</w:t>
      </w:r>
      <w:r w:rsidR="00B17A8D" w:rsidRPr="00CA2934">
        <w:rPr>
          <w:rFonts w:asciiTheme="minorBidi" w:hAnsiTheme="minorBidi" w:cstheme="minorBidi"/>
          <w:spacing w:val="-4"/>
          <w:sz w:val="22"/>
          <w:szCs w:val="22"/>
          <w:lang w:val="en-US"/>
        </w:rPr>
        <w:t>which will be signed by</w:t>
      </w:r>
      <w:r w:rsidR="00053C9F" w:rsidRPr="00CA2934">
        <w:rPr>
          <w:rFonts w:asciiTheme="minorBidi" w:hAnsiTheme="minorBidi" w:cstheme="minorBidi"/>
          <w:spacing w:val="-4"/>
          <w:sz w:val="22"/>
          <w:szCs w:val="22"/>
          <w:lang w:val="en-US"/>
        </w:rPr>
        <w:t xml:space="preserve"> the</w:t>
      </w:r>
      <w:r w:rsidR="00B17A8D" w:rsidRPr="00CA2934">
        <w:rPr>
          <w:rFonts w:asciiTheme="minorBidi" w:hAnsiTheme="minorBidi" w:cstheme="minorBidi"/>
          <w:spacing w:val="-4"/>
          <w:sz w:val="22"/>
          <w:szCs w:val="22"/>
          <w:lang w:val="en-US"/>
        </w:rPr>
        <w:t xml:space="preserve"> successful </w:t>
      </w:r>
      <w:r w:rsidR="00053C9F" w:rsidRPr="00CA2934">
        <w:rPr>
          <w:rFonts w:asciiTheme="minorBidi" w:hAnsiTheme="minorBidi" w:cstheme="minorBidi"/>
          <w:spacing w:val="-4"/>
          <w:sz w:val="22"/>
          <w:szCs w:val="22"/>
          <w:lang w:val="en-US"/>
        </w:rPr>
        <w:t>B</w:t>
      </w:r>
      <w:r w:rsidR="00B17A8D" w:rsidRPr="00CA2934">
        <w:rPr>
          <w:rFonts w:asciiTheme="minorBidi" w:hAnsiTheme="minorBidi" w:cstheme="minorBidi"/>
          <w:spacing w:val="-4"/>
          <w:sz w:val="22"/>
          <w:szCs w:val="22"/>
          <w:lang w:val="en-US"/>
        </w:rPr>
        <w:t>idder</w:t>
      </w:r>
      <w:r w:rsidRPr="00CA2934">
        <w:rPr>
          <w:rFonts w:asciiTheme="minorBidi" w:hAnsiTheme="minorBidi" w:cstheme="minorBidi"/>
          <w:spacing w:val="-4"/>
          <w:sz w:val="22"/>
          <w:szCs w:val="22"/>
          <w:lang w:val="en-US"/>
        </w:rPr>
        <w:t>)</w:t>
      </w:r>
    </w:p>
    <w:p w14:paraId="672F4030" w14:textId="77777777" w:rsidR="00B17A8D" w:rsidRPr="00CA2934" w:rsidRDefault="00581A76" w:rsidP="00AF03FB">
      <w:pPr>
        <w:numPr>
          <w:ilvl w:val="0"/>
          <w:numId w:val="6"/>
        </w:numPr>
        <w:spacing w:after="120" w:line="240" w:lineRule="auto"/>
        <w:rPr>
          <w:rFonts w:asciiTheme="minorBidi" w:hAnsiTheme="minorBidi" w:cstheme="minorBidi"/>
          <w:sz w:val="22"/>
          <w:szCs w:val="22"/>
        </w:rPr>
      </w:pPr>
      <w:r w:rsidRPr="00CA2934">
        <w:rPr>
          <w:rFonts w:asciiTheme="minorBidi" w:hAnsiTheme="minorBidi" w:cstheme="minorBidi"/>
          <w:spacing w:val="-4"/>
          <w:sz w:val="22"/>
          <w:szCs w:val="22"/>
        </w:rPr>
        <w:t xml:space="preserve">Part 4: </w:t>
      </w:r>
      <w:r w:rsidR="00B17A8D" w:rsidRPr="00CA2934">
        <w:rPr>
          <w:rFonts w:asciiTheme="minorBidi" w:hAnsiTheme="minorBidi" w:cstheme="minorBidi"/>
          <w:spacing w:val="-4"/>
          <w:sz w:val="22"/>
          <w:szCs w:val="22"/>
        </w:rPr>
        <w:t>Save the Children’</w:t>
      </w:r>
      <w:r w:rsidR="000C1AF2" w:rsidRPr="00CA2934">
        <w:rPr>
          <w:rFonts w:asciiTheme="minorBidi" w:hAnsiTheme="minorBidi" w:cstheme="minorBidi"/>
          <w:spacing w:val="-4"/>
          <w:sz w:val="22"/>
          <w:szCs w:val="22"/>
        </w:rPr>
        <w:t>s Child Safeg</w:t>
      </w:r>
      <w:r w:rsidR="00B17A8D" w:rsidRPr="00CA2934">
        <w:rPr>
          <w:rFonts w:asciiTheme="minorBidi" w:hAnsiTheme="minorBidi" w:cstheme="minorBidi"/>
          <w:spacing w:val="-4"/>
          <w:sz w:val="22"/>
          <w:szCs w:val="22"/>
        </w:rPr>
        <w:t xml:space="preserve">uarding </w:t>
      </w:r>
      <w:r w:rsidR="00200DF7" w:rsidRPr="00CA2934">
        <w:rPr>
          <w:rFonts w:asciiTheme="minorBidi" w:hAnsiTheme="minorBidi" w:cstheme="minorBidi"/>
          <w:spacing w:val="-4"/>
          <w:sz w:val="22"/>
          <w:szCs w:val="22"/>
        </w:rPr>
        <w:t>P</w:t>
      </w:r>
      <w:r w:rsidR="00B17A8D" w:rsidRPr="00CA2934">
        <w:rPr>
          <w:rFonts w:asciiTheme="minorBidi" w:hAnsiTheme="minorBidi" w:cstheme="minorBidi"/>
          <w:spacing w:val="-4"/>
          <w:sz w:val="22"/>
          <w:szCs w:val="22"/>
        </w:rPr>
        <w:t>olicy</w:t>
      </w:r>
    </w:p>
    <w:p w14:paraId="1ABE6115" w14:textId="77777777" w:rsidR="00470AB4" w:rsidRPr="00CA2934" w:rsidRDefault="00581A76" w:rsidP="00470AB4">
      <w:pPr>
        <w:numPr>
          <w:ilvl w:val="0"/>
          <w:numId w:val="6"/>
        </w:numPr>
        <w:tabs>
          <w:tab w:val="clear" w:pos="1418"/>
        </w:tabs>
        <w:spacing w:after="120" w:line="240" w:lineRule="auto"/>
        <w:rPr>
          <w:rFonts w:asciiTheme="minorBidi" w:hAnsiTheme="minorBidi" w:cstheme="minorBidi"/>
          <w:sz w:val="22"/>
          <w:szCs w:val="22"/>
        </w:rPr>
      </w:pPr>
      <w:r w:rsidRPr="00CA2934">
        <w:rPr>
          <w:rFonts w:asciiTheme="minorBidi" w:hAnsiTheme="minorBidi" w:cstheme="minorBidi"/>
          <w:spacing w:val="-4"/>
          <w:sz w:val="22"/>
          <w:szCs w:val="22"/>
        </w:rPr>
        <w:t xml:space="preserve">Part 5: </w:t>
      </w:r>
      <w:r w:rsidR="002C5B20" w:rsidRPr="00CA2934">
        <w:rPr>
          <w:rFonts w:asciiTheme="minorBidi" w:hAnsiTheme="minorBidi" w:cstheme="minorBidi"/>
          <w:spacing w:val="-4"/>
          <w:sz w:val="22"/>
          <w:szCs w:val="22"/>
        </w:rPr>
        <w:t>Save the Children’s Anti-Bribery and Corruption Policy</w:t>
      </w:r>
    </w:p>
    <w:p w14:paraId="149F2ED5" w14:textId="19E34EFF" w:rsidR="00470AB4" w:rsidRPr="00CA2934" w:rsidRDefault="00470AB4">
      <w:pPr>
        <w:numPr>
          <w:ilvl w:val="0"/>
          <w:numId w:val="6"/>
        </w:numPr>
        <w:spacing w:line="240" w:lineRule="auto"/>
        <w:rPr>
          <w:rFonts w:asciiTheme="minorBidi" w:hAnsiTheme="minorBidi" w:cstheme="minorBidi"/>
          <w:sz w:val="22"/>
          <w:szCs w:val="22"/>
        </w:rPr>
      </w:pPr>
      <w:r w:rsidRPr="00CA2934">
        <w:rPr>
          <w:rFonts w:asciiTheme="minorBidi" w:hAnsiTheme="minorBidi" w:cstheme="minorBidi"/>
          <w:spacing w:val="-4"/>
          <w:sz w:val="22"/>
          <w:szCs w:val="22"/>
        </w:rPr>
        <w:t xml:space="preserve">Part </w:t>
      </w:r>
      <w:r w:rsidR="001B2031">
        <w:rPr>
          <w:rFonts w:asciiTheme="minorBidi" w:hAnsiTheme="minorBidi" w:cstheme="minorBidi"/>
          <w:spacing w:val="-4"/>
          <w:sz w:val="22"/>
          <w:szCs w:val="22"/>
        </w:rPr>
        <w:t>6</w:t>
      </w:r>
      <w:r w:rsidRPr="00CA2934">
        <w:rPr>
          <w:rFonts w:asciiTheme="minorBidi" w:hAnsiTheme="minorBidi" w:cstheme="minorBidi"/>
          <w:spacing w:val="-4"/>
          <w:sz w:val="22"/>
          <w:szCs w:val="22"/>
        </w:rPr>
        <w:t>: The IAPG Code of Conduct</w:t>
      </w:r>
      <w:r w:rsidR="000848FB">
        <w:rPr>
          <w:rFonts w:asciiTheme="minorBidi" w:hAnsiTheme="minorBidi" w:cstheme="minorBidi"/>
          <w:spacing w:val="-4"/>
          <w:sz w:val="22"/>
          <w:szCs w:val="22"/>
        </w:rPr>
        <w:t>.</w:t>
      </w:r>
    </w:p>
    <w:p w14:paraId="39D470CE" w14:textId="77777777" w:rsidR="00B17A8D" w:rsidRPr="00CA2934" w:rsidRDefault="008B55CF" w:rsidP="00AF03FB">
      <w:pPr>
        <w:tabs>
          <w:tab w:val="clear" w:pos="709"/>
        </w:tabs>
        <w:spacing w:after="120" w:line="240" w:lineRule="auto"/>
        <w:rPr>
          <w:rFonts w:asciiTheme="minorBidi" w:hAnsiTheme="minorBidi" w:cstheme="minorBidi"/>
          <w:sz w:val="22"/>
          <w:szCs w:val="22"/>
        </w:rPr>
      </w:pPr>
      <w:r w:rsidRPr="00CA2934">
        <w:rPr>
          <w:rFonts w:asciiTheme="minorBidi" w:hAnsiTheme="minorBidi" w:cstheme="minorBidi"/>
          <w:sz w:val="22"/>
          <w:szCs w:val="22"/>
        </w:rPr>
        <w:t xml:space="preserve">Your tender response must be received in the following format: </w:t>
      </w:r>
    </w:p>
    <w:p w14:paraId="25F856FE" w14:textId="77777777" w:rsidR="00317DA4" w:rsidRPr="00CA2934" w:rsidRDefault="00D51938" w:rsidP="00AF03FB">
      <w:pPr>
        <w:numPr>
          <w:ilvl w:val="0"/>
          <w:numId w:val="2"/>
        </w:numPr>
        <w:spacing w:after="120" w:line="240" w:lineRule="auto"/>
        <w:ind w:left="357" w:hanging="357"/>
        <w:rPr>
          <w:rFonts w:asciiTheme="minorBidi" w:hAnsiTheme="minorBidi" w:cstheme="minorBidi"/>
          <w:spacing w:val="-3"/>
          <w:sz w:val="22"/>
          <w:szCs w:val="22"/>
          <w:lang w:val="en-US"/>
        </w:rPr>
      </w:pPr>
      <w:r w:rsidRPr="00CA2934">
        <w:rPr>
          <w:rFonts w:asciiTheme="minorBidi" w:hAnsiTheme="minorBidi" w:cstheme="minorBidi"/>
          <w:spacing w:val="-3"/>
          <w:sz w:val="22"/>
          <w:szCs w:val="22"/>
          <w:lang w:val="en-US"/>
        </w:rPr>
        <w:t>F</w:t>
      </w:r>
      <w:r w:rsidR="00317DA4" w:rsidRPr="00CA2934">
        <w:rPr>
          <w:rFonts w:asciiTheme="minorBidi" w:hAnsiTheme="minorBidi" w:cstheme="minorBidi"/>
          <w:spacing w:val="-3"/>
          <w:sz w:val="22"/>
          <w:szCs w:val="22"/>
          <w:lang w:val="en-US"/>
        </w:rPr>
        <w:t>ull completion of th</w:t>
      </w:r>
      <w:r w:rsidRPr="00CA2934">
        <w:rPr>
          <w:rFonts w:asciiTheme="minorBidi" w:hAnsiTheme="minorBidi" w:cstheme="minorBidi"/>
          <w:spacing w:val="-3"/>
          <w:sz w:val="22"/>
          <w:szCs w:val="22"/>
          <w:lang w:val="en-US"/>
        </w:rPr>
        <w:t>e “Tender Response” document</w:t>
      </w:r>
      <w:r w:rsidR="00317DA4" w:rsidRPr="00CA2934">
        <w:rPr>
          <w:rFonts w:asciiTheme="minorBidi" w:hAnsiTheme="minorBidi" w:cstheme="minorBidi"/>
          <w:spacing w:val="-3"/>
          <w:sz w:val="22"/>
          <w:szCs w:val="22"/>
          <w:lang w:val="en-US"/>
        </w:rPr>
        <w:t xml:space="preserve"> in order that </w:t>
      </w:r>
      <w:proofErr w:type="gramStart"/>
      <w:r w:rsidR="00317DA4" w:rsidRPr="00CA2934">
        <w:rPr>
          <w:rFonts w:asciiTheme="minorBidi" w:hAnsiTheme="minorBidi" w:cstheme="minorBidi"/>
          <w:spacing w:val="-3"/>
          <w:sz w:val="22"/>
          <w:szCs w:val="22"/>
          <w:lang w:val="en-US"/>
        </w:rPr>
        <w:t>your</w:t>
      </w:r>
      <w:proofErr w:type="gramEnd"/>
      <w:r w:rsidR="00317DA4" w:rsidRPr="00CA2934">
        <w:rPr>
          <w:rFonts w:asciiTheme="minorBidi" w:hAnsiTheme="minorBidi" w:cstheme="minorBidi"/>
          <w:spacing w:val="-3"/>
          <w:sz w:val="22"/>
          <w:szCs w:val="22"/>
          <w:lang w:val="en-US"/>
        </w:rPr>
        <w:t xml:space="preserve"> tender may be regarded as compliant. Those tenders returned not completed may be treated as void.  </w:t>
      </w:r>
    </w:p>
    <w:p w14:paraId="432E250A" w14:textId="77777777" w:rsidR="00517E04" w:rsidRPr="00CA2934" w:rsidRDefault="00517E04" w:rsidP="00AF03FB">
      <w:pPr>
        <w:numPr>
          <w:ilvl w:val="0"/>
          <w:numId w:val="2"/>
        </w:numPr>
        <w:spacing w:after="120" w:line="240" w:lineRule="auto"/>
        <w:ind w:left="357" w:hanging="357"/>
        <w:rPr>
          <w:rFonts w:asciiTheme="minorBidi" w:hAnsiTheme="minorBidi" w:cstheme="minorBidi"/>
          <w:sz w:val="22"/>
          <w:szCs w:val="22"/>
        </w:rPr>
      </w:pPr>
      <w:r w:rsidRPr="00CA2934">
        <w:rPr>
          <w:rFonts w:asciiTheme="minorBidi" w:hAnsiTheme="minorBidi" w:cstheme="minorBidi"/>
          <w:spacing w:val="-3"/>
          <w:sz w:val="22"/>
          <w:szCs w:val="22"/>
          <w:lang w:val="en-US"/>
        </w:rPr>
        <w:t xml:space="preserve">Two hard copies of bid </w:t>
      </w:r>
      <w:r w:rsidR="00D51938" w:rsidRPr="00CA2934">
        <w:rPr>
          <w:rFonts w:asciiTheme="minorBidi" w:hAnsiTheme="minorBidi" w:cstheme="minorBidi"/>
          <w:spacing w:val="-3"/>
          <w:sz w:val="22"/>
          <w:szCs w:val="22"/>
          <w:lang w:val="en-US"/>
        </w:rPr>
        <w:t>to</w:t>
      </w:r>
      <w:r w:rsidRPr="00CA2934">
        <w:rPr>
          <w:rFonts w:asciiTheme="minorBidi" w:hAnsiTheme="minorBidi" w:cstheme="minorBidi"/>
          <w:spacing w:val="-3"/>
          <w:sz w:val="22"/>
          <w:szCs w:val="22"/>
          <w:lang w:val="en-US"/>
        </w:rPr>
        <w:t xml:space="preserve"> be submitted on headed paper.</w:t>
      </w:r>
      <w:r w:rsidR="000518DA" w:rsidRPr="00CA2934">
        <w:rPr>
          <w:rFonts w:asciiTheme="minorBidi" w:hAnsiTheme="minorBidi" w:cstheme="minorBidi"/>
          <w:spacing w:val="-3"/>
          <w:sz w:val="22"/>
          <w:szCs w:val="22"/>
          <w:lang w:val="en-US"/>
        </w:rPr>
        <w:t xml:space="preserve">  </w:t>
      </w:r>
    </w:p>
    <w:p w14:paraId="5C4FD782" w14:textId="77777777" w:rsidR="0029083F" w:rsidRPr="00CA2934" w:rsidRDefault="008B55CF" w:rsidP="005D7CBD">
      <w:pPr>
        <w:numPr>
          <w:ilvl w:val="0"/>
          <w:numId w:val="2"/>
        </w:numPr>
        <w:spacing w:after="120" w:line="240" w:lineRule="auto"/>
        <w:ind w:left="357" w:hanging="357"/>
        <w:rPr>
          <w:rFonts w:asciiTheme="minorBidi" w:hAnsiTheme="minorBidi" w:cstheme="minorBidi"/>
          <w:sz w:val="22"/>
          <w:szCs w:val="22"/>
        </w:rPr>
      </w:pPr>
      <w:r w:rsidRPr="00CA2934">
        <w:rPr>
          <w:rFonts w:asciiTheme="minorBidi" w:hAnsiTheme="minorBidi" w:cstheme="minorBidi"/>
          <w:spacing w:val="-3"/>
          <w:sz w:val="22"/>
          <w:szCs w:val="22"/>
          <w:lang w:val="en-US"/>
        </w:rPr>
        <w:t>B</w:t>
      </w:r>
      <w:r w:rsidR="00B17A8D" w:rsidRPr="00CA2934">
        <w:rPr>
          <w:rFonts w:asciiTheme="minorBidi" w:hAnsiTheme="minorBidi" w:cstheme="minorBidi"/>
          <w:spacing w:val="-3"/>
          <w:sz w:val="22"/>
          <w:szCs w:val="22"/>
          <w:lang w:val="en-US"/>
        </w:rPr>
        <w:t>ids to be submitted in a sealed envelope</w:t>
      </w:r>
      <w:r w:rsidRPr="00CA2934">
        <w:rPr>
          <w:rFonts w:asciiTheme="minorBidi" w:hAnsiTheme="minorBidi" w:cstheme="minorBidi"/>
          <w:spacing w:val="-3"/>
          <w:sz w:val="22"/>
          <w:szCs w:val="22"/>
          <w:lang w:val="en-US"/>
        </w:rPr>
        <w:t xml:space="preserve">, addressed to </w:t>
      </w:r>
      <w:proofErr w:type="spellStart"/>
      <w:r w:rsidR="005C1185" w:rsidRPr="00D41657">
        <w:rPr>
          <w:rFonts w:asciiTheme="minorBidi" w:hAnsiTheme="minorBidi" w:cstheme="minorBidi"/>
          <w:i/>
          <w:color w:val="FF0000"/>
          <w:spacing w:val="-3"/>
          <w:sz w:val="22"/>
          <w:szCs w:val="22"/>
          <w:lang w:val="en-US"/>
        </w:rPr>
        <w:t>Hajja</w:t>
      </w:r>
      <w:proofErr w:type="spellEnd"/>
      <w:r w:rsidR="005C1185" w:rsidRPr="00D41657">
        <w:rPr>
          <w:rFonts w:asciiTheme="minorBidi" w:hAnsiTheme="minorBidi" w:cstheme="minorBidi"/>
          <w:i/>
          <w:color w:val="FF0000"/>
          <w:spacing w:val="-3"/>
          <w:sz w:val="22"/>
          <w:szCs w:val="22"/>
          <w:lang w:val="en-US"/>
        </w:rPr>
        <w:t xml:space="preserve"> office</w:t>
      </w:r>
      <w:r w:rsidR="005D7CBD" w:rsidRPr="00CA2934">
        <w:rPr>
          <w:rFonts w:asciiTheme="minorBidi" w:hAnsiTheme="minorBidi" w:cstheme="minorBidi"/>
          <w:i/>
          <w:color w:val="FF0000"/>
          <w:spacing w:val="-3"/>
          <w:sz w:val="22"/>
          <w:szCs w:val="22"/>
          <w:lang w:val="en-US"/>
        </w:rPr>
        <w:t xml:space="preserve"> </w:t>
      </w:r>
      <w:r w:rsidRPr="00CA2934">
        <w:rPr>
          <w:rFonts w:asciiTheme="minorBidi" w:hAnsiTheme="minorBidi" w:cstheme="minorBidi"/>
          <w:spacing w:val="-3"/>
          <w:sz w:val="22"/>
          <w:szCs w:val="22"/>
          <w:lang w:val="en-US"/>
        </w:rPr>
        <w:t xml:space="preserve">at </w:t>
      </w:r>
      <w:r w:rsidR="008D4BE2" w:rsidRPr="00CA2934">
        <w:rPr>
          <w:rFonts w:asciiTheme="minorBidi" w:hAnsiTheme="minorBidi" w:cstheme="minorBidi"/>
          <w:spacing w:val="-3"/>
          <w:sz w:val="22"/>
          <w:szCs w:val="22"/>
          <w:lang w:val="en-US"/>
        </w:rPr>
        <w:t xml:space="preserve">the below </w:t>
      </w:r>
      <w:r w:rsidRPr="00CA2934">
        <w:rPr>
          <w:rFonts w:asciiTheme="minorBidi" w:hAnsiTheme="minorBidi" w:cstheme="minorBidi"/>
          <w:spacing w:val="-3"/>
          <w:sz w:val="22"/>
          <w:szCs w:val="22"/>
          <w:lang w:val="en-US"/>
        </w:rPr>
        <w:t xml:space="preserve">address. The envelope should indicate the ITT reference number, but have no other </w:t>
      </w:r>
      <w:r w:rsidR="006C30E8" w:rsidRPr="00CA2934">
        <w:rPr>
          <w:rFonts w:asciiTheme="minorBidi" w:hAnsiTheme="minorBidi" w:cstheme="minorBidi"/>
          <w:spacing w:val="-3"/>
          <w:sz w:val="22"/>
          <w:szCs w:val="22"/>
          <w:lang w:val="en-US"/>
        </w:rPr>
        <w:t xml:space="preserve">details </w:t>
      </w:r>
    </w:p>
    <w:p w14:paraId="7E0B7F1F" w14:textId="7A339573" w:rsidR="00B17A8D" w:rsidRPr="00CA2934" w:rsidRDefault="00B17A8D" w:rsidP="00E00F77">
      <w:pPr>
        <w:numPr>
          <w:ilvl w:val="0"/>
          <w:numId w:val="2"/>
        </w:numPr>
        <w:spacing w:after="120" w:line="240" w:lineRule="auto"/>
        <w:ind w:left="357" w:hanging="357"/>
        <w:rPr>
          <w:rFonts w:asciiTheme="minorBidi" w:hAnsiTheme="minorBidi" w:cstheme="minorBidi"/>
          <w:sz w:val="22"/>
          <w:szCs w:val="22"/>
        </w:rPr>
      </w:pPr>
      <w:r w:rsidRPr="00CA2934">
        <w:rPr>
          <w:rFonts w:asciiTheme="minorBidi" w:eastAsia="SimSun" w:hAnsiTheme="minorBidi" w:cstheme="minorBidi"/>
          <w:kern w:val="0"/>
          <w:sz w:val="22"/>
          <w:szCs w:val="22"/>
        </w:rPr>
        <w:t xml:space="preserve">Your return tender must be received </w:t>
      </w:r>
      <w:r w:rsidRPr="00CA2934">
        <w:rPr>
          <w:rFonts w:asciiTheme="minorBidi" w:hAnsiTheme="minorBidi" w:cstheme="minorBidi"/>
          <w:sz w:val="22"/>
          <w:szCs w:val="22"/>
        </w:rPr>
        <w:t>at the address below</w:t>
      </w:r>
      <w:r w:rsidRPr="00CA2934">
        <w:rPr>
          <w:rFonts w:asciiTheme="minorBidi" w:eastAsia="SimSun" w:hAnsiTheme="minorBidi" w:cstheme="minorBidi"/>
          <w:kern w:val="0"/>
          <w:sz w:val="22"/>
          <w:szCs w:val="22"/>
        </w:rPr>
        <w:t xml:space="preserve"> not later than </w:t>
      </w:r>
      <w:r w:rsidR="0087765D">
        <w:rPr>
          <w:rFonts w:asciiTheme="minorBidi" w:eastAsia="SimSun" w:hAnsiTheme="minorBidi" w:cstheme="minorBidi"/>
          <w:i/>
          <w:color w:val="FF0000"/>
          <w:kern w:val="0"/>
          <w:sz w:val="22"/>
          <w:szCs w:val="22"/>
        </w:rPr>
        <w:t>1</w:t>
      </w:r>
      <w:r w:rsidR="0087765D">
        <w:rPr>
          <w:rFonts w:asciiTheme="minorBidi" w:eastAsia="SimSun" w:hAnsiTheme="minorBidi" w:cstheme="minorBidi" w:hint="cs"/>
          <w:i/>
          <w:color w:val="FF0000"/>
          <w:kern w:val="0"/>
          <w:sz w:val="22"/>
          <w:szCs w:val="22"/>
          <w:rtl/>
        </w:rPr>
        <w:t>7</w:t>
      </w:r>
      <w:r w:rsidR="005D7CBD" w:rsidRPr="00CA2934">
        <w:rPr>
          <w:rFonts w:asciiTheme="minorBidi" w:eastAsia="SimSun" w:hAnsiTheme="minorBidi" w:cstheme="minorBidi"/>
          <w:i/>
          <w:color w:val="FF0000"/>
          <w:kern w:val="0"/>
          <w:sz w:val="22"/>
          <w:szCs w:val="22"/>
        </w:rPr>
        <w:t>-</w:t>
      </w:r>
      <w:r w:rsidR="0087765D">
        <w:rPr>
          <w:rFonts w:asciiTheme="minorBidi" w:eastAsia="SimSun" w:hAnsiTheme="minorBidi" w:cstheme="minorBidi"/>
          <w:i/>
          <w:color w:val="FF0000"/>
          <w:kern w:val="0"/>
          <w:sz w:val="22"/>
          <w:szCs w:val="22"/>
        </w:rPr>
        <w:t>October</w:t>
      </w:r>
      <w:r w:rsidR="005D7CBD" w:rsidRPr="00CA2934">
        <w:rPr>
          <w:rFonts w:asciiTheme="minorBidi" w:eastAsia="SimSun" w:hAnsiTheme="minorBidi" w:cstheme="minorBidi"/>
          <w:i/>
          <w:color w:val="FF0000"/>
          <w:kern w:val="0"/>
          <w:sz w:val="22"/>
          <w:szCs w:val="22"/>
        </w:rPr>
        <w:t xml:space="preserve">-2018 </w:t>
      </w:r>
      <w:r w:rsidR="0029083F" w:rsidRPr="00CA2934">
        <w:rPr>
          <w:rFonts w:asciiTheme="minorBidi" w:eastAsia="SimSun" w:hAnsiTheme="minorBidi" w:cstheme="minorBidi"/>
          <w:i/>
          <w:color w:val="FF0000"/>
          <w:kern w:val="0"/>
          <w:sz w:val="22"/>
          <w:szCs w:val="22"/>
        </w:rPr>
        <w:t>1</w:t>
      </w:r>
      <w:r w:rsidR="00E00F77">
        <w:rPr>
          <w:rFonts w:asciiTheme="minorBidi" w:eastAsia="SimSun" w:hAnsiTheme="minorBidi" w:cstheme="minorBidi"/>
          <w:i/>
          <w:color w:val="FF0000"/>
          <w:kern w:val="0"/>
          <w:sz w:val="22"/>
          <w:szCs w:val="22"/>
        </w:rPr>
        <w:t>2:00P</w:t>
      </w:r>
      <w:bookmarkStart w:id="0" w:name="_GoBack"/>
      <w:bookmarkEnd w:id="0"/>
      <w:r w:rsidR="00A50AA3" w:rsidRPr="00CA2934">
        <w:rPr>
          <w:rFonts w:asciiTheme="minorBidi" w:eastAsia="SimSun" w:hAnsiTheme="minorBidi" w:cstheme="minorBidi"/>
          <w:i/>
          <w:color w:val="FF0000"/>
          <w:kern w:val="0"/>
          <w:sz w:val="22"/>
          <w:szCs w:val="22"/>
        </w:rPr>
        <w:t>M</w:t>
      </w:r>
      <w:r w:rsidR="000662DB" w:rsidRPr="00CA2934">
        <w:rPr>
          <w:rFonts w:asciiTheme="minorBidi" w:eastAsia="SimSun" w:hAnsiTheme="minorBidi" w:cstheme="minorBidi"/>
          <w:i/>
          <w:color w:val="FF0000"/>
          <w:kern w:val="0"/>
          <w:sz w:val="22"/>
          <w:szCs w:val="22"/>
        </w:rPr>
        <w:t xml:space="preserve"> </w:t>
      </w:r>
      <w:r w:rsidRPr="00CA2934">
        <w:rPr>
          <w:rFonts w:asciiTheme="minorBidi" w:hAnsiTheme="minorBidi" w:cstheme="minorBidi"/>
          <w:sz w:val="22"/>
          <w:szCs w:val="22"/>
        </w:rPr>
        <w:t>("the Closing Date"). Failure to meet the Closing Date may result in the tender being void</w:t>
      </w:r>
      <w:r w:rsidRPr="00CA2934">
        <w:rPr>
          <w:rFonts w:asciiTheme="minorBidi" w:eastAsia="SimSun" w:hAnsiTheme="minorBidi" w:cstheme="minorBidi"/>
          <w:kern w:val="0"/>
          <w:sz w:val="22"/>
          <w:szCs w:val="22"/>
        </w:rPr>
        <w:t xml:space="preserve">. </w:t>
      </w:r>
      <w:r w:rsidRPr="00CA2934">
        <w:rPr>
          <w:rFonts w:asciiTheme="minorBidi" w:hAnsiTheme="minorBidi" w:cstheme="minorBidi"/>
          <w:sz w:val="22"/>
          <w:szCs w:val="22"/>
        </w:rPr>
        <w:t>Returned bids must remain open for consideration for a period of not less</w:t>
      </w:r>
      <w:r w:rsidR="00DE35B6" w:rsidRPr="00CA2934">
        <w:rPr>
          <w:rFonts w:asciiTheme="minorBidi" w:hAnsiTheme="minorBidi" w:cstheme="minorBidi"/>
          <w:sz w:val="22"/>
          <w:szCs w:val="22"/>
        </w:rPr>
        <w:t xml:space="preserve"> than 60 days from the Closing D</w:t>
      </w:r>
      <w:r w:rsidRPr="00CA2934">
        <w:rPr>
          <w:rFonts w:asciiTheme="minorBidi" w:hAnsiTheme="minorBidi" w:cstheme="minorBidi"/>
          <w:sz w:val="22"/>
          <w:szCs w:val="22"/>
        </w:rPr>
        <w:t xml:space="preserve">ate.  </w:t>
      </w:r>
      <w:r w:rsidR="00557CA1" w:rsidRPr="00CA2934">
        <w:rPr>
          <w:rFonts w:asciiTheme="minorBidi" w:hAnsiTheme="minorBidi" w:cstheme="minorBidi"/>
          <w:sz w:val="22"/>
          <w:szCs w:val="22"/>
        </w:rPr>
        <w:t>Save the Children</w:t>
      </w:r>
      <w:r w:rsidR="00961345" w:rsidRPr="00CA2934">
        <w:rPr>
          <w:rFonts w:asciiTheme="minorBidi" w:hAnsiTheme="minorBidi" w:cstheme="minorBidi"/>
          <w:sz w:val="22"/>
          <w:szCs w:val="22"/>
        </w:rPr>
        <w:t xml:space="preserve"> is under no obligation to award the contract or to award it to the lowest bidder.</w:t>
      </w:r>
    </w:p>
    <w:p w14:paraId="45843B52" w14:textId="0B4EAF75" w:rsidR="00CE102F" w:rsidRPr="00CA2934" w:rsidRDefault="00B17A8D" w:rsidP="00D41657">
      <w:pPr>
        <w:rPr>
          <w:rFonts w:asciiTheme="minorBidi" w:hAnsiTheme="minorBidi" w:cstheme="minorBidi"/>
          <w:i/>
          <w:color w:val="FF0000"/>
          <w:sz w:val="22"/>
          <w:szCs w:val="22"/>
        </w:rPr>
      </w:pPr>
      <w:r w:rsidRPr="00CA2934">
        <w:rPr>
          <w:rFonts w:asciiTheme="minorBidi" w:hAnsiTheme="minorBidi" w:cstheme="minorBidi"/>
          <w:sz w:val="22"/>
          <w:szCs w:val="22"/>
        </w:rPr>
        <w:t xml:space="preserve">Should you require further information or clarification on the tender requirements, please </w:t>
      </w:r>
      <w:r w:rsidR="003554B3" w:rsidRPr="00CA2934">
        <w:rPr>
          <w:rFonts w:asciiTheme="minorBidi" w:hAnsiTheme="minorBidi" w:cstheme="minorBidi"/>
          <w:sz w:val="22"/>
          <w:szCs w:val="22"/>
        </w:rPr>
        <w:t xml:space="preserve">contact </w:t>
      </w:r>
      <w:r w:rsidR="005C1185" w:rsidRPr="00D41657">
        <w:rPr>
          <w:rFonts w:asciiTheme="minorBidi" w:hAnsiTheme="minorBidi" w:cstheme="minorBidi"/>
          <w:b/>
          <w:bCs/>
          <w:i/>
          <w:sz w:val="22"/>
          <w:szCs w:val="22"/>
        </w:rPr>
        <w:t xml:space="preserve">Ahmed Al </w:t>
      </w:r>
      <w:proofErr w:type="spellStart"/>
      <w:r w:rsidR="005C1185" w:rsidRPr="00D41657">
        <w:rPr>
          <w:rFonts w:asciiTheme="minorBidi" w:hAnsiTheme="minorBidi" w:cstheme="minorBidi"/>
          <w:b/>
          <w:bCs/>
          <w:i/>
          <w:sz w:val="22"/>
          <w:szCs w:val="22"/>
        </w:rPr>
        <w:t>Najjar</w:t>
      </w:r>
      <w:proofErr w:type="spellEnd"/>
      <w:r w:rsidR="005D7CBD" w:rsidRPr="00D41657">
        <w:rPr>
          <w:rFonts w:asciiTheme="minorBidi" w:hAnsiTheme="minorBidi" w:cstheme="minorBidi"/>
          <w:i/>
          <w:sz w:val="22"/>
          <w:szCs w:val="22"/>
        </w:rPr>
        <w:t xml:space="preserve"> </w:t>
      </w:r>
      <w:r w:rsidR="00E661E1" w:rsidRPr="00CA2934">
        <w:rPr>
          <w:rFonts w:asciiTheme="minorBidi" w:hAnsiTheme="minorBidi" w:cstheme="minorBidi"/>
          <w:sz w:val="22"/>
          <w:szCs w:val="22"/>
        </w:rPr>
        <w:t xml:space="preserve">in writing </w:t>
      </w:r>
      <w:r w:rsidR="00354D3F" w:rsidRPr="00CA2934">
        <w:rPr>
          <w:rFonts w:asciiTheme="minorBidi" w:hAnsiTheme="minorBidi" w:cstheme="minorBidi"/>
          <w:sz w:val="22"/>
          <w:szCs w:val="22"/>
        </w:rPr>
        <w:t>at the following address</w:t>
      </w:r>
      <w:r w:rsidRPr="00CA2934">
        <w:rPr>
          <w:rFonts w:asciiTheme="minorBidi" w:hAnsiTheme="minorBidi" w:cstheme="minorBidi"/>
          <w:sz w:val="22"/>
          <w:szCs w:val="22"/>
        </w:rPr>
        <w:t>:</w:t>
      </w:r>
      <w:r w:rsidR="00230352" w:rsidRPr="00CA2934">
        <w:rPr>
          <w:rFonts w:asciiTheme="minorBidi" w:hAnsiTheme="minorBidi" w:cstheme="minorBidi"/>
          <w:sz w:val="22"/>
          <w:szCs w:val="22"/>
        </w:rPr>
        <w:t xml:space="preserve"> </w:t>
      </w:r>
    </w:p>
    <w:p w14:paraId="7CE48C8E" w14:textId="77777777" w:rsidR="005D7CBD" w:rsidRPr="00CA2934" w:rsidRDefault="005D7CBD" w:rsidP="005D7CBD">
      <w:pPr>
        <w:rPr>
          <w:rFonts w:asciiTheme="minorBidi" w:hAnsiTheme="minorBidi" w:cstheme="minorBidi"/>
          <w:iCs/>
          <w:sz w:val="22"/>
          <w:szCs w:val="22"/>
        </w:rPr>
      </w:pPr>
      <w:proofErr w:type="spellStart"/>
      <w:r w:rsidRPr="00CA2934">
        <w:rPr>
          <w:rFonts w:asciiTheme="minorBidi" w:hAnsiTheme="minorBidi" w:cstheme="minorBidi"/>
          <w:iCs/>
          <w:sz w:val="22"/>
          <w:szCs w:val="22"/>
        </w:rPr>
        <w:t>Hajjah</w:t>
      </w:r>
      <w:proofErr w:type="spellEnd"/>
      <w:r w:rsidRPr="00CA2934">
        <w:rPr>
          <w:rFonts w:asciiTheme="minorBidi" w:hAnsiTheme="minorBidi" w:cstheme="minorBidi"/>
          <w:iCs/>
          <w:sz w:val="22"/>
          <w:szCs w:val="22"/>
        </w:rPr>
        <w:t>:</w:t>
      </w:r>
      <w:r w:rsidR="005C1185" w:rsidRPr="00CA2934">
        <w:rPr>
          <w:rFonts w:asciiTheme="minorBidi" w:hAnsiTheme="minorBidi" w:cstheme="minorBidi"/>
          <w:iCs/>
          <w:sz w:val="22"/>
          <w:szCs w:val="22"/>
        </w:rPr>
        <w:t xml:space="preserve"> Al </w:t>
      </w:r>
      <w:proofErr w:type="spellStart"/>
      <w:r w:rsidR="005C1185" w:rsidRPr="00CA2934">
        <w:rPr>
          <w:rFonts w:asciiTheme="minorBidi" w:hAnsiTheme="minorBidi" w:cstheme="minorBidi"/>
          <w:iCs/>
          <w:sz w:val="22"/>
          <w:szCs w:val="22"/>
        </w:rPr>
        <w:t>Garabi</w:t>
      </w:r>
      <w:proofErr w:type="spellEnd"/>
      <w:r w:rsidR="005C1185" w:rsidRPr="00CA2934">
        <w:rPr>
          <w:rFonts w:asciiTheme="minorBidi" w:hAnsiTheme="minorBidi" w:cstheme="minorBidi"/>
          <w:iCs/>
          <w:sz w:val="22"/>
          <w:szCs w:val="22"/>
        </w:rPr>
        <w:t xml:space="preserve"> – Ex – Al </w:t>
      </w:r>
      <w:proofErr w:type="spellStart"/>
      <w:r w:rsidR="005C1185" w:rsidRPr="00CA2934">
        <w:rPr>
          <w:rFonts w:asciiTheme="minorBidi" w:hAnsiTheme="minorBidi" w:cstheme="minorBidi"/>
          <w:iCs/>
          <w:sz w:val="22"/>
          <w:szCs w:val="22"/>
        </w:rPr>
        <w:t>Tahseen</w:t>
      </w:r>
      <w:proofErr w:type="spellEnd"/>
      <w:r w:rsidR="005C1185" w:rsidRPr="00CA2934">
        <w:rPr>
          <w:rFonts w:asciiTheme="minorBidi" w:hAnsiTheme="minorBidi" w:cstheme="minorBidi"/>
          <w:iCs/>
          <w:sz w:val="22"/>
          <w:szCs w:val="22"/>
        </w:rPr>
        <w:t xml:space="preserve"> building  </w:t>
      </w:r>
    </w:p>
    <w:p w14:paraId="55747613" w14:textId="64ADE442" w:rsidR="00065E46" w:rsidRPr="00CA2934" w:rsidRDefault="00CA2934" w:rsidP="005D7CBD">
      <w:pPr>
        <w:rPr>
          <w:rFonts w:asciiTheme="minorBidi" w:hAnsiTheme="minorBidi" w:cstheme="minorBidi"/>
          <w:iCs/>
          <w:sz w:val="22"/>
          <w:szCs w:val="22"/>
        </w:rPr>
      </w:pPr>
      <w:r w:rsidRPr="00CA2934">
        <w:rPr>
          <w:rFonts w:asciiTheme="minorBidi" w:hAnsiTheme="minorBidi" w:cstheme="minorBidi"/>
          <w:iCs/>
          <w:sz w:val="22"/>
          <w:szCs w:val="22"/>
        </w:rPr>
        <w:t>Tel:</w:t>
      </w:r>
      <w:r w:rsidR="005C1185" w:rsidRPr="00CA2934">
        <w:rPr>
          <w:rFonts w:asciiTheme="minorBidi" w:hAnsiTheme="minorBidi" w:cstheme="minorBidi"/>
          <w:iCs/>
          <w:sz w:val="22"/>
          <w:szCs w:val="22"/>
        </w:rPr>
        <w:t xml:space="preserve"> 00967 77 0404 711</w:t>
      </w:r>
    </w:p>
    <w:p w14:paraId="4C640937" w14:textId="7E1AA020" w:rsidR="00B17A8D" w:rsidRPr="00CA2934" w:rsidRDefault="00B17A8D">
      <w:pPr>
        <w:rPr>
          <w:rFonts w:asciiTheme="minorBidi" w:hAnsiTheme="minorBidi" w:cstheme="minorBidi"/>
          <w:sz w:val="22"/>
          <w:szCs w:val="22"/>
        </w:rPr>
      </w:pPr>
      <w:r w:rsidRPr="00CA2934">
        <w:rPr>
          <w:rFonts w:asciiTheme="minorBidi" w:hAnsiTheme="minorBidi" w:cstheme="minorBidi"/>
          <w:sz w:val="22"/>
          <w:szCs w:val="22"/>
        </w:rPr>
        <w:t xml:space="preserve">We look forward to receiving a tender from you and thank you for your interest in our account. </w:t>
      </w:r>
    </w:p>
    <w:p w14:paraId="34C26031" w14:textId="77777777" w:rsidR="00B17A8D" w:rsidRPr="00CA2934" w:rsidRDefault="00B17A8D" w:rsidP="00AF03FB">
      <w:pPr>
        <w:rPr>
          <w:rFonts w:asciiTheme="minorBidi" w:hAnsiTheme="minorBidi" w:cstheme="minorBidi"/>
          <w:sz w:val="22"/>
          <w:szCs w:val="22"/>
        </w:rPr>
      </w:pPr>
      <w:r w:rsidRPr="00CA2934">
        <w:rPr>
          <w:rFonts w:asciiTheme="minorBidi" w:hAnsiTheme="minorBidi" w:cstheme="minorBidi"/>
          <w:sz w:val="22"/>
          <w:szCs w:val="22"/>
        </w:rPr>
        <w:t>Yours faithfully,</w:t>
      </w:r>
    </w:p>
    <w:p w14:paraId="1FF11025" w14:textId="77777777" w:rsidR="003B67BD" w:rsidRPr="00D41657" w:rsidRDefault="005C1185">
      <w:pPr>
        <w:spacing w:after="0"/>
        <w:rPr>
          <w:rFonts w:asciiTheme="minorBidi" w:hAnsiTheme="minorBidi" w:cstheme="minorBidi"/>
          <w:i/>
          <w:sz w:val="22"/>
          <w:szCs w:val="22"/>
        </w:rPr>
      </w:pPr>
      <w:r w:rsidRPr="00D41657">
        <w:rPr>
          <w:rFonts w:asciiTheme="minorBidi" w:hAnsiTheme="minorBidi" w:cstheme="minorBidi"/>
          <w:i/>
          <w:sz w:val="22"/>
          <w:szCs w:val="22"/>
        </w:rPr>
        <w:t>Ah</w:t>
      </w:r>
      <w:r w:rsidR="00100733" w:rsidRPr="00D41657">
        <w:rPr>
          <w:rFonts w:asciiTheme="minorBidi" w:hAnsiTheme="minorBidi" w:cstheme="minorBidi"/>
          <w:i/>
          <w:sz w:val="22"/>
          <w:szCs w:val="22"/>
        </w:rPr>
        <w:t>m</w:t>
      </w:r>
      <w:r w:rsidRPr="00D41657">
        <w:rPr>
          <w:rFonts w:asciiTheme="minorBidi" w:hAnsiTheme="minorBidi" w:cstheme="minorBidi"/>
          <w:i/>
          <w:sz w:val="22"/>
          <w:szCs w:val="22"/>
        </w:rPr>
        <w:t xml:space="preserve">ed Al </w:t>
      </w:r>
      <w:proofErr w:type="spellStart"/>
      <w:r w:rsidRPr="00D41657">
        <w:rPr>
          <w:rFonts w:asciiTheme="minorBidi" w:hAnsiTheme="minorBidi" w:cstheme="minorBidi"/>
          <w:i/>
          <w:sz w:val="22"/>
          <w:szCs w:val="22"/>
        </w:rPr>
        <w:t>Najjar</w:t>
      </w:r>
      <w:proofErr w:type="spellEnd"/>
      <w:r w:rsidRPr="00D41657">
        <w:rPr>
          <w:rFonts w:asciiTheme="minorBidi" w:hAnsiTheme="minorBidi" w:cstheme="minorBidi"/>
          <w:i/>
          <w:sz w:val="22"/>
          <w:szCs w:val="22"/>
        </w:rPr>
        <w:t xml:space="preserve"> </w:t>
      </w:r>
      <w:r w:rsidR="00A50AA3" w:rsidRPr="00D41657">
        <w:rPr>
          <w:rFonts w:asciiTheme="minorBidi" w:hAnsiTheme="minorBidi" w:cstheme="minorBidi"/>
          <w:i/>
          <w:sz w:val="22"/>
          <w:szCs w:val="22"/>
        </w:rPr>
        <w:t>/ logistic</w:t>
      </w:r>
      <w:r w:rsidR="00434A5F" w:rsidRPr="00D41657">
        <w:rPr>
          <w:rFonts w:asciiTheme="minorBidi" w:hAnsiTheme="minorBidi" w:cstheme="minorBidi"/>
          <w:i/>
          <w:sz w:val="22"/>
          <w:szCs w:val="22"/>
        </w:rPr>
        <w:t xml:space="preserve"> coordinator. </w:t>
      </w:r>
    </w:p>
    <w:p w14:paraId="7E0514D5" w14:textId="77777777" w:rsidR="00496453" w:rsidRDefault="003B67BD" w:rsidP="00D41657">
      <w:pPr>
        <w:jc w:val="center"/>
        <w:rPr>
          <w:rFonts w:asciiTheme="minorBidi" w:hAnsiTheme="minorBidi" w:cstheme="minorBidi"/>
          <w:b/>
          <w:sz w:val="22"/>
          <w:szCs w:val="22"/>
        </w:rPr>
      </w:pPr>
      <w:r w:rsidRPr="00D41657">
        <w:rPr>
          <w:rFonts w:asciiTheme="minorBidi" w:hAnsiTheme="minorBidi" w:cstheme="minorBidi"/>
          <w:b/>
        </w:rPr>
        <w:br w:type="page"/>
      </w:r>
      <w:r w:rsidR="002F6FE4" w:rsidRPr="00D41657">
        <w:rPr>
          <w:rFonts w:asciiTheme="minorBidi" w:hAnsiTheme="minorBidi" w:cstheme="minorBidi"/>
          <w:b/>
          <w:sz w:val="22"/>
          <w:szCs w:val="22"/>
        </w:rPr>
        <w:lastRenderedPageBreak/>
        <w:t xml:space="preserve">PART 1: </w:t>
      </w:r>
      <w:r w:rsidR="00B17A8D" w:rsidRPr="00D41657">
        <w:rPr>
          <w:rFonts w:asciiTheme="minorBidi" w:hAnsiTheme="minorBidi" w:cstheme="minorBidi"/>
          <w:b/>
          <w:sz w:val="22"/>
          <w:szCs w:val="22"/>
        </w:rPr>
        <w:t>TENDER</w:t>
      </w:r>
      <w:r w:rsidR="00213502" w:rsidRPr="00D41657">
        <w:rPr>
          <w:rFonts w:asciiTheme="minorBidi" w:hAnsiTheme="minorBidi" w:cstheme="minorBidi"/>
          <w:b/>
          <w:sz w:val="22"/>
          <w:szCs w:val="22"/>
        </w:rPr>
        <w:t xml:space="preserve"> INFORMATION</w:t>
      </w:r>
    </w:p>
    <w:p w14:paraId="23FD34D4" w14:textId="77777777" w:rsidR="00D72BF9" w:rsidRPr="00D41657" w:rsidRDefault="00D72BF9" w:rsidP="00D41657">
      <w:pPr>
        <w:jc w:val="center"/>
        <w:rPr>
          <w:rFonts w:asciiTheme="minorBidi" w:hAnsiTheme="minorBidi" w:cstheme="minorBidi"/>
          <w:b/>
          <w:sz w:val="22"/>
          <w:szCs w:val="22"/>
        </w:rPr>
      </w:pPr>
    </w:p>
    <w:p w14:paraId="43E06FD3" w14:textId="77777777" w:rsidR="00442C47" w:rsidRPr="00D41657" w:rsidRDefault="00442C47" w:rsidP="00AF03FB">
      <w:pPr>
        <w:rPr>
          <w:rFonts w:asciiTheme="minorBidi" w:hAnsiTheme="minorBidi" w:cstheme="minorBidi"/>
          <w:b/>
          <w:sz w:val="22"/>
          <w:szCs w:val="22"/>
        </w:rPr>
      </w:pPr>
      <w:r w:rsidRPr="00D41657">
        <w:rPr>
          <w:rFonts w:asciiTheme="minorBidi" w:hAnsiTheme="minorBidi" w:cstheme="minorBidi"/>
          <w:b/>
          <w:sz w:val="22"/>
          <w:szCs w:val="22"/>
        </w:rPr>
        <w:t>Introduction</w:t>
      </w:r>
    </w:p>
    <w:p w14:paraId="142EBE15" w14:textId="77777777" w:rsidR="00743DC5" w:rsidRPr="00D41657" w:rsidRDefault="00743DC5" w:rsidP="00AF03FB">
      <w:pPr>
        <w:spacing w:before="100" w:beforeAutospacing="1" w:after="100" w:afterAutospacing="1" w:line="350" w:lineRule="atLeast"/>
        <w:rPr>
          <w:rFonts w:asciiTheme="minorBidi" w:hAnsiTheme="minorBidi" w:cstheme="minorBidi"/>
          <w:iCs/>
          <w:kern w:val="0"/>
          <w:sz w:val="22"/>
          <w:szCs w:val="22"/>
          <w:lang w:eastAsia="en-GB"/>
        </w:rPr>
      </w:pPr>
      <w:r w:rsidRPr="00D41657">
        <w:rPr>
          <w:rFonts w:asciiTheme="minorBidi" w:hAnsiTheme="minorBidi" w:cstheme="minorBidi"/>
          <w:iCs/>
          <w:kern w:val="0"/>
          <w:sz w:val="22"/>
          <w:szCs w:val="22"/>
          <w:lang w:eastAsia="en-GB"/>
        </w:rPr>
        <w:t xml:space="preserve">Save the Children is the world’s leading independent organisation for children. We work in 120 countries. We save children’s lives; we fight for their rights; we help them </w:t>
      </w:r>
      <w:r w:rsidR="00230352" w:rsidRPr="00D41657">
        <w:rPr>
          <w:rFonts w:asciiTheme="minorBidi" w:hAnsiTheme="minorBidi" w:cstheme="minorBidi"/>
          <w:iCs/>
          <w:kern w:val="0"/>
          <w:sz w:val="22"/>
          <w:szCs w:val="22"/>
          <w:lang w:eastAsia="en-GB"/>
        </w:rPr>
        <w:t>fulfil</w:t>
      </w:r>
      <w:r w:rsidRPr="00D41657">
        <w:rPr>
          <w:rFonts w:asciiTheme="minorBidi" w:hAnsiTheme="minorBidi" w:cstheme="minorBidi"/>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14:paraId="603EE998" w14:textId="77777777" w:rsidR="00442C47" w:rsidRPr="00D41657" w:rsidRDefault="00442C47" w:rsidP="00AF03FB">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Theme="minorBidi" w:hAnsiTheme="minorBidi" w:cstheme="minorBidi"/>
          <w:iCs/>
          <w:kern w:val="0"/>
          <w:sz w:val="22"/>
          <w:szCs w:val="22"/>
          <w:lang w:eastAsia="en-GB"/>
        </w:rPr>
      </w:pPr>
    </w:p>
    <w:p w14:paraId="68944E5F" w14:textId="77777777" w:rsidR="00B17A8D" w:rsidRPr="00D41657" w:rsidRDefault="00442C47" w:rsidP="00AF03FB">
      <w:pPr>
        <w:rPr>
          <w:rFonts w:asciiTheme="minorBidi" w:hAnsiTheme="minorBidi" w:cstheme="minorBidi"/>
          <w:b/>
          <w:sz w:val="22"/>
          <w:szCs w:val="22"/>
        </w:rPr>
      </w:pPr>
      <w:r w:rsidRPr="00D41657">
        <w:rPr>
          <w:rFonts w:asciiTheme="minorBidi" w:hAnsiTheme="minorBidi" w:cstheme="minorBidi"/>
          <w:b/>
          <w:sz w:val="22"/>
          <w:szCs w:val="22"/>
        </w:rPr>
        <w:t>Provisional timetable</w:t>
      </w:r>
      <w:r w:rsidR="00B17A8D" w:rsidRPr="00D41657">
        <w:rPr>
          <w:rFonts w:asciiTheme="minorBidi" w:hAnsiTheme="minorBidi" w:cstheme="minorBidi"/>
          <w:b/>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B17A8D" w:rsidRPr="00EC23EC" w14:paraId="18421867" w14:textId="77777777" w:rsidTr="00D41657">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1C8F90C5" w14:textId="77777777" w:rsidR="00B17A8D" w:rsidRPr="00D41657" w:rsidRDefault="00B17A8D" w:rsidP="00D41657">
            <w:pPr>
              <w:jc w:val="left"/>
              <w:rPr>
                <w:rFonts w:asciiTheme="minorBidi" w:hAnsiTheme="minorBidi" w:cstheme="minorBidi"/>
                <w:sz w:val="22"/>
                <w:szCs w:val="22"/>
                <w:u w:val="single"/>
              </w:rPr>
            </w:pPr>
            <w:r w:rsidRPr="00D41657">
              <w:rPr>
                <w:rFonts w:asciiTheme="minorBidi" w:hAnsiTheme="minorBidi" w:cstheme="minorBidi"/>
                <w:sz w:val="22"/>
                <w:szCs w:val="22"/>
                <w:u w:val="single"/>
              </w:rPr>
              <w:t>Activity</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AB18B84" w14:textId="77777777" w:rsidR="00B17A8D" w:rsidRPr="00D41657" w:rsidRDefault="00B17A8D" w:rsidP="00D41657">
            <w:pPr>
              <w:jc w:val="left"/>
              <w:rPr>
                <w:rFonts w:asciiTheme="minorBidi" w:hAnsiTheme="minorBidi" w:cstheme="minorBidi"/>
                <w:sz w:val="22"/>
                <w:szCs w:val="22"/>
                <w:u w:val="single"/>
              </w:rPr>
            </w:pPr>
            <w:r w:rsidRPr="00D41657">
              <w:rPr>
                <w:rFonts w:asciiTheme="minorBidi" w:hAnsiTheme="minorBidi" w:cstheme="minorBidi"/>
                <w:sz w:val="22"/>
                <w:szCs w:val="22"/>
                <w:u w:val="single"/>
              </w:rPr>
              <w:t>Date</w:t>
            </w:r>
          </w:p>
        </w:tc>
      </w:tr>
      <w:tr w:rsidR="00B17A8D" w:rsidRPr="00EC23EC" w14:paraId="130460DC" w14:textId="77777777" w:rsidTr="00D41657">
        <w:trPr>
          <w:trHeight w:val="284"/>
        </w:trPr>
        <w:tc>
          <w:tcPr>
            <w:tcW w:w="4680" w:type="dxa"/>
            <w:tcBorders>
              <w:top w:val="single" w:sz="4" w:space="0" w:color="auto"/>
            </w:tcBorders>
            <w:shd w:val="clear" w:color="auto" w:fill="auto"/>
          </w:tcPr>
          <w:p w14:paraId="3AAEEBE7" w14:textId="77777777" w:rsidR="00B17A8D" w:rsidRPr="00D41657" w:rsidRDefault="00B17A8D" w:rsidP="00AF03FB">
            <w:pPr>
              <w:rPr>
                <w:rFonts w:asciiTheme="minorBidi" w:hAnsiTheme="minorBidi" w:cstheme="minorBidi"/>
                <w:sz w:val="22"/>
                <w:szCs w:val="22"/>
              </w:rPr>
            </w:pPr>
            <w:r w:rsidRPr="00D41657">
              <w:rPr>
                <w:rFonts w:asciiTheme="minorBidi" w:hAnsiTheme="minorBidi" w:cstheme="minorBidi"/>
                <w:sz w:val="22"/>
                <w:szCs w:val="22"/>
              </w:rPr>
              <w:t xml:space="preserve">Issue </w:t>
            </w:r>
            <w:r w:rsidR="00175D61" w:rsidRPr="00D41657">
              <w:rPr>
                <w:rFonts w:asciiTheme="minorBidi" w:hAnsiTheme="minorBidi" w:cstheme="minorBidi"/>
                <w:sz w:val="22"/>
                <w:szCs w:val="22"/>
              </w:rPr>
              <w:t xml:space="preserve">Tender Notice and </w:t>
            </w:r>
            <w:r w:rsidRPr="00D41657">
              <w:rPr>
                <w:rFonts w:asciiTheme="minorBidi" w:hAnsiTheme="minorBidi" w:cstheme="minorBidi"/>
                <w:sz w:val="22"/>
                <w:szCs w:val="22"/>
              </w:rPr>
              <w:t>Invitation to Tender</w:t>
            </w:r>
            <w:r w:rsidRPr="00D41657">
              <w:rPr>
                <w:rFonts w:asciiTheme="minorBidi" w:hAnsiTheme="minorBidi" w:cstheme="minorBidi"/>
                <w:sz w:val="22"/>
                <w:szCs w:val="22"/>
              </w:rPr>
              <w:tab/>
            </w:r>
          </w:p>
        </w:tc>
        <w:tc>
          <w:tcPr>
            <w:tcW w:w="4500" w:type="dxa"/>
            <w:tcBorders>
              <w:top w:val="single" w:sz="4" w:space="0" w:color="auto"/>
            </w:tcBorders>
            <w:shd w:val="clear" w:color="auto" w:fill="auto"/>
            <w:vAlign w:val="center"/>
          </w:tcPr>
          <w:p w14:paraId="639CD781" w14:textId="6D8CC0D4" w:rsidR="00B17A8D" w:rsidRPr="00D41657" w:rsidRDefault="0087765D" w:rsidP="00D41657">
            <w:pPr>
              <w:jc w:val="left"/>
              <w:rPr>
                <w:rFonts w:asciiTheme="minorBidi" w:hAnsiTheme="minorBidi" w:cstheme="minorBidi"/>
                <w:i/>
                <w:sz w:val="22"/>
                <w:szCs w:val="22"/>
                <w:highlight w:val="yellow"/>
              </w:rPr>
            </w:pPr>
            <w:r>
              <w:rPr>
                <w:rFonts w:asciiTheme="minorBidi" w:hAnsiTheme="minorBidi" w:cstheme="minorBidi"/>
                <w:i/>
                <w:sz w:val="22"/>
                <w:szCs w:val="22"/>
                <w:highlight w:val="yellow"/>
              </w:rPr>
              <w:t>18</w:t>
            </w:r>
            <w:r w:rsidRPr="0087765D">
              <w:rPr>
                <w:rFonts w:asciiTheme="minorBidi" w:hAnsiTheme="minorBidi" w:cstheme="minorBidi"/>
                <w:i/>
                <w:sz w:val="22"/>
                <w:szCs w:val="22"/>
                <w:highlight w:val="yellow"/>
                <w:vertAlign w:val="superscript"/>
              </w:rPr>
              <w:t>th</w:t>
            </w:r>
            <w:r>
              <w:rPr>
                <w:rFonts w:asciiTheme="minorBidi" w:hAnsiTheme="minorBidi" w:cstheme="minorBidi"/>
                <w:i/>
                <w:sz w:val="22"/>
                <w:szCs w:val="22"/>
                <w:highlight w:val="yellow"/>
              </w:rPr>
              <w:t xml:space="preserve"> –September-2018 </w:t>
            </w:r>
          </w:p>
        </w:tc>
      </w:tr>
      <w:tr w:rsidR="005D7CBD" w:rsidRPr="00EC23EC" w14:paraId="39501AC5" w14:textId="77777777" w:rsidTr="00D41657">
        <w:trPr>
          <w:trHeight w:val="284"/>
        </w:trPr>
        <w:tc>
          <w:tcPr>
            <w:tcW w:w="4680" w:type="dxa"/>
            <w:shd w:val="clear" w:color="auto" w:fill="auto"/>
          </w:tcPr>
          <w:p w14:paraId="2A04881A" w14:textId="77777777" w:rsidR="005D7CBD" w:rsidRPr="00D41657" w:rsidRDefault="005D7CBD" w:rsidP="00AF03FB">
            <w:pPr>
              <w:rPr>
                <w:rFonts w:asciiTheme="minorBidi" w:hAnsiTheme="minorBidi" w:cstheme="minorBidi"/>
                <w:sz w:val="22"/>
                <w:szCs w:val="22"/>
              </w:rPr>
            </w:pPr>
            <w:r w:rsidRPr="00D41657">
              <w:rPr>
                <w:rFonts w:asciiTheme="minorBidi" w:hAnsiTheme="minorBidi" w:cstheme="minorBidi"/>
                <w:sz w:val="22"/>
                <w:szCs w:val="22"/>
              </w:rPr>
              <w:t xml:space="preserve">Q &amp; A session with vendor </w:t>
            </w:r>
          </w:p>
        </w:tc>
        <w:tc>
          <w:tcPr>
            <w:tcW w:w="4500" w:type="dxa"/>
            <w:shd w:val="clear" w:color="auto" w:fill="auto"/>
            <w:vAlign w:val="center"/>
          </w:tcPr>
          <w:p w14:paraId="0AE61F6C" w14:textId="578B6753" w:rsidR="005D7CBD" w:rsidRPr="00D41657" w:rsidRDefault="0087765D" w:rsidP="00D41657">
            <w:pPr>
              <w:jc w:val="left"/>
              <w:rPr>
                <w:rFonts w:asciiTheme="minorBidi" w:hAnsiTheme="minorBidi" w:cstheme="minorBidi"/>
                <w:i/>
                <w:sz w:val="22"/>
                <w:szCs w:val="22"/>
                <w:highlight w:val="yellow"/>
              </w:rPr>
            </w:pPr>
            <w:r>
              <w:rPr>
                <w:rFonts w:asciiTheme="minorBidi" w:hAnsiTheme="minorBidi" w:cstheme="minorBidi"/>
                <w:i/>
                <w:sz w:val="22"/>
                <w:szCs w:val="22"/>
                <w:highlight w:val="yellow"/>
              </w:rPr>
              <w:t>15</w:t>
            </w:r>
            <w:r w:rsidRPr="0087765D">
              <w:rPr>
                <w:rFonts w:asciiTheme="minorBidi" w:hAnsiTheme="minorBidi" w:cstheme="minorBidi"/>
                <w:i/>
                <w:sz w:val="22"/>
                <w:szCs w:val="22"/>
                <w:highlight w:val="yellow"/>
                <w:vertAlign w:val="superscript"/>
              </w:rPr>
              <w:t>th</w:t>
            </w:r>
            <w:r>
              <w:rPr>
                <w:rFonts w:asciiTheme="minorBidi" w:hAnsiTheme="minorBidi" w:cstheme="minorBidi"/>
                <w:i/>
                <w:sz w:val="22"/>
                <w:szCs w:val="22"/>
                <w:highlight w:val="yellow"/>
              </w:rPr>
              <w:t xml:space="preserve"> –October </w:t>
            </w:r>
            <w:r w:rsidR="00A84C98" w:rsidRPr="00D41657">
              <w:rPr>
                <w:rFonts w:asciiTheme="minorBidi" w:hAnsiTheme="minorBidi" w:cstheme="minorBidi"/>
                <w:i/>
                <w:sz w:val="22"/>
                <w:szCs w:val="22"/>
                <w:highlight w:val="yellow"/>
              </w:rPr>
              <w:t>at 11:00am</w:t>
            </w:r>
          </w:p>
        </w:tc>
      </w:tr>
      <w:tr w:rsidR="00B17A8D" w:rsidRPr="00EC23EC" w14:paraId="4DB06A8D" w14:textId="77777777" w:rsidTr="00D41657">
        <w:trPr>
          <w:trHeight w:val="284"/>
        </w:trPr>
        <w:tc>
          <w:tcPr>
            <w:tcW w:w="4680" w:type="dxa"/>
            <w:shd w:val="clear" w:color="auto" w:fill="auto"/>
          </w:tcPr>
          <w:p w14:paraId="511FDBAB" w14:textId="27F42DFB" w:rsidR="00B17A8D" w:rsidRPr="00D41657" w:rsidRDefault="00B17A8D" w:rsidP="00AF03FB">
            <w:pPr>
              <w:rPr>
                <w:rFonts w:asciiTheme="minorBidi" w:hAnsiTheme="minorBidi" w:cstheme="minorBidi"/>
                <w:sz w:val="22"/>
                <w:szCs w:val="22"/>
              </w:rPr>
            </w:pPr>
            <w:r w:rsidRPr="00D41657">
              <w:rPr>
                <w:rFonts w:asciiTheme="minorBidi" w:hAnsiTheme="minorBidi" w:cstheme="minorBidi"/>
                <w:sz w:val="22"/>
                <w:szCs w:val="22"/>
              </w:rPr>
              <w:t>Return of tenders</w:t>
            </w:r>
            <w:r w:rsidR="00452580" w:rsidRPr="00D41657">
              <w:rPr>
                <w:rFonts w:asciiTheme="minorBidi" w:hAnsiTheme="minorBidi" w:cstheme="minorBidi"/>
                <w:sz w:val="22"/>
                <w:szCs w:val="22"/>
              </w:rPr>
              <w:t xml:space="preserve"> </w:t>
            </w:r>
          </w:p>
        </w:tc>
        <w:tc>
          <w:tcPr>
            <w:tcW w:w="4500" w:type="dxa"/>
            <w:shd w:val="clear" w:color="auto" w:fill="auto"/>
            <w:vAlign w:val="center"/>
          </w:tcPr>
          <w:p w14:paraId="4E3B22BC" w14:textId="7ED1C121" w:rsidR="00B17A8D" w:rsidRPr="00D41657" w:rsidRDefault="0087765D" w:rsidP="00D41657">
            <w:pPr>
              <w:jc w:val="left"/>
              <w:rPr>
                <w:rFonts w:asciiTheme="minorBidi" w:hAnsiTheme="minorBidi" w:cstheme="minorBidi"/>
                <w:i/>
                <w:sz w:val="22"/>
                <w:szCs w:val="22"/>
                <w:highlight w:val="yellow"/>
              </w:rPr>
            </w:pPr>
            <w:r>
              <w:rPr>
                <w:rFonts w:asciiTheme="minorBidi" w:hAnsiTheme="minorBidi" w:cstheme="minorBidi"/>
                <w:i/>
                <w:sz w:val="22"/>
                <w:szCs w:val="22"/>
                <w:highlight w:val="yellow"/>
              </w:rPr>
              <w:t>17</w:t>
            </w:r>
            <w:r w:rsidRPr="0087765D">
              <w:rPr>
                <w:rFonts w:asciiTheme="minorBidi" w:hAnsiTheme="minorBidi" w:cstheme="minorBidi"/>
                <w:i/>
                <w:sz w:val="22"/>
                <w:szCs w:val="22"/>
                <w:highlight w:val="yellow"/>
                <w:vertAlign w:val="superscript"/>
              </w:rPr>
              <w:t>th</w:t>
            </w:r>
            <w:r>
              <w:rPr>
                <w:rFonts w:asciiTheme="minorBidi" w:hAnsiTheme="minorBidi" w:cstheme="minorBidi"/>
                <w:i/>
                <w:sz w:val="22"/>
                <w:szCs w:val="22"/>
                <w:highlight w:val="yellow"/>
              </w:rPr>
              <w:t xml:space="preserve"> –October-2018 </w:t>
            </w:r>
          </w:p>
        </w:tc>
      </w:tr>
      <w:tr w:rsidR="00B17A8D" w:rsidRPr="00EC23EC" w14:paraId="51030078" w14:textId="77777777" w:rsidTr="00D41657">
        <w:trPr>
          <w:trHeight w:val="284"/>
        </w:trPr>
        <w:tc>
          <w:tcPr>
            <w:tcW w:w="4680" w:type="dxa"/>
            <w:shd w:val="clear" w:color="auto" w:fill="auto"/>
          </w:tcPr>
          <w:p w14:paraId="03F47E6A" w14:textId="77777777" w:rsidR="00B17A8D" w:rsidRPr="00D41657" w:rsidRDefault="00B17A8D" w:rsidP="000D2566">
            <w:pPr>
              <w:rPr>
                <w:rFonts w:asciiTheme="minorBidi" w:hAnsiTheme="minorBidi" w:cstheme="minorBidi"/>
                <w:sz w:val="22"/>
                <w:szCs w:val="22"/>
              </w:rPr>
            </w:pPr>
            <w:r w:rsidRPr="00D41657">
              <w:rPr>
                <w:rFonts w:asciiTheme="minorBidi" w:hAnsiTheme="minorBidi" w:cstheme="minorBidi"/>
                <w:sz w:val="22"/>
                <w:szCs w:val="22"/>
              </w:rPr>
              <w:t>Tender Review Committee</w:t>
            </w:r>
            <w:r w:rsidR="0029083F" w:rsidRPr="00D41657">
              <w:rPr>
                <w:rFonts w:asciiTheme="minorBidi" w:hAnsiTheme="minorBidi" w:cstheme="minorBidi"/>
                <w:sz w:val="22"/>
                <w:szCs w:val="22"/>
              </w:rPr>
              <w:t xml:space="preserve"> </w:t>
            </w:r>
          </w:p>
        </w:tc>
        <w:tc>
          <w:tcPr>
            <w:tcW w:w="4500" w:type="dxa"/>
            <w:shd w:val="clear" w:color="auto" w:fill="auto"/>
            <w:vAlign w:val="center"/>
          </w:tcPr>
          <w:p w14:paraId="55A25E28" w14:textId="0AAEE090" w:rsidR="00B17A8D" w:rsidRPr="00D41657" w:rsidRDefault="002B0F4E" w:rsidP="00D41657">
            <w:pPr>
              <w:jc w:val="left"/>
              <w:rPr>
                <w:rFonts w:asciiTheme="minorBidi" w:hAnsiTheme="minorBidi" w:cstheme="minorBidi"/>
                <w:i/>
                <w:sz w:val="22"/>
                <w:szCs w:val="22"/>
                <w:highlight w:val="yellow"/>
              </w:rPr>
            </w:pPr>
            <w:r>
              <w:rPr>
                <w:rFonts w:asciiTheme="minorBidi" w:hAnsiTheme="minorBidi" w:cstheme="minorBidi"/>
                <w:i/>
                <w:sz w:val="22"/>
                <w:szCs w:val="22"/>
                <w:highlight w:val="yellow"/>
              </w:rPr>
              <w:t>17</w:t>
            </w:r>
            <w:r w:rsidRPr="0087765D">
              <w:rPr>
                <w:rFonts w:asciiTheme="minorBidi" w:hAnsiTheme="minorBidi" w:cstheme="minorBidi"/>
                <w:i/>
                <w:sz w:val="22"/>
                <w:szCs w:val="22"/>
                <w:highlight w:val="yellow"/>
                <w:vertAlign w:val="superscript"/>
              </w:rPr>
              <w:t>th</w:t>
            </w:r>
            <w:r>
              <w:rPr>
                <w:rFonts w:asciiTheme="minorBidi" w:hAnsiTheme="minorBidi" w:cstheme="minorBidi"/>
                <w:i/>
                <w:sz w:val="22"/>
                <w:szCs w:val="22"/>
                <w:highlight w:val="yellow"/>
              </w:rPr>
              <w:t xml:space="preserve"> –October-2018</w:t>
            </w:r>
          </w:p>
        </w:tc>
      </w:tr>
      <w:tr w:rsidR="00B17A8D" w:rsidRPr="00EC23EC" w14:paraId="3A9C3135" w14:textId="77777777" w:rsidTr="00D41657">
        <w:trPr>
          <w:trHeight w:val="284"/>
        </w:trPr>
        <w:tc>
          <w:tcPr>
            <w:tcW w:w="4680" w:type="dxa"/>
            <w:shd w:val="clear" w:color="auto" w:fill="auto"/>
          </w:tcPr>
          <w:p w14:paraId="7B35D08F" w14:textId="77777777" w:rsidR="00B17A8D" w:rsidRPr="00D41657" w:rsidRDefault="007851D7" w:rsidP="000D2566">
            <w:pPr>
              <w:rPr>
                <w:rFonts w:asciiTheme="minorBidi" w:hAnsiTheme="minorBidi" w:cstheme="minorBidi"/>
                <w:sz w:val="22"/>
                <w:szCs w:val="22"/>
              </w:rPr>
            </w:pPr>
            <w:r w:rsidRPr="00D41657">
              <w:rPr>
                <w:rFonts w:asciiTheme="minorBidi" w:hAnsiTheme="minorBidi" w:cstheme="minorBidi"/>
                <w:sz w:val="22"/>
                <w:szCs w:val="22"/>
              </w:rPr>
              <w:t>Bid clarifications</w:t>
            </w:r>
            <w:r w:rsidR="00156D85" w:rsidRPr="00D41657">
              <w:rPr>
                <w:rFonts w:asciiTheme="minorBidi" w:hAnsiTheme="minorBidi" w:cstheme="minorBidi"/>
                <w:sz w:val="22"/>
                <w:szCs w:val="22"/>
              </w:rPr>
              <w:t xml:space="preserve"> </w:t>
            </w:r>
            <w:r w:rsidRPr="00D41657">
              <w:rPr>
                <w:rFonts w:asciiTheme="minorBidi" w:hAnsiTheme="minorBidi" w:cstheme="minorBidi"/>
                <w:sz w:val="22"/>
                <w:szCs w:val="22"/>
              </w:rPr>
              <w:t>as required</w:t>
            </w:r>
          </w:p>
        </w:tc>
        <w:tc>
          <w:tcPr>
            <w:tcW w:w="4500" w:type="dxa"/>
            <w:shd w:val="clear" w:color="auto" w:fill="auto"/>
            <w:vAlign w:val="center"/>
          </w:tcPr>
          <w:p w14:paraId="5A8EFD67" w14:textId="5113D6FB" w:rsidR="00B17A8D" w:rsidRPr="002B0F4E" w:rsidRDefault="002B0F4E" w:rsidP="00D41657">
            <w:pPr>
              <w:jc w:val="left"/>
              <w:rPr>
                <w:rFonts w:asciiTheme="minorBidi" w:hAnsiTheme="minorBidi" w:cstheme="minorBidi"/>
                <w:i/>
                <w:sz w:val="22"/>
                <w:szCs w:val="22"/>
                <w:highlight w:val="yellow"/>
                <w:lang w:val="en-US"/>
              </w:rPr>
            </w:pPr>
            <w:r>
              <w:rPr>
                <w:rFonts w:asciiTheme="minorBidi" w:hAnsiTheme="minorBidi" w:cstheme="minorBidi" w:hint="cs"/>
                <w:i/>
                <w:sz w:val="22"/>
                <w:szCs w:val="22"/>
                <w:highlight w:val="yellow"/>
                <w:rtl/>
              </w:rPr>
              <w:t>28</w:t>
            </w:r>
            <w:proofErr w:type="spellStart"/>
            <w:r w:rsidRPr="002B0F4E">
              <w:rPr>
                <w:rFonts w:asciiTheme="minorBidi" w:hAnsiTheme="minorBidi" w:cstheme="minorBidi"/>
                <w:i/>
                <w:sz w:val="22"/>
                <w:szCs w:val="22"/>
                <w:highlight w:val="yellow"/>
                <w:vertAlign w:val="superscript"/>
                <w:lang w:val="en-US"/>
              </w:rPr>
              <w:t>th</w:t>
            </w:r>
            <w:proofErr w:type="spellEnd"/>
            <w:r>
              <w:rPr>
                <w:rFonts w:asciiTheme="minorBidi" w:hAnsiTheme="minorBidi" w:cstheme="minorBidi"/>
                <w:i/>
                <w:sz w:val="22"/>
                <w:szCs w:val="22"/>
                <w:highlight w:val="yellow"/>
                <w:lang w:val="en-US"/>
              </w:rPr>
              <w:t xml:space="preserve"> –October -2018</w:t>
            </w:r>
          </w:p>
        </w:tc>
      </w:tr>
      <w:tr w:rsidR="00B17A8D" w:rsidRPr="00EC23EC" w14:paraId="58B7640D" w14:textId="77777777" w:rsidTr="00D41657">
        <w:trPr>
          <w:trHeight w:val="284"/>
        </w:trPr>
        <w:tc>
          <w:tcPr>
            <w:tcW w:w="4680" w:type="dxa"/>
            <w:shd w:val="clear" w:color="auto" w:fill="auto"/>
          </w:tcPr>
          <w:p w14:paraId="1518A176" w14:textId="77777777" w:rsidR="00B17A8D" w:rsidRPr="00D41657" w:rsidRDefault="00B17A8D" w:rsidP="000D2566">
            <w:pPr>
              <w:rPr>
                <w:rFonts w:asciiTheme="minorBidi" w:hAnsiTheme="minorBidi" w:cstheme="minorBidi"/>
                <w:sz w:val="22"/>
                <w:szCs w:val="22"/>
              </w:rPr>
            </w:pPr>
            <w:r w:rsidRPr="00D41657">
              <w:rPr>
                <w:rFonts w:asciiTheme="minorBidi" w:hAnsiTheme="minorBidi" w:cstheme="minorBidi"/>
                <w:sz w:val="22"/>
                <w:szCs w:val="22"/>
              </w:rPr>
              <w:t>Award Contract</w:t>
            </w:r>
            <w:r w:rsidR="0029083F" w:rsidRPr="00D41657">
              <w:rPr>
                <w:rFonts w:asciiTheme="minorBidi" w:hAnsiTheme="minorBidi" w:cstheme="minorBidi"/>
                <w:sz w:val="22"/>
                <w:szCs w:val="22"/>
              </w:rPr>
              <w:t xml:space="preserve"> </w:t>
            </w:r>
          </w:p>
        </w:tc>
        <w:tc>
          <w:tcPr>
            <w:tcW w:w="4500" w:type="dxa"/>
            <w:shd w:val="clear" w:color="auto" w:fill="auto"/>
            <w:vAlign w:val="center"/>
          </w:tcPr>
          <w:p w14:paraId="6CF6F239" w14:textId="5BF36D41" w:rsidR="00B17A8D" w:rsidRPr="00D41657" w:rsidRDefault="002B0F4E" w:rsidP="00D41657">
            <w:pPr>
              <w:jc w:val="left"/>
              <w:rPr>
                <w:rFonts w:asciiTheme="minorBidi" w:hAnsiTheme="minorBidi" w:cstheme="minorBidi"/>
                <w:i/>
                <w:sz w:val="22"/>
                <w:szCs w:val="22"/>
                <w:highlight w:val="yellow"/>
              </w:rPr>
            </w:pPr>
            <w:r>
              <w:rPr>
                <w:rFonts w:asciiTheme="minorBidi" w:hAnsiTheme="minorBidi" w:cstheme="minorBidi"/>
                <w:i/>
                <w:sz w:val="22"/>
                <w:szCs w:val="22"/>
                <w:highlight w:val="yellow"/>
              </w:rPr>
              <w:t>1</w:t>
            </w:r>
            <w:r w:rsidRPr="002B0F4E">
              <w:rPr>
                <w:rFonts w:asciiTheme="minorBidi" w:hAnsiTheme="minorBidi" w:cstheme="minorBidi"/>
                <w:i/>
                <w:sz w:val="22"/>
                <w:szCs w:val="22"/>
                <w:highlight w:val="yellow"/>
                <w:vertAlign w:val="superscript"/>
              </w:rPr>
              <w:t>st</w:t>
            </w:r>
            <w:r>
              <w:rPr>
                <w:rFonts w:asciiTheme="minorBidi" w:hAnsiTheme="minorBidi" w:cstheme="minorBidi"/>
                <w:i/>
                <w:sz w:val="22"/>
                <w:szCs w:val="22"/>
                <w:highlight w:val="yellow"/>
              </w:rPr>
              <w:t xml:space="preserve"> November-2018 </w:t>
            </w:r>
          </w:p>
        </w:tc>
      </w:tr>
      <w:tr w:rsidR="00B17A8D" w:rsidRPr="00EC23EC" w14:paraId="239DE250" w14:textId="77777777" w:rsidTr="00D41657">
        <w:trPr>
          <w:trHeight w:val="284"/>
        </w:trPr>
        <w:tc>
          <w:tcPr>
            <w:tcW w:w="4680" w:type="dxa"/>
            <w:shd w:val="clear" w:color="auto" w:fill="auto"/>
          </w:tcPr>
          <w:p w14:paraId="0E861D91" w14:textId="77777777" w:rsidR="00B17A8D" w:rsidRPr="00D41657" w:rsidRDefault="00B17A8D" w:rsidP="000D2566">
            <w:pPr>
              <w:rPr>
                <w:rFonts w:asciiTheme="minorBidi" w:hAnsiTheme="minorBidi" w:cstheme="minorBidi"/>
                <w:sz w:val="22"/>
                <w:szCs w:val="22"/>
              </w:rPr>
            </w:pPr>
            <w:r w:rsidRPr="00D41657">
              <w:rPr>
                <w:rFonts w:asciiTheme="minorBidi" w:hAnsiTheme="minorBidi" w:cstheme="minorBidi"/>
                <w:sz w:val="22"/>
                <w:szCs w:val="22"/>
              </w:rPr>
              <w:t>"Go-Live" with Supplier</w:t>
            </w:r>
            <w:r w:rsidR="0029083F" w:rsidRPr="00D41657">
              <w:rPr>
                <w:rFonts w:asciiTheme="minorBidi" w:hAnsiTheme="minorBidi" w:cstheme="minorBidi"/>
                <w:sz w:val="22"/>
                <w:szCs w:val="22"/>
              </w:rPr>
              <w:t xml:space="preserve"> </w:t>
            </w:r>
          </w:p>
        </w:tc>
        <w:tc>
          <w:tcPr>
            <w:tcW w:w="4500" w:type="dxa"/>
            <w:shd w:val="clear" w:color="auto" w:fill="auto"/>
            <w:vAlign w:val="center"/>
          </w:tcPr>
          <w:p w14:paraId="4A290B28" w14:textId="43FC62DD" w:rsidR="00B17A8D" w:rsidRPr="00D41657" w:rsidRDefault="002B0F4E" w:rsidP="00D41657">
            <w:pPr>
              <w:jc w:val="left"/>
              <w:rPr>
                <w:rFonts w:asciiTheme="minorBidi" w:hAnsiTheme="minorBidi" w:cstheme="minorBidi"/>
                <w:i/>
                <w:sz w:val="22"/>
                <w:szCs w:val="22"/>
                <w:highlight w:val="yellow"/>
              </w:rPr>
            </w:pPr>
            <w:r>
              <w:rPr>
                <w:rFonts w:asciiTheme="minorBidi" w:hAnsiTheme="minorBidi" w:cstheme="minorBidi"/>
                <w:i/>
                <w:sz w:val="22"/>
                <w:szCs w:val="22"/>
                <w:highlight w:val="yellow"/>
              </w:rPr>
              <w:t>1</w:t>
            </w:r>
            <w:r w:rsidRPr="002B0F4E">
              <w:rPr>
                <w:rFonts w:asciiTheme="minorBidi" w:hAnsiTheme="minorBidi" w:cstheme="minorBidi"/>
                <w:i/>
                <w:sz w:val="22"/>
                <w:szCs w:val="22"/>
                <w:highlight w:val="yellow"/>
                <w:vertAlign w:val="superscript"/>
              </w:rPr>
              <w:t>st</w:t>
            </w:r>
            <w:r>
              <w:rPr>
                <w:rFonts w:asciiTheme="minorBidi" w:hAnsiTheme="minorBidi" w:cstheme="minorBidi"/>
                <w:i/>
                <w:sz w:val="22"/>
                <w:szCs w:val="22"/>
                <w:highlight w:val="yellow"/>
              </w:rPr>
              <w:t xml:space="preserve"> November-2018</w:t>
            </w:r>
          </w:p>
        </w:tc>
      </w:tr>
    </w:tbl>
    <w:p w14:paraId="7AFFD64C" w14:textId="77777777" w:rsidR="00442C47" w:rsidRPr="00D41657" w:rsidRDefault="00442C47" w:rsidP="00AF03FB">
      <w:pPr>
        <w:spacing w:after="120"/>
        <w:rPr>
          <w:rFonts w:asciiTheme="minorBidi" w:hAnsiTheme="minorBidi" w:cstheme="minorBidi"/>
          <w:b/>
          <w:sz w:val="22"/>
          <w:szCs w:val="22"/>
        </w:rPr>
      </w:pPr>
    </w:p>
    <w:p w14:paraId="43CD2D80" w14:textId="77777777" w:rsidR="00B17A8D" w:rsidRPr="00D41657" w:rsidRDefault="009505EE" w:rsidP="00AF03FB">
      <w:pPr>
        <w:rPr>
          <w:rFonts w:asciiTheme="minorBidi" w:hAnsiTheme="minorBidi" w:cstheme="minorBidi"/>
          <w:b/>
          <w:sz w:val="22"/>
          <w:szCs w:val="22"/>
        </w:rPr>
      </w:pPr>
      <w:r w:rsidRPr="00D41657">
        <w:rPr>
          <w:rFonts w:asciiTheme="minorBidi" w:hAnsiTheme="minorBidi" w:cstheme="minorBidi"/>
          <w:b/>
          <w:sz w:val="22"/>
          <w:szCs w:val="22"/>
        </w:rPr>
        <w:t xml:space="preserve">Indicative </w:t>
      </w:r>
      <w:r w:rsidR="002001FA" w:rsidRPr="00D41657">
        <w:rPr>
          <w:rFonts w:asciiTheme="minorBidi" w:hAnsiTheme="minorBidi" w:cstheme="minorBidi"/>
          <w:b/>
          <w:sz w:val="22"/>
          <w:szCs w:val="22"/>
        </w:rPr>
        <w:t>information</w:t>
      </w:r>
    </w:p>
    <w:p w14:paraId="31576623" w14:textId="77777777" w:rsidR="00DD52F0" w:rsidRPr="00D41657" w:rsidRDefault="00DD52F0" w:rsidP="00AB1E12">
      <w:pPr>
        <w:tabs>
          <w:tab w:val="clear" w:pos="1418"/>
          <w:tab w:val="left" w:pos="1260"/>
        </w:tabs>
        <w:rPr>
          <w:rFonts w:asciiTheme="minorBidi" w:hAnsiTheme="minorBidi" w:cstheme="minorBidi"/>
          <w:i/>
          <w:color w:val="FF0000"/>
          <w:sz w:val="22"/>
          <w:szCs w:val="22"/>
        </w:rPr>
      </w:pPr>
      <w:r w:rsidRPr="00D41657">
        <w:rPr>
          <w:rFonts w:asciiTheme="minorBidi" w:hAnsiTheme="minorBidi" w:cstheme="minorBidi"/>
          <w:sz w:val="22"/>
          <w:szCs w:val="22"/>
        </w:rPr>
        <w:t xml:space="preserve">The following volumes of </w:t>
      </w:r>
      <w:r w:rsidR="00AB1E12" w:rsidRPr="00D41657">
        <w:rPr>
          <w:rFonts w:asciiTheme="minorBidi" w:hAnsiTheme="minorBidi" w:cstheme="minorBidi"/>
          <w:sz w:val="22"/>
          <w:szCs w:val="22"/>
        </w:rPr>
        <w:t>this service</w:t>
      </w:r>
      <w:r w:rsidRPr="00D41657">
        <w:rPr>
          <w:rFonts w:asciiTheme="minorBidi" w:hAnsiTheme="minorBidi" w:cstheme="minorBidi"/>
          <w:sz w:val="22"/>
          <w:szCs w:val="22"/>
        </w:rPr>
        <w:t xml:space="preserve"> have been </w:t>
      </w:r>
      <w:r w:rsidR="00AB1E12" w:rsidRPr="00D41657">
        <w:rPr>
          <w:rFonts w:asciiTheme="minorBidi" w:hAnsiTheme="minorBidi" w:cstheme="minorBidi"/>
          <w:sz w:val="22"/>
          <w:szCs w:val="22"/>
        </w:rPr>
        <w:t>required</w:t>
      </w:r>
      <w:r w:rsidRPr="00D41657">
        <w:rPr>
          <w:rFonts w:asciiTheme="minorBidi" w:hAnsiTheme="minorBidi" w:cstheme="minorBidi"/>
          <w:sz w:val="22"/>
          <w:szCs w:val="22"/>
        </w:rPr>
        <w:t xml:space="preserve"> by S</w:t>
      </w:r>
      <w:r w:rsidR="00200DF7" w:rsidRPr="00D41657">
        <w:rPr>
          <w:rFonts w:asciiTheme="minorBidi" w:hAnsiTheme="minorBidi" w:cstheme="minorBidi"/>
          <w:sz w:val="22"/>
          <w:szCs w:val="22"/>
        </w:rPr>
        <w:t xml:space="preserve">ave the </w:t>
      </w:r>
      <w:r w:rsidR="00AB1E12" w:rsidRPr="00D41657">
        <w:rPr>
          <w:rFonts w:asciiTheme="minorBidi" w:hAnsiTheme="minorBidi" w:cstheme="minorBidi"/>
          <w:sz w:val="22"/>
          <w:szCs w:val="22"/>
        </w:rPr>
        <w:t>Children</w:t>
      </w:r>
      <w:r w:rsidR="00E7336D">
        <w:rPr>
          <w:rFonts w:asciiTheme="minorBidi" w:hAnsiTheme="minorBidi" w:cstheme="minorBidi"/>
          <w:sz w:val="22"/>
          <w:szCs w:val="22"/>
        </w:rPr>
        <w:t xml:space="preserve"> as per attached tender response sheet. This information is only indicative and doesn’t constitute any commitment on behalf of SCI</w:t>
      </w:r>
      <w:r w:rsidR="00AB1E12" w:rsidRPr="00D41657">
        <w:rPr>
          <w:rFonts w:asciiTheme="minorBidi" w:hAnsiTheme="minorBidi" w:cstheme="minorBidi"/>
          <w:sz w:val="22"/>
          <w:szCs w:val="22"/>
        </w:rPr>
        <w:t xml:space="preserve">. </w:t>
      </w:r>
    </w:p>
    <w:p w14:paraId="00F61001" w14:textId="77777777" w:rsidR="00E7336D" w:rsidRDefault="00E7336D" w:rsidP="00A84C98">
      <w:pPr>
        <w:pStyle w:val="ListNumber"/>
        <w:ind w:left="0" w:firstLine="0"/>
        <w:rPr>
          <w:rFonts w:asciiTheme="minorBidi" w:hAnsiTheme="minorBidi" w:cstheme="minorBidi"/>
          <w:b/>
          <w:i/>
          <w:color w:val="FF0000"/>
          <w:sz w:val="22"/>
          <w:szCs w:val="22"/>
        </w:rPr>
      </w:pPr>
    </w:p>
    <w:p w14:paraId="7AD0AE2E" w14:textId="77777777" w:rsidR="00E7336D" w:rsidRDefault="00E7336D" w:rsidP="00A84C98">
      <w:pPr>
        <w:pStyle w:val="ListNumber"/>
        <w:ind w:left="0" w:firstLine="0"/>
        <w:rPr>
          <w:rFonts w:asciiTheme="minorBidi" w:hAnsiTheme="minorBidi" w:cstheme="minorBidi"/>
          <w:b/>
          <w:i/>
          <w:color w:val="FF0000"/>
          <w:sz w:val="22"/>
          <w:szCs w:val="22"/>
        </w:rPr>
      </w:pPr>
    </w:p>
    <w:p w14:paraId="122A5CA6" w14:textId="5422549B" w:rsidR="000F3297" w:rsidRPr="00EC23EC" w:rsidRDefault="000F3297" w:rsidP="00A84C98">
      <w:pPr>
        <w:pStyle w:val="ListNumber"/>
        <w:ind w:left="0" w:firstLine="0"/>
        <w:rPr>
          <w:rFonts w:ascii="Times New Roman" w:hAnsi="Times New Roman"/>
          <w:sz w:val="24"/>
          <w:szCs w:val="24"/>
        </w:rPr>
      </w:pPr>
    </w:p>
    <w:p w14:paraId="7E30F6C9" w14:textId="77777777" w:rsidR="00B17A8D" w:rsidRPr="00D41657" w:rsidRDefault="001A14B8" w:rsidP="00D41657">
      <w:pPr>
        <w:jc w:val="center"/>
        <w:rPr>
          <w:rFonts w:asciiTheme="minorBidi" w:hAnsiTheme="minorBidi" w:cstheme="minorBidi"/>
          <w:b/>
          <w:sz w:val="22"/>
          <w:szCs w:val="22"/>
        </w:rPr>
      </w:pPr>
      <w:r w:rsidRPr="00D41657">
        <w:rPr>
          <w:rFonts w:asciiTheme="minorBidi" w:hAnsiTheme="minorBidi" w:cstheme="minorBidi"/>
          <w:b/>
          <w:sz w:val="22"/>
          <w:szCs w:val="22"/>
        </w:rPr>
        <w:lastRenderedPageBreak/>
        <w:t>Award criteria</w:t>
      </w:r>
    </w:p>
    <w:p w14:paraId="37787CD9" w14:textId="77777777" w:rsidR="00B17A8D" w:rsidRPr="00D41657" w:rsidRDefault="0007068F" w:rsidP="00AF03FB">
      <w:pPr>
        <w:rPr>
          <w:rFonts w:asciiTheme="minorBidi" w:hAnsiTheme="minorBidi" w:cstheme="minorBidi"/>
          <w:sz w:val="22"/>
          <w:szCs w:val="22"/>
        </w:rPr>
      </w:pPr>
      <w:r w:rsidRPr="00D41657">
        <w:rPr>
          <w:rFonts w:asciiTheme="minorBidi" w:hAnsiTheme="minorBidi" w:cstheme="minorBidi"/>
          <w:sz w:val="22"/>
          <w:szCs w:val="22"/>
        </w:rPr>
        <w:t>Award of the c</w:t>
      </w:r>
      <w:r w:rsidR="00B17A8D" w:rsidRPr="00D41657">
        <w:rPr>
          <w:rFonts w:asciiTheme="minorBidi" w:hAnsiTheme="minorBidi" w:cstheme="minorBidi"/>
          <w:sz w:val="22"/>
          <w:szCs w:val="22"/>
        </w:rPr>
        <w:t xml:space="preserve">ontract will be based on the following criteria: </w:t>
      </w:r>
    </w:p>
    <w:p w14:paraId="245A662D" w14:textId="1A9951CA" w:rsidR="00B17A8D" w:rsidRPr="00D41657" w:rsidRDefault="00B17A8D" w:rsidP="00AF03FB">
      <w:pPr>
        <w:rPr>
          <w:rFonts w:asciiTheme="minorBidi" w:hAnsiTheme="minorBidi" w:cstheme="minorBidi"/>
          <w:sz w:val="22"/>
          <w:szCs w:val="22"/>
        </w:rPr>
      </w:pPr>
      <w:r w:rsidRPr="00D41657">
        <w:rPr>
          <w:rFonts w:asciiTheme="minorBidi" w:hAnsiTheme="minorBidi" w:cstheme="minorBidi"/>
          <w:sz w:val="22"/>
          <w:szCs w:val="22"/>
        </w:rPr>
        <w:t>a) ESSENTIAL</w:t>
      </w:r>
      <w:r w:rsidR="00EA5AB5" w:rsidRPr="00D41657">
        <w:rPr>
          <w:rFonts w:asciiTheme="minorBidi" w:hAnsiTheme="minorBidi" w:cstheme="minorBidi"/>
          <w:sz w:val="22"/>
          <w:szCs w:val="22"/>
        </w:rPr>
        <w:t xml:space="preserve"> CRITERIA</w:t>
      </w:r>
      <w:r w:rsidR="00D72BF9">
        <w:rPr>
          <w:rFonts w:asciiTheme="minorBidi" w:hAnsiTheme="minorBidi" w:cstheme="minorBidi"/>
          <w:sz w:val="22"/>
          <w:szCs w:val="22"/>
        </w:rPr>
        <w:t xml:space="preserve"> </w:t>
      </w:r>
      <w:r w:rsidR="00A84C98" w:rsidRPr="00D41657">
        <w:rPr>
          <w:rFonts w:asciiTheme="minorBidi" w:hAnsiTheme="minorBidi" w:cstheme="minorBidi"/>
          <w:sz w:val="22"/>
          <w:szCs w:val="22"/>
        </w:rPr>
        <w:t xml:space="preserve">(this criteria is mandatory and the vendor who </w:t>
      </w:r>
      <w:r w:rsidR="00D72BF9" w:rsidRPr="00692816">
        <w:rPr>
          <w:rFonts w:asciiTheme="minorBidi" w:hAnsiTheme="minorBidi" w:cstheme="minorBidi"/>
          <w:sz w:val="22"/>
          <w:szCs w:val="22"/>
        </w:rPr>
        <w:t>does not</w:t>
      </w:r>
      <w:r w:rsidR="00A84C98" w:rsidRPr="00D41657">
        <w:rPr>
          <w:rFonts w:asciiTheme="minorBidi" w:hAnsiTheme="minorBidi" w:cstheme="minorBidi"/>
          <w:sz w:val="22"/>
          <w:szCs w:val="22"/>
        </w:rPr>
        <w:t xml:space="preserve"> meet any of them will be </w:t>
      </w:r>
      <w:r w:rsidR="00D72BF9" w:rsidRPr="00692816">
        <w:rPr>
          <w:rFonts w:asciiTheme="minorBidi" w:hAnsiTheme="minorBidi" w:cstheme="minorBidi"/>
          <w:sz w:val="22"/>
          <w:szCs w:val="22"/>
        </w:rPr>
        <w:t>excluded :</w:t>
      </w:r>
    </w:p>
    <w:p w14:paraId="3B0EA1EB" w14:textId="77777777" w:rsidR="000C52C1" w:rsidRPr="00D41657" w:rsidRDefault="000C52C1" w:rsidP="00AF03FB">
      <w:pPr>
        <w:pStyle w:val="ListNumbe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Bidders must meet the following criteria:</w:t>
      </w:r>
    </w:p>
    <w:p w14:paraId="3B66787B" w14:textId="77777777" w:rsidR="0027391E" w:rsidRPr="00D41657" w:rsidRDefault="0027391E" w:rsidP="00AF03FB">
      <w:pPr>
        <w:pStyle w:val="ListParagraph"/>
        <w:numPr>
          <w:ilvl w:val="0"/>
          <w:numId w:val="46"/>
        </w:numPr>
        <w:jc w:val="both"/>
        <w:rPr>
          <w:rFonts w:asciiTheme="minorBidi" w:hAnsiTheme="minorBidi" w:cstheme="minorBidi"/>
        </w:rPr>
      </w:pPr>
      <w:r w:rsidRPr="00D41657">
        <w:rPr>
          <w:rFonts w:asciiTheme="minorBidi" w:hAnsiTheme="minorBidi" w:cstheme="minorBidi"/>
        </w:rPr>
        <w:t xml:space="preserve">Network coverage of the designated area </w:t>
      </w:r>
      <w:r w:rsidR="00A26D6D" w:rsidRPr="00D41657">
        <w:rPr>
          <w:rFonts w:asciiTheme="minorBidi" w:hAnsiTheme="minorBidi" w:cstheme="minorBidi"/>
        </w:rPr>
        <w:t xml:space="preserve">and ability to </w:t>
      </w:r>
    </w:p>
    <w:p w14:paraId="6528E4CB" w14:textId="77777777" w:rsidR="0027391E" w:rsidRPr="00D41657" w:rsidRDefault="00A26D6D" w:rsidP="00AF03FB">
      <w:pPr>
        <w:pStyle w:val="ListParagraph"/>
        <w:numPr>
          <w:ilvl w:val="0"/>
          <w:numId w:val="46"/>
        </w:numPr>
        <w:jc w:val="both"/>
        <w:rPr>
          <w:rFonts w:asciiTheme="minorBidi" w:hAnsiTheme="minorBidi" w:cstheme="minorBidi"/>
        </w:rPr>
      </w:pPr>
      <w:r w:rsidRPr="00D41657">
        <w:rPr>
          <w:rFonts w:asciiTheme="minorBidi" w:hAnsiTheme="minorBidi" w:cstheme="minorBidi"/>
        </w:rPr>
        <w:t>Quality of provided goods.</w:t>
      </w:r>
    </w:p>
    <w:p w14:paraId="6CDE1EFA" w14:textId="77777777" w:rsidR="0027391E" w:rsidRPr="00D41657" w:rsidRDefault="0027391E" w:rsidP="00AF03FB">
      <w:pPr>
        <w:pStyle w:val="ListParagraph"/>
        <w:numPr>
          <w:ilvl w:val="0"/>
          <w:numId w:val="46"/>
        </w:numPr>
        <w:jc w:val="both"/>
        <w:rPr>
          <w:rFonts w:asciiTheme="minorBidi" w:hAnsiTheme="minorBidi" w:cstheme="minorBidi"/>
        </w:rPr>
      </w:pPr>
      <w:r w:rsidRPr="00D41657">
        <w:rPr>
          <w:rFonts w:asciiTheme="minorBidi" w:hAnsiTheme="minorBidi" w:cstheme="minorBidi"/>
        </w:rPr>
        <w:t>Experience with NGOs and vulnerable people</w:t>
      </w:r>
    </w:p>
    <w:p w14:paraId="205757DB" w14:textId="77777777" w:rsidR="0027391E" w:rsidRPr="00D41657" w:rsidRDefault="0027391E" w:rsidP="00A26D6D">
      <w:pPr>
        <w:pStyle w:val="ListParagraph"/>
        <w:numPr>
          <w:ilvl w:val="0"/>
          <w:numId w:val="46"/>
        </w:numPr>
        <w:jc w:val="both"/>
        <w:rPr>
          <w:rFonts w:asciiTheme="minorBidi" w:hAnsiTheme="minorBidi" w:cstheme="minorBidi"/>
        </w:rPr>
      </w:pPr>
      <w:r w:rsidRPr="00D41657">
        <w:rPr>
          <w:rFonts w:asciiTheme="minorBidi" w:hAnsiTheme="minorBidi" w:cstheme="minorBidi"/>
        </w:rPr>
        <w:t xml:space="preserve">Capacity to deliver </w:t>
      </w:r>
      <w:r w:rsidR="00A26D6D" w:rsidRPr="00D41657">
        <w:rPr>
          <w:rFonts w:asciiTheme="minorBidi" w:hAnsiTheme="minorBidi" w:cstheme="minorBidi"/>
        </w:rPr>
        <w:t>goods</w:t>
      </w:r>
      <w:r w:rsidRPr="00D41657">
        <w:rPr>
          <w:rFonts w:asciiTheme="minorBidi" w:hAnsiTheme="minorBidi" w:cstheme="minorBidi"/>
        </w:rPr>
        <w:t xml:space="preserve"> in imparted time</w:t>
      </w:r>
    </w:p>
    <w:p w14:paraId="51D229ED" w14:textId="77777777" w:rsidR="00ED72E8" w:rsidRPr="00D41657" w:rsidRDefault="0007068F" w:rsidP="00AF03FB">
      <w:pPr>
        <w:numPr>
          <w:ilvl w:val="0"/>
          <w:numId w:val="46"/>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right="48"/>
        <w:rPr>
          <w:rFonts w:asciiTheme="minorBidi" w:hAnsiTheme="minorBidi" w:cstheme="minorBidi"/>
          <w:sz w:val="22"/>
          <w:szCs w:val="22"/>
        </w:rPr>
      </w:pPr>
      <w:r w:rsidRPr="00D41657">
        <w:rPr>
          <w:rFonts w:asciiTheme="minorBidi" w:hAnsiTheme="minorBidi" w:cstheme="minorBidi"/>
          <w:sz w:val="22"/>
          <w:szCs w:val="22"/>
        </w:rPr>
        <w:t>B</w:t>
      </w:r>
      <w:r w:rsidR="00ED72E8" w:rsidRPr="00D41657">
        <w:rPr>
          <w:rFonts w:asciiTheme="minorBidi" w:hAnsiTheme="minorBidi" w:cstheme="minorBidi"/>
          <w:sz w:val="22"/>
          <w:szCs w:val="22"/>
        </w:rPr>
        <w:t xml:space="preserve">idder’s confirmation of compliance with the attached </w:t>
      </w:r>
      <w:r w:rsidRPr="00D41657">
        <w:rPr>
          <w:rFonts w:asciiTheme="minorBidi" w:hAnsiTheme="minorBidi" w:cstheme="minorBidi"/>
          <w:sz w:val="22"/>
          <w:szCs w:val="22"/>
        </w:rPr>
        <w:t xml:space="preserve">Conditions of Tendering, Terms and </w:t>
      </w:r>
      <w:r w:rsidR="00ED72E8" w:rsidRPr="00D41657">
        <w:rPr>
          <w:rFonts w:asciiTheme="minorBidi" w:hAnsiTheme="minorBidi" w:cstheme="minorBidi"/>
          <w:sz w:val="22"/>
          <w:szCs w:val="22"/>
        </w:rPr>
        <w:t>Conditions</w:t>
      </w:r>
      <w:r w:rsidR="00355E4C" w:rsidRPr="00D41657">
        <w:rPr>
          <w:rFonts w:asciiTheme="minorBidi" w:hAnsiTheme="minorBidi" w:cstheme="minorBidi"/>
          <w:sz w:val="22"/>
          <w:szCs w:val="22"/>
        </w:rPr>
        <w:t xml:space="preserve"> of Purchase</w:t>
      </w:r>
      <w:r w:rsidR="00374826" w:rsidRPr="00D41657">
        <w:rPr>
          <w:rFonts w:asciiTheme="minorBidi" w:hAnsiTheme="minorBidi" w:cstheme="minorBidi"/>
          <w:sz w:val="22"/>
          <w:szCs w:val="22"/>
        </w:rPr>
        <w:t xml:space="preserve">, </w:t>
      </w:r>
      <w:r w:rsidR="00306CC9" w:rsidRPr="00D41657">
        <w:rPr>
          <w:rFonts w:asciiTheme="minorBidi" w:hAnsiTheme="minorBidi" w:cstheme="minorBidi"/>
          <w:spacing w:val="-4"/>
          <w:sz w:val="22"/>
          <w:szCs w:val="22"/>
        </w:rPr>
        <w:t xml:space="preserve">Anti-Bribery and Corruption Policy, </w:t>
      </w:r>
      <w:r w:rsidR="00374826" w:rsidRPr="00D41657">
        <w:rPr>
          <w:rFonts w:asciiTheme="minorBidi" w:hAnsiTheme="minorBidi" w:cstheme="minorBidi"/>
          <w:sz w:val="22"/>
          <w:szCs w:val="22"/>
        </w:rPr>
        <w:t>Child Safeguarding P</w:t>
      </w:r>
      <w:r w:rsidRPr="00D41657">
        <w:rPr>
          <w:rFonts w:asciiTheme="minorBidi" w:hAnsiTheme="minorBidi" w:cstheme="minorBidi"/>
          <w:sz w:val="22"/>
          <w:szCs w:val="22"/>
        </w:rPr>
        <w:t>olicy and IAPG Code of Conduct</w:t>
      </w:r>
    </w:p>
    <w:p w14:paraId="069F39E0" w14:textId="77777777" w:rsidR="00DB30D4" w:rsidRPr="00D41657" w:rsidRDefault="00DB30D4" w:rsidP="00AF03FB">
      <w:pPr>
        <w:pStyle w:val="ListNumber"/>
        <w:numPr>
          <w:ilvl w:val="0"/>
          <w:numId w:val="46"/>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Bidder’s registration in country</w:t>
      </w:r>
      <w:r w:rsidR="00A84C98" w:rsidRPr="00D41657">
        <w:rPr>
          <w:rFonts w:asciiTheme="minorBidi" w:hAnsiTheme="minorBidi" w:cstheme="minorBidi"/>
          <w:sz w:val="22"/>
          <w:szCs w:val="22"/>
        </w:rPr>
        <w:t xml:space="preserve"> (valid commercial Card and tax card both in the field of the food section )</w:t>
      </w:r>
    </w:p>
    <w:p w14:paraId="257BF282" w14:textId="77777777" w:rsidR="005D18E8" w:rsidRPr="00D41657" w:rsidRDefault="005D18E8" w:rsidP="00AF03FB">
      <w:pPr>
        <w:pStyle w:val="ListNumber"/>
        <w:tabs>
          <w:tab w:val="clear" w:pos="709"/>
        </w:tabs>
        <w:spacing w:after="120"/>
        <w:rPr>
          <w:rFonts w:asciiTheme="minorBidi" w:hAnsiTheme="minorBidi" w:cstheme="minorBidi"/>
          <w:sz w:val="22"/>
          <w:szCs w:val="22"/>
        </w:rPr>
      </w:pPr>
    </w:p>
    <w:p w14:paraId="1F133E8B" w14:textId="77777777" w:rsidR="005D18E8" w:rsidRPr="00D41657" w:rsidRDefault="005D18E8" w:rsidP="00AF03FB">
      <w:pPr>
        <w:pStyle w:val="ListNumber"/>
        <w:tabs>
          <w:tab w:val="clear" w:pos="709"/>
        </w:tabs>
        <w:ind w:left="284" w:hanging="284"/>
        <w:rPr>
          <w:rFonts w:asciiTheme="minorBidi" w:hAnsiTheme="minorBidi" w:cstheme="minorBidi"/>
          <w:sz w:val="22"/>
          <w:szCs w:val="22"/>
        </w:rPr>
      </w:pPr>
      <w:r w:rsidRPr="00D41657">
        <w:rPr>
          <w:rFonts w:asciiTheme="minorBidi" w:hAnsiTheme="minorBidi" w:cstheme="minorBidi"/>
          <w:sz w:val="22"/>
          <w:szCs w:val="22"/>
        </w:rPr>
        <w:t xml:space="preserve">b) </w:t>
      </w:r>
      <w:r w:rsidR="00374826" w:rsidRPr="00D41657">
        <w:rPr>
          <w:rFonts w:asciiTheme="minorBidi" w:hAnsiTheme="minorBidi" w:cstheme="minorBidi"/>
          <w:sz w:val="22"/>
          <w:szCs w:val="22"/>
        </w:rPr>
        <w:t>PREFERRED CRITERIA</w:t>
      </w:r>
    </w:p>
    <w:p w14:paraId="405321C1" w14:textId="77777777" w:rsidR="000C52C1" w:rsidRPr="00D41657" w:rsidRDefault="000C52C1" w:rsidP="00AF03FB">
      <w:p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 xml:space="preserve">The following criteria are considered </w:t>
      </w:r>
      <w:r w:rsidR="00591DF7" w:rsidRPr="00D41657">
        <w:rPr>
          <w:rFonts w:asciiTheme="minorBidi" w:hAnsiTheme="minorBidi" w:cstheme="minorBidi"/>
          <w:sz w:val="22"/>
          <w:szCs w:val="22"/>
        </w:rPr>
        <w:t xml:space="preserve">very </w:t>
      </w:r>
      <w:r w:rsidRPr="00D41657">
        <w:rPr>
          <w:rFonts w:asciiTheme="minorBidi" w:hAnsiTheme="minorBidi" w:cstheme="minorBidi"/>
          <w:sz w:val="22"/>
          <w:szCs w:val="22"/>
        </w:rPr>
        <w:t>important in the evaluation of this tender:</w:t>
      </w:r>
    </w:p>
    <w:p w14:paraId="5042B8FC" w14:textId="77777777" w:rsidR="006C483F" w:rsidRPr="00D41657" w:rsidRDefault="006C483F" w:rsidP="00AF03FB">
      <w:pPr>
        <w:numPr>
          <w:ilvl w:val="0"/>
          <w:numId w:val="45"/>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Bidder’s prices demonstrate an economically advantageous position for S</w:t>
      </w:r>
      <w:r w:rsidR="00671AD4" w:rsidRPr="00D41657">
        <w:rPr>
          <w:rFonts w:asciiTheme="minorBidi" w:hAnsiTheme="minorBidi" w:cstheme="minorBidi"/>
          <w:sz w:val="22"/>
          <w:szCs w:val="22"/>
        </w:rPr>
        <w:t>ave the Children</w:t>
      </w:r>
    </w:p>
    <w:p w14:paraId="2ABF8D84" w14:textId="77777777" w:rsidR="00AF03FB" w:rsidRPr="00D41657" w:rsidRDefault="00AF03FB" w:rsidP="00AF03FB">
      <w:pPr>
        <w:pStyle w:val="ListNumber"/>
        <w:numPr>
          <w:ilvl w:val="0"/>
          <w:numId w:val="45"/>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Bidder’s capacity to supply Save the Children in terms lead times and geographic coverage.</w:t>
      </w:r>
    </w:p>
    <w:p w14:paraId="11A4BEFF" w14:textId="06E36C88" w:rsidR="00B17A8D" w:rsidRPr="00D41657" w:rsidRDefault="006A1BA5" w:rsidP="00AF03FB">
      <w:pPr>
        <w:pStyle w:val="ListNumber"/>
        <w:numPr>
          <w:ilvl w:val="0"/>
          <w:numId w:val="45"/>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The financial sustainability of Bidder</w:t>
      </w:r>
      <w:r w:rsidR="00852B71">
        <w:rPr>
          <w:rFonts w:asciiTheme="minorBidi" w:hAnsiTheme="minorBidi" w:cstheme="minorBidi"/>
          <w:sz w:val="22"/>
          <w:szCs w:val="22"/>
        </w:rPr>
        <w:t>.</w:t>
      </w:r>
    </w:p>
    <w:p w14:paraId="783FFF65" w14:textId="54472924" w:rsidR="00367A5C" w:rsidRPr="00D41657" w:rsidRDefault="00367A5C" w:rsidP="00AF03FB">
      <w:pPr>
        <w:numPr>
          <w:ilvl w:val="0"/>
          <w:numId w:val="45"/>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 provides satisfactory client references</w:t>
      </w:r>
      <w:r w:rsidR="00852B71">
        <w:rPr>
          <w:rFonts w:asciiTheme="minorBidi" w:hAnsiTheme="minorBidi" w:cstheme="minorBidi"/>
          <w:sz w:val="22"/>
          <w:szCs w:val="22"/>
        </w:rPr>
        <w:t>.</w:t>
      </w:r>
    </w:p>
    <w:p w14:paraId="4A35BFD3" w14:textId="77777777" w:rsidR="00591DF7" w:rsidRPr="00D41657" w:rsidRDefault="00591DF7" w:rsidP="00AF03FB">
      <w:pPr>
        <w:pStyle w:val="ListNumber"/>
        <w:tabs>
          <w:tab w:val="clear" w:pos="709"/>
        </w:tabs>
        <w:spacing w:after="120"/>
        <w:rPr>
          <w:rFonts w:asciiTheme="minorBidi" w:hAnsiTheme="minorBidi" w:cstheme="minorBidi"/>
          <w:sz w:val="22"/>
          <w:szCs w:val="22"/>
        </w:rPr>
      </w:pPr>
    </w:p>
    <w:p w14:paraId="0B0CDE7E" w14:textId="77777777" w:rsidR="00591DF7" w:rsidRPr="00D41657" w:rsidRDefault="00591DF7" w:rsidP="00AF03FB">
      <w:pPr>
        <w:pStyle w:val="ListNumber"/>
        <w:tabs>
          <w:tab w:val="clear" w:pos="709"/>
        </w:tabs>
        <w:ind w:left="284" w:hanging="284"/>
        <w:rPr>
          <w:rFonts w:asciiTheme="minorBidi" w:hAnsiTheme="minorBidi" w:cstheme="minorBidi"/>
          <w:sz w:val="22"/>
          <w:szCs w:val="22"/>
        </w:rPr>
      </w:pPr>
      <w:r w:rsidRPr="00D41657">
        <w:rPr>
          <w:rFonts w:asciiTheme="minorBidi" w:hAnsiTheme="minorBidi" w:cstheme="minorBidi"/>
          <w:sz w:val="22"/>
          <w:szCs w:val="22"/>
        </w:rPr>
        <w:t>c) DESIRABLE CRITERIA</w:t>
      </w:r>
    </w:p>
    <w:p w14:paraId="07C03D47" w14:textId="77777777" w:rsidR="00591DF7" w:rsidRPr="00D41657" w:rsidRDefault="00591DF7" w:rsidP="00AF03FB">
      <w:p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The following criteria are considered quite important in the evaluation of this tender:</w:t>
      </w:r>
    </w:p>
    <w:p w14:paraId="74FB746D" w14:textId="77777777" w:rsidR="00591DF7" w:rsidRPr="00D41657" w:rsidRDefault="00591DF7" w:rsidP="00AF03FB">
      <w:pPr>
        <w:numPr>
          <w:ilvl w:val="0"/>
          <w:numId w:val="41"/>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Bidder’s responsiveness in emergency situations</w:t>
      </w:r>
    </w:p>
    <w:p w14:paraId="6DAE7D2B" w14:textId="77777777" w:rsidR="00591DF7" w:rsidRPr="00D41657" w:rsidRDefault="00591DF7" w:rsidP="00AF03FB">
      <w:pPr>
        <w:numPr>
          <w:ilvl w:val="0"/>
          <w:numId w:val="41"/>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Bidder’s ability to provide warranties and guarantees as part of the contract</w:t>
      </w:r>
    </w:p>
    <w:p w14:paraId="5A04D953" w14:textId="77777777" w:rsidR="00864D62" w:rsidRPr="00D41657" w:rsidRDefault="00591DF7" w:rsidP="00AF03FB">
      <w:pPr>
        <w:numPr>
          <w:ilvl w:val="0"/>
          <w:numId w:val="41"/>
        </w:numPr>
        <w:tabs>
          <w:tab w:val="clear" w:pos="709"/>
        </w:tabs>
        <w:spacing w:after="120"/>
        <w:rPr>
          <w:rFonts w:asciiTheme="minorBidi" w:hAnsiTheme="minorBidi" w:cstheme="minorBidi"/>
          <w:sz w:val="22"/>
          <w:szCs w:val="22"/>
        </w:rPr>
      </w:pPr>
      <w:r w:rsidRPr="00D41657">
        <w:rPr>
          <w:rFonts w:asciiTheme="minorBidi" w:hAnsiTheme="minorBidi" w:cstheme="minorBidi"/>
          <w:sz w:val="22"/>
          <w:szCs w:val="22"/>
        </w:rPr>
        <w:t>Bid</w:t>
      </w:r>
      <w:r w:rsidR="00AF03FB" w:rsidRPr="00D41657">
        <w:rPr>
          <w:rFonts w:asciiTheme="minorBidi" w:hAnsiTheme="minorBidi" w:cstheme="minorBidi"/>
          <w:sz w:val="22"/>
          <w:szCs w:val="22"/>
        </w:rPr>
        <w:t xml:space="preserve">der demonstrates unique </w:t>
      </w:r>
      <w:r w:rsidRPr="00D41657">
        <w:rPr>
          <w:rFonts w:asciiTheme="minorBidi" w:hAnsiTheme="minorBidi" w:cstheme="minorBidi"/>
          <w:sz w:val="22"/>
          <w:szCs w:val="22"/>
        </w:rPr>
        <w:t>points</w:t>
      </w:r>
      <w:r w:rsidR="00AF03FB" w:rsidRPr="00D41657">
        <w:rPr>
          <w:rFonts w:asciiTheme="minorBidi" w:hAnsiTheme="minorBidi" w:cstheme="minorBidi"/>
          <w:sz w:val="22"/>
          <w:szCs w:val="22"/>
        </w:rPr>
        <w:t xml:space="preserve"> of service</w:t>
      </w:r>
      <w:r w:rsidRPr="00D41657">
        <w:rPr>
          <w:rFonts w:asciiTheme="minorBidi" w:hAnsiTheme="minorBidi" w:cstheme="minorBidi"/>
          <w:sz w:val="22"/>
          <w:szCs w:val="22"/>
        </w:rPr>
        <w:t xml:space="preserve"> </w:t>
      </w:r>
    </w:p>
    <w:p w14:paraId="071224FD" w14:textId="77777777" w:rsidR="00347708" w:rsidRPr="00D41657" w:rsidRDefault="00347708" w:rsidP="00AF03FB">
      <w:pPr>
        <w:pStyle w:val="ListNumber"/>
        <w:tabs>
          <w:tab w:val="clear" w:pos="709"/>
        </w:tabs>
        <w:ind w:left="0" w:firstLine="0"/>
        <w:rPr>
          <w:rFonts w:asciiTheme="minorBidi" w:hAnsiTheme="minorBidi" w:cstheme="minorBidi"/>
          <w:i/>
          <w:color w:val="FF0000"/>
          <w:sz w:val="22"/>
          <w:szCs w:val="22"/>
        </w:rPr>
      </w:pPr>
    </w:p>
    <w:p w14:paraId="5E21BD99" w14:textId="77777777" w:rsidR="00692816" w:rsidRDefault="00A84C98" w:rsidP="00A84C98">
      <w:pPr>
        <w:pStyle w:val="ListNumber"/>
        <w:tabs>
          <w:tab w:val="clear" w:pos="709"/>
        </w:tabs>
        <w:ind w:left="0" w:firstLine="0"/>
        <w:rPr>
          <w:rFonts w:asciiTheme="minorBidi" w:hAnsiTheme="minorBidi" w:cstheme="minorBidi"/>
          <w:sz w:val="22"/>
          <w:szCs w:val="22"/>
        </w:rPr>
      </w:pPr>
      <w:r w:rsidRPr="00D41657">
        <w:rPr>
          <w:rFonts w:asciiTheme="minorBidi" w:hAnsiTheme="minorBidi" w:cstheme="minorBidi"/>
          <w:sz w:val="22"/>
          <w:szCs w:val="22"/>
        </w:rPr>
        <w:t>The below table show how each criteria will be rated :</w:t>
      </w:r>
    </w:p>
    <w:p w14:paraId="4F737F8E" w14:textId="77777777" w:rsidR="00DB30D4" w:rsidRDefault="00A84C98" w:rsidP="00A84C98">
      <w:pPr>
        <w:pStyle w:val="ListNumber"/>
        <w:tabs>
          <w:tab w:val="clear" w:pos="709"/>
        </w:tabs>
        <w:ind w:left="0" w:firstLine="0"/>
        <w:rPr>
          <w:rFonts w:asciiTheme="minorBidi" w:hAnsiTheme="minorBidi" w:cstheme="minorBidi"/>
          <w:sz w:val="22"/>
          <w:szCs w:val="22"/>
        </w:rPr>
      </w:pPr>
      <w:r w:rsidRPr="00D41657">
        <w:rPr>
          <w:rFonts w:asciiTheme="minorBidi" w:hAnsiTheme="minorBidi" w:cstheme="minorBidi"/>
          <w:sz w:val="22"/>
          <w:szCs w:val="22"/>
        </w:rPr>
        <w:t xml:space="preserve"> </w:t>
      </w:r>
    </w:p>
    <w:p w14:paraId="1CF156C9" w14:textId="77777777" w:rsidR="00D72BF9" w:rsidRPr="00D41657" w:rsidRDefault="00D72BF9" w:rsidP="00A84C98">
      <w:pPr>
        <w:pStyle w:val="ListNumber"/>
        <w:tabs>
          <w:tab w:val="clear" w:pos="709"/>
        </w:tabs>
        <w:ind w:left="0" w:firstLine="0"/>
        <w:rPr>
          <w:rFonts w:asciiTheme="minorBidi" w:hAnsiTheme="minorBidi" w:cstheme="minorBidi"/>
          <w:sz w:val="22"/>
          <w:szCs w:val="22"/>
        </w:rPr>
      </w:pPr>
    </w:p>
    <w:p w14:paraId="719B1B95" w14:textId="77777777" w:rsidR="00047556" w:rsidRPr="00D41657" w:rsidRDefault="00047556" w:rsidP="00047556">
      <w:pPr>
        <w:tabs>
          <w:tab w:val="clear" w:pos="1418"/>
          <w:tab w:val="left" w:pos="1442"/>
          <w:tab w:val="left" w:pos="2880"/>
        </w:tabs>
        <w:rPr>
          <w:sz w:val="22"/>
          <w:szCs w:val="22"/>
        </w:rPr>
      </w:pPr>
      <w:r w:rsidRPr="00D41657">
        <w:rPr>
          <w:b/>
          <w:sz w:val="22"/>
          <w:szCs w:val="22"/>
          <w:u w:val="single"/>
        </w:rPr>
        <w:lastRenderedPageBreak/>
        <w:t>Evaluation Criteria</w:t>
      </w:r>
    </w:p>
    <w:p w14:paraId="667E16AB" w14:textId="77777777" w:rsidR="00047556" w:rsidRDefault="00047556" w:rsidP="00047556">
      <w:pPr>
        <w:tabs>
          <w:tab w:val="clear" w:pos="1418"/>
          <w:tab w:val="left" w:pos="1442"/>
          <w:tab w:val="left" w:pos="2880"/>
        </w:tabs>
        <w:rPr>
          <w:sz w:val="22"/>
          <w:szCs w:val="22"/>
        </w:rPr>
      </w:pPr>
      <w:r w:rsidRPr="00912277">
        <w:rPr>
          <w:sz w:val="22"/>
          <w:szCs w:val="22"/>
        </w:rPr>
        <w:t xml:space="preserve">Quotations will be evaluated according to the below criteria: </w:t>
      </w:r>
    </w:p>
    <w:p w14:paraId="0E387B8F" w14:textId="5DC74F15" w:rsidR="00047556" w:rsidRPr="00C742ED" w:rsidRDefault="00047556" w:rsidP="00047556">
      <w:pPr>
        <w:tabs>
          <w:tab w:val="clear" w:pos="1418"/>
          <w:tab w:val="left" w:pos="1442"/>
          <w:tab w:val="left" w:pos="2880"/>
        </w:tabs>
        <w:rPr>
          <w:sz w:val="22"/>
          <w:szCs w:val="22"/>
        </w:rPr>
      </w:pPr>
      <w:r>
        <w:rPr>
          <w:b/>
          <w:sz w:val="22"/>
          <w:szCs w:val="22"/>
        </w:rPr>
        <w:t xml:space="preserve">Essential Criteria: </w:t>
      </w:r>
      <w:r w:rsidRPr="00C742ED">
        <w:rPr>
          <w:sz w:val="22"/>
          <w:szCs w:val="22"/>
        </w:rPr>
        <w:t>Valid Legal Registration</w:t>
      </w:r>
      <w:r>
        <w:rPr>
          <w:sz w:val="22"/>
          <w:szCs w:val="22"/>
        </w:rPr>
        <w:t xml:space="preserve"> and Valid Tax Registration Card specialized in Food - </w:t>
      </w:r>
      <w:r w:rsidRPr="00C742ED">
        <w:rPr>
          <w:sz w:val="22"/>
          <w:szCs w:val="22"/>
        </w:rPr>
        <w:t>In case of non-valid registration or non-submission vendor should be automatically exclude</w:t>
      </w:r>
      <w:r w:rsidR="00D72BF9">
        <w:rPr>
          <w:sz w:val="22"/>
          <w:szCs w:val="22"/>
        </w:rPr>
        <w:t>d.</w:t>
      </w:r>
    </w:p>
    <w:p w14:paraId="27E8E3D5" w14:textId="4231C2E1" w:rsidR="00047556" w:rsidRDefault="00047556" w:rsidP="00047556">
      <w:pPr>
        <w:tabs>
          <w:tab w:val="clear" w:pos="1418"/>
          <w:tab w:val="left" w:pos="1442"/>
          <w:tab w:val="left" w:pos="2880"/>
        </w:tabs>
        <w:rPr>
          <w:b/>
          <w:sz w:val="22"/>
          <w:szCs w:val="22"/>
        </w:rPr>
      </w:pPr>
      <w:r>
        <w:rPr>
          <w:b/>
          <w:sz w:val="22"/>
          <w:szCs w:val="22"/>
        </w:rPr>
        <w:t xml:space="preserve">Additional Criteria: total of 100 </w:t>
      </w:r>
      <w:r w:rsidR="00692816">
        <w:rPr>
          <w:b/>
          <w:sz w:val="22"/>
          <w:szCs w:val="22"/>
        </w:rPr>
        <w:t>points 100</w:t>
      </w:r>
      <w:r>
        <w:rPr>
          <w:b/>
          <w:sz w:val="22"/>
          <w:szCs w:val="22"/>
        </w:rPr>
        <w:t>%</w:t>
      </w:r>
    </w:p>
    <w:tbl>
      <w:tblPr>
        <w:tblStyle w:val="TableGrid"/>
        <w:tblW w:w="9355" w:type="dxa"/>
        <w:tblLook w:val="04A0" w:firstRow="1" w:lastRow="0" w:firstColumn="1" w:lastColumn="0" w:noHBand="0" w:noVBand="1"/>
      </w:tblPr>
      <w:tblGrid>
        <w:gridCol w:w="3050"/>
        <w:gridCol w:w="1175"/>
        <w:gridCol w:w="1980"/>
        <w:gridCol w:w="3150"/>
      </w:tblGrid>
      <w:tr w:rsidR="00047556" w14:paraId="3C9A9A3F" w14:textId="77777777" w:rsidTr="00283951">
        <w:tc>
          <w:tcPr>
            <w:tcW w:w="6205" w:type="dxa"/>
            <w:gridSpan w:val="3"/>
          </w:tcPr>
          <w:p w14:paraId="2C7935C7" w14:textId="0A0DFAF2" w:rsidR="00047556" w:rsidRDefault="00047556" w:rsidP="00283951">
            <w:pPr>
              <w:tabs>
                <w:tab w:val="clear" w:pos="1418"/>
                <w:tab w:val="left" w:pos="1442"/>
                <w:tab w:val="left" w:pos="2880"/>
              </w:tabs>
              <w:rPr>
                <w:b/>
                <w:sz w:val="22"/>
                <w:szCs w:val="22"/>
              </w:rPr>
            </w:pPr>
            <w:r>
              <w:rPr>
                <w:b/>
                <w:sz w:val="22"/>
                <w:szCs w:val="22"/>
              </w:rPr>
              <w:t>Financial Capacity</w:t>
            </w:r>
            <w:r w:rsidR="00D72BF9">
              <w:rPr>
                <w:b/>
                <w:sz w:val="22"/>
                <w:szCs w:val="22"/>
              </w:rPr>
              <w:t xml:space="preserve"> </w:t>
            </w:r>
            <w:r w:rsidRPr="00D41657">
              <w:rPr>
                <w:b/>
                <w:sz w:val="22"/>
                <w:szCs w:val="22"/>
              </w:rPr>
              <w:t>10</w:t>
            </w:r>
            <w:r w:rsidR="00D72BF9">
              <w:rPr>
                <w:b/>
                <w:sz w:val="22"/>
                <w:szCs w:val="22"/>
              </w:rPr>
              <w:t xml:space="preserve"> </w:t>
            </w:r>
            <w:r w:rsidRPr="00D72BF9">
              <w:rPr>
                <w:b/>
                <w:sz w:val="22"/>
                <w:szCs w:val="22"/>
              </w:rPr>
              <w:t>points</w:t>
            </w:r>
          </w:p>
        </w:tc>
        <w:tc>
          <w:tcPr>
            <w:tcW w:w="3150" w:type="dxa"/>
          </w:tcPr>
          <w:p w14:paraId="4110CD23" w14:textId="77777777" w:rsidR="00047556" w:rsidRDefault="00047556" w:rsidP="00283951">
            <w:pPr>
              <w:tabs>
                <w:tab w:val="clear" w:pos="1418"/>
                <w:tab w:val="left" w:pos="1442"/>
                <w:tab w:val="left" w:pos="2880"/>
              </w:tabs>
              <w:rPr>
                <w:b/>
                <w:sz w:val="22"/>
                <w:szCs w:val="22"/>
              </w:rPr>
            </w:pPr>
            <w:r>
              <w:rPr>
                <w:b/>
                <w:sz w:val="22"/>
                <w:szCs w:val="22"/>
              </w:rPr>
              <w:t xml:space="preserve">Comments </w:t>
            </w:r>
          </w:p>
        </w:tc>
      </w:tr>
      <w:tr w:rsidR="00047556" w14:paraId="55365E29" w14:textId="77777777" w:rsidTr="00D41657">
        <w:tc>
          <w:tcPr>
            <w:tcW w:w="3050" w:type="dxa"/>
            <w:vMerge w:val="restart"/>
            <w:vAlign w:val="center"/>
          </w:tcPr>
          <w:p w14:paraId="121C3742" w14:textId="77777777" w:rsidR="00047556" w:rsidRDefault="00047556" w:rsidP="00D41657">
            <w:pPr>
              <w:tabs>
                <w:tab w:val="left" w:pos="2880"/>
              </w:tabs>
              <w:jc w:val="left"/>
              <w:rPr>
                <w:b/>
                <w:sz w:val="22"/>
                <w:szCs w:val="22"/>
              </w:rPr>
            </w:pPr>
            <w:r w:rsidRPr="00BC243C">
              <w:rPr>
                <w:b/>
                <w:sz w:val="22"/>
                <w:szCs w:val="22"/>
              </w:rPr>
              <w:t>1.</w:t>
            </w:r>
            <w:r w:rsidRPr="00BC243C">
              <w:rPr>
                <w:b/>
                <w:sz w:val="22"/>
                <w:szCs w:val="22"/>
              </w:rPr>
              <w:tab/>
            </w:r>
            <w:r>
              <w:rPr>
                <w:sz w:val="22"/>
                <w:szCs w:val="22"/>
              </w:rPr>
              <w:t>Financial liquidity</w:t>
            </w:r>
          </w:p>
          <w:p w14:paraId="5F80A6AE" w14:textId="77777777" w:rsidR="00047556" w:rsidRDefault="00047556" w:rsidP="00D41657">
            <w:pPr>
              <w:tabs>
                <w:tab w:val="left" w:pos="2880"/>
              </w:tabs>
              <w:jc w:val="left"/>
              <w:rPr>
                <w:b/>
                <w:sz w:val="22"/>
                <w:szCs w:val="22"/>
              </w:rPr>
            </w:pPr>
            <w:r w:rsidRPr="00E250DC">
              <w:rPr>
                <w:b/>
                <w:sz w:val="22"/>
                <w:szCs w:val="22"/>
              </w:rPr>
              <w:tab/>
            </w:r>
            <w:r w:rsidRPr="00E250DC">
              <w:rPr>
                <w:sz w:val="22"/>
                <w:szCs w:val="22"/>
              </w:rPr>
              <w:t xml:space="preserve"> </w:t>
            </w:r>
          </w:p>
        </w:tc>
        <w:tc>
          <w:tcPr>
            <w:tcW w:w="1175" w:type="dxa"/>
            <w:vAlign w:val="center"/>
          </w:tcPr>
          <w:p w14:paraId="65875AE4" w14:textId="77777777" w:rsidR="00047556" w:rsidRDefault="00047556" w:rsidP="00D41657">
            <w:pPr>
              <w:tabs>
                <w:tab w:val="clear" w:pos="1418"/>
                <w:tab w:val="left" w:pos="1442"/>
                <w:tab w:val="left" w:pos="2880"/>
              </w:tabs>
              <w:jc w:val="center"/>
              <w:rPr>
                <w:b/>
                <w:sz w:val="22"/>
                <w:szCs w:val="22"/>
              </w:rPr>
            </w:pPr>
            <w:r w:rsidRPr="00BC243C">
              <w:rPr>
                <w:sz w:val="22"/>
                <w:szCs w:val="22"/>
              </w:rPr>
              <w:t>5</w:t>
            </w:r>
            <w:r>
              <w:rPr>
                <w:sz w:val="22"/>
                <w:szCs w:val="22"/>
              </w:rPr>
              <w:t>points</w:t>
            </w:r>
          </w:p>
        </w:tc>
        <w:tc>
          <w:tcPr>
            <w:tcW w:w="1980" w:type="dxa"/>
            <w:vAlign w:val="center"/>
          </w:tcPr>
          <w:p w14:paraId="14B6DC6F" w14:textId="77777777" w:rsidR="00047556" w:rsidRPr="00BC243C" w:rsidRDefault="00047556" w:rsidP="00D41657">
            <w:pPr>
              <w:tabs>
                <w:tab w:val="clear" w:pos="1418"/>
                <w:tab w:val="left" w:pos="1442"/>
                <w:tab w:val="left" w:pos="2880"/>
              </w:tabs>
              <w:jc w:val="center"/>
              <w:rPr>
                <w:sz w:val="22"/>
                <w:szCs w:val="22"/>
              </w:rPr>
            </w:pPr>
            <w:r w:rsidRPr="00BC243C">
              <w:rPr>
                <w:sz w:val="22"/>
                <w:szCs w:val="22"/>
              </w:rPr>
              <w:t>Submission of bank statement</w:t>
            </w:r>
            <w:r>
              <w:rPr>
                <w:sz w:val="22"/>
                <w:szCs w:val="22"/>
              </w:rPr>
              <w:t>.</w:t>
            </w:r>
          </w:p>
        </w:tc>
        <w:tc>
          <w:tcPr>
            <w:tcW w:w="3150" w:type="dxa"/>
            <w:vAlign w:val="center"/>
          </w:tcPr>
          <w:p w14:paraId="46334E9D" w14:textId="77777777" w:rsidR="00D72BF9" w:rsidRDefault="00047556" w:rsidP="00D41657">
            <w:pPr>
              <w:tabs>
                <w:tab w:val="clear" w:pos="1418"/>
                <w:tab w:val="left" w:pos="1442"/>
                <w:tab w:val="left" w:pos="2880"/>
              </w:tabs>
              <w:jc w:val="left"/>
              <w:rPr>
                <w:sz w:val="22"/>
                <w:szCs w:val="22"/>
              </w:rPr>
            </w:pPr>
            <w:r>
              <w:rPr>
                <w:sz w:val="22"/>
                <w:szCs w:val="22"/>
              </w:rPr>
              <w:t>More 30 million 5 point</w:t>
            </w:r>
            <w:r w:rsidR="00D72BF9">
              <w:rPr>
                <w:sz w:val="22"/>
                <w:szCs w:val="22"/>
              </w:rPr>
              <w:t>s</w:t>
            </w:r>
          </w:p>
          <w:p w14:paraId="395BB108" w14:textId="7FC41459" w:rsidR="00D72BF9" w:rsidRDefault="00047556" w:rsidP="00D41657">
            <w:pPr>
              <w:tabs>
                <w:tab w:val="clear" w:pos="1418"/>
                <w:tab w:val="left" w:pos="1442"/>
                <w:tab w:val="left" w:pos="2880"/>
              </w:tabs>
              <w:jc w:val="left"/>
              <w:rPr>
                <w:sz w:val="22"/>
                <w:szCs w:val="22"/>
              </w:rPr>
            </w:pPr>
            <w:r>
              <w:rPr>
                <w:sz w:val="22"/>
                <w:szCs w:val="22"/>
              </w:rPr>
              <w:t>20-30 mill 3 points</w:t>
            </w:r>
          </w:p>
          <w:p w14:paraId="0DA34B23" w14:textId="26CD1789" w:rsidR="00047556" w:rsidRDefault="00047556" w:rsidP="00D41657">
            <w:pPr>
              <w:tabs>
                <w:tab w:val="clear" w:pos="1418"/>
                <w:tab w:val="left" w:pos="1442"/>
                <w:tab w:val="left" w:pos="2880"/>
              </w:tabs>
              <w:jc w:val="left"/>
              <w:rPr>
                <w:sz w:val="22"/>
                <w:szCs w:val="22"/>
              </w:rPr>
            </w:pPr>
            <w:r>
              <w:rPr>
                <w:sz w:val="22"/>
                <w:szCs w:val="22"/>
              </w:rPr>
              <w:t>10-20 mill 2 points</w:t>
            </w:r>
          </w:p>
          <w:p w14:paraId="4C863F47" w14:textId="77777777" w:rsidR="00047556" w:rsidRPr="00AE0594" w:rsidRDefault="00047556" w:rsidP="00D41657">
            <w:pPr>
              <w:tabs>
                <w:tab w:val="clear" w:pos="1418"/>
                <w:tab w:val="left" w:pos="1442"/>
                <w:tab w:val="left" w:pos="2880"/>
              </w:tabs>
              <w:jc w:val="left"/>
              <w:rPr>
                <w:sz w:val="22"/>
                <w:szCs w:val="22"/>
              </w:rPr>
            </w:pPr>
            <w:r>
              <w:rPr>
                <w:sz w:val="22"/>
                <w:szCs w:val="22"/>
              </w:rPr>
              <w:t xml:space="preserve">Less than 10 mill 1 point </w:t>
            </w:r>
          </w:p>
        </w:tc>
      </w:tr>
      <w:tr w:rsidR="00047556" w14:paraId="2A9AA2F1" w14:textId="77777777" w:rsidTr="00D41657">
        <w:tc>
          <w:tcPr>
            <w:tcW w:w="3050" w:type="dxa"/>
            <w:vMerge/>
          </w:tcPr>
          <w:p w14:paraId="21C71CCB" w14:textId="77777777" w:rsidR="00047556" w:rsidRDefault="00047556" w:rsidP="00283951">
            <w:pPr>
              <w:tabs>
                <w:tab w:val="left" w:pos="2880"/>
              </w:tabs>
              <w:rPr>
                <w:b/>
                <w:sz w:val="22"/>
                <w:szCs w:val="22"/>
              </w:rPr>
            </w:pPr>
          </w:p>
        </w:tc>
        <w:tc>
          <w:tcPr>
            <w:tcW w:w="1175" w:type="dxa"/>
            <w:vAlign w:val="center"/>
          </w:tcPr>
          <w:p w14:paraId="6EA85FAD" w14:textId="77777777" w:rsidR="00047556" w:rsidRDefault="00047556" w:rsidP="00D41657">
            <w:pPr>
              <w:tabs>
                <w:tab w:val="clear" w:pos="1418"/>
                <w:tab w:val="left" w:pos="1442"/>
                <w:tab w:val="left" w:pos="2880"/>
              </w:tabs>
              <w:jc w:val="center"/>
              <w:rPr>
                <w:b/>
                <w:sz w:val="22"/>
                <w:szCs w:val="22"/>
              </w:rPr>
            </w:pPr>
            <w:r w:rsidRPr="00E250DC">
              <w:rPr>
                <w:sz w:val="22"/>
                <w:szCs w:val="22"/>
              </w:rPr>
              <w:t>5</w:t>
            </w:r>
            <w:r>
              <w:rPr>
                <w:sz w:val="22"/>
                <w:szCs w:val="22"/>
              </w:rPr>
              <w:t>points</w:t>
            </w:r>
          </w:p>
        </w:tc>
        <w:tc>
          <w:tcPr>
            <w:tcW w:w="1980" w:type="dxa"/>
            <w:vAlign w:val="center"/>
          </w:tcPr>
          <w:p w14:paraId="4C6B5813" w14:textId="77777777" w:rsidR="00047556" w:rsidRPr="00E250DC" w:rsidRDefault="00047556" w:rsidP="00D41657">
            <w:pPr>
              <w:tabs>
                <w:tab w:val="clear" w:pos="1418"/>
                <w:tab w:val="left" w:pos="1442"/>
                <w:tab w:val="left" w:pos="2880"/>
              </w:tabs>
              <w:jc w:val="center"/>
              <w:rPr>
                <w:sz w:val="22"/>
                <w:szCs w:val="22"/>
              </w:rPr>
            </w:pPr>
            <w:r w:rsidRPr="00E250DC">
              <w:rPr>
                <w:sz w:val="22"/>
                <w:szCs w:val="22"/>
              </w:rPr>
              <w:t xml:space="preserve">Submission of tax </w:t>
            </w:r>
            <w:r>
              <w:rPr>
                <w:sz w:val="22"/>
                <w:szCs w:val="22"/>
              </w:rPr>
              <w:t xml:space="preserve">income </w:t>
            </w:r>
            <w:r w:rsidRPr="00E250DC">
              <w:rPr>
                <w:sz w:val="22"/>
                <w:szCs w:val="22"/>
              </w:rPr>
              <w:t>declaration</w:t>
            </w:r>
          </w:p>
        </w:tc>
        <w:tc>
          <w:tcPr>
            <w:tcW w:w="3150" w:type="dxa"/>
            <w:vAlign w:val="center"/>
          </w:tcPr>
          <w:p w14:paraId="4D1E9DDA" w14:textId="77777777" w:rsidR="00047556" w:rsidRPr="00E250DC" w:rsidRDefault="00047556" w:rsidP="00D41657">
            <w:pPr>
              <w:tabs>
                <w:tab w:val="clear" w:pos="1418"/>
                <w:tab w:val="left" w:pos="1442"/>
                <w:tab w:val="left" w:pos="2880"/>
              </w:tabs>
              <w:jc w:val="left"/>
              <w:rPr>
                <w:sz w:val="22"/>
                <w:szCs w:val="22"/>
              </w:rPr>
            </w:pPr>
            <w:r>
              <w:rPr>
                <w:sz w:val="22"/>
                <w:szCs w:val="22"/>
              </w:rPr>
              <w:t xml:space="preserve"> 5 points of submitted , 0 point of not</w:t>
            </w:r>
          </w:p>
        </w:tc>
      </w:tr>
      <w:tr w:rsidR="00047556" w14:paraId="6E929AFE" w14:textId="77777777" w:rsidTr="00D41657">
        <w:tc>
          <w:tcPr>
            <w:tcW w:w="4225" w:type="dxa"/>
            <w:gridSpan w:val="2"/>
            <w:vAlign w:val="center"/>
          </w:tcPr>
          <w:p w14:paraId="0969BCDD" w14:textId="250C9B31" w:rsidR="00047556" w:rsidRDefault="00047556" w:rsidP="00D41657">
            <w:pPr>
              <w:tabs>
                <w:tab w:val="clear" w:pos="1418"/>
                <w:tab w:val="left" w:pos="1442"/>
                <w:tab w:val="left" w:pos="2880"/>
              </w:tabs>
              <w:jc w:val="left"/>
              <w:rPr>
                <w:b/>
                <w:sz w:val="22"/>
                <w:szCs w:val="22"/>
              </w:rPr>
            </w:pPr>
            <w:r w:rsidRPr="00E250DC">
              <w:rPr>
                <w:b/>
                <w:sz w:val="22"/>
                <w:szCs w:val="22"/>
              </w:rPr>
              <w:t xml:space="preserve">Working Experience: </w:t>
            </w:r>
            <w:r>
              <w:rPr>
                <w:b/>
                <w:sz w:val="22"/>
                <w:szCs w:val="22"/>
              </w:rPr>
              <w:t>2</w:t>
            </w:r>
            <w:r w:rsidR="008153B0">
              <w:rPr>
                <w:b/>
                <w:sz w:val="22"/>
                <w:szCs w:val="22"/>
              </w:rPr>
              <w:t>0</w:t>
            </w:r>
            <w:r>
              <w:rPr>
                <w:b/>
                <w:sz w:val="22"/>
                <w:szCs w:val="22"/>
              </w:rPr>
              <w:t xml:space="preserve"> points </w:t>
            </w:r>
          </w:p>
        </w:tc>
        <w:tc>
          <w:tcPr>
            <w:tcW w:w="1980" w:type="dxa"/>
          </w:tcPr>
          <w:p w14:paraId="387F1E70" w14:textId="77777777" w:rsidR="00047556" w:rsidRPr="00E250DC" w:rsidRDefault="00047556" w:rsidP="00283951">
            <w:pPr>
              <w:tabs>
                <w:tab w:val="clear" w:pos="1418"/>
                <w:tab w:val="left" w:pos="1442"/>
                <w:tab w:val="left" w:pos="2880"/>
              </w:tabs>
              <w:rPr>
                <w:b/>
                <w:sz w:val="22"/>
                <w:szCs w:val="22"/>
              </w:rPr>
            </w:pPr>
          </w:p>
        </w:tc>
        <w:tc>
          <w:tcPr>
            <w:tcW w:w="3150" w:type="dxa"/>
          </w:tcPr>
          <w:p w14:paraId="7FBF7258" w14:textId="77777777" w:rsidR="00047556" w:rsidRPr="00E250DC" w:rsidRDefault="00047556" w:rsidP="00283951">
            <w:pPr>
              <w:tabs>
                <w:tab w:val="clear" w:pos="1418"/>
                <w:tab w:val="left" w:pos="1442"/>
                <w:tab w:val="left" w:pos="2880"/>
              </w:tabs>
              <w:rPr>
                <w:b/>
                <w:sz w:val="22"/>
                <w:szCs w:val="22"/>
              </w:rPr>
            </w:pPr>
          </w:p>
        </w:tc>
      </w:tr>
      <w:tr w:rsidR="00047556" w14:paraId="023794D3" w14:textId="77777777" w:rsidTr="00D41657">
        <w:tc>
          <w:tcPr>
            <w:tcW w:w="3050" w:type="dxa"/>
            <w:vAlign w:val="center"/>
          </w:tcPr>
          <w:p w14:paraId="0950FA63" w14:textId="6FAA7805" w:rsidR="00047556" w:rsidRDefault="00047556" w:rsidP="00D41657">
            <w:pPr>
              <w:tabs>
                <w:tab w:val="left" w:pos="2880"/>
              </w:tabs>
              <w:jc w:val="left"/>
              <w:rPr>
                <w:b/>
                <w:sz w:val="22"/>
                <w:szCs w:val="22"/>
              </w:rPr>
            </w:pPr>
            <w:r w:rsidRPr="00E250DC">
              <w:rPr>
                <w:b/>
                <w:sz w:val="22"/>
                <w:szCs w:val="22"/>
              </w:rPr>
              <w:t>1.</w:t>
            </w:r>
            <w:r w:rsidR="00D72BF9">
              <w:rPr>
                <w:b/>
                <w:sz w:val="22"/>
                <w:szCs w:val="22"/>
              </w:rPr>
              <w:t xml:space="preserve"> </w:t>
            </w:r>
            <w:r w:rsidRPr="00E250DC">
              <w:rPr>
                <w:sz w:val="22"/>
                <w:szCs w:val="22"/>
              </w:rPr>
              <w:t xml:space="preserve">Years of Experience  </w:t>
            </w:r>
          </w:p>
        </w:tc>
        <w:tc>
          <w:tcPr>
            <w:tcW w:w="1175" w:type="dxa"/>
            <w:vAlign w:val="center"/>
          </w:tcPr>
          <w:p w14:paraId="02A2620A" w14:textId="77777777" w:rsidR="00047556" w:rsidRDefault="00047556" w:rsidP="00D41657">
            <w:pPr>
              <w:tabs>
                <w:tab w:val="clear" w:pos="1418"/>
                <w:tab w:val="left" w:pos="1442"/>
                <w:tab w:val="left" w:pos="2880"/>
              </w:tabs>
              <w:jc w:val="center"/>
              <w:rPr>
                <w:b/>
                <w:sz w:val="22"/>
                <w:szCs w:val="22"/>
              </w:rPr>
            </w:pPr>
            <w:r w:rsidRPr="00E250DC">
              <w:rPr>
                <w:sz w:val="22"/>
                <w:szCs w:val="22"/>
              </w:rPr>
              <w:t>5</w:t>
            </w:r>
            <w:r>
              <w:rPr>
                <w:sz w:val="22"/>
                <w:szCs w:val="22"/>
              </w:rPr>
              <w:t xml:space="preserve"> points</w:t>
            </w:r>
          </w:p>
        </w:tc>
        <w:tc>
          <w:tcPr>
            <w:tcW w:w="1980" w:type="dxa"/>
            <w:vAlign w:val="center"/>
          </w:tcPr>
          <w:p w14:paraId="2A97C458" w14:textId="77777777" w:rsidR="00047556" w:rsidRPr="00E250DC" w:rsidRDefault="00047556" w:rsidP="00D41657">
            <w:pPr>
              <w:tabs>
                <w:tab w:val="clear" w:pos="1418"/>
                <w:tab w:val="left" w:pos="1442"/>
                <w:tab w:val="left" w:pos="2880"/>
              </w:tabs>
              <w:jc w:val="center"/>
              <w:rPr>
                <w:sz w:val="22"/>
                <w:szCs w:val="22"/>
              </w:rPr>
            </w:pPr>
            <w:r w:rsidRPr="008164EC">
              <w:rPr>
                <w:sz w:val="22"/>
                <w:szCs w:val="22"/>
              </w:rPr>
              <w:t>Submission of company profile</w:t>
            </w:r>
          </w:p>
        </w:tc>
        <w:tc>
          <w:tcPr>
            <w:tcW w:w="3150" w:type="dxa"/>
            <w:vAlign w:val="center"/>
          </w:tcPr>
          <w:p w14:paraId="1B542BFB" w14:textId="77777777" w:rsidR="00047556" w:rsidRDefault="00047556" w:rsidP="00D41657">
            <w:pPr>
              <w:tabs>
                <w:tab w:val="clear" w:pos="1418"/>
                <w:tab w:val="left" w:pos="1442"/>
                <w:tab w:val="left" w:pos="2880"/>
              </w:tabs>
              <w:jc w:val="left"/>
              <w:rPr>
                <w:sz w:val="22"/>
                <w:szCs w:val="22"/>
              </w:rPr>
            </w:pPr>
            <w:r>
              <w:rPr>
                <w:sz w:val="22"/>
                <w:szCs w:val="22"/>
              </w:rPr>
              <w:t>Over 3 years 5 points,</w:t>
            </w:r>
          </w:p>
          <w:p w14:paraId="0727F5A8" w14:textId="77777777" w:rsidR="00047556" w:rsidRDefault="00047556" w:rsidP="00D41657">
            <w:pPr>
              <w:tabs>
                <w:tab w:val="clear" w:pos="1418"/>
                <w:tab w:val="left" w:pos="1442"/>
                <w:tab w:val="left" w:pos="2880"/>
              </w:tabs>
              <w:jc w:val="left"/>
              <w:rPr>
                <w:sz w:val="22"/>
                <w:szCs w:val="22"/>
              </w:rPr>
            </w:pPr>
            <w:r>
              <w:rPr>
                <w:sz w:val="22"/>
                <w:szCs w:val="22"/>
              </w:rPr>
              <w:t>1-3 years 3 points</w:t>
            </w:r>
          </w:p>
          <w:p w14:paraId="2307EDB9" w14:textId="77777777" w:rsidR="00047556" w:rsidRPr="008164EC" w:rsidRDefault="00047556" w:rsidP="00D41657">
            <w:pPr>
              <w:tabs>
                <w:tab w:val="clear" w:pos="1418"/>
                <w:tab w:val="left" w:pos="1442"/>
                <w:tab w:val="left" w:pos="2880"/>
              </w:tabs>
              <w:jc w:val="left"/>
              <w:rPr>
                <w:sz w:val="22"/>
                <w:szCs w:val="22"/>
              </w:rPr>
            </w:pPr>
            <w:r>
              <w:rPr>
                <w:sz w:val="22"/>
                <w:szCs w:val="22"/>
              </w:rPr>
              <w:t>Less than one year 1 point</w:t>
            </w:r>
          </w:p>
        </w:tc>
      </w:tr>
      <w:tr w:rsidR="00047556" w14:paraId="5C03038D" w14:textId="77777777" w:rsidTr="00D41657">
        <w:trPr>
          <w:trHeight w:val="1493"/>
        </w:trPr>
        <w:tc>
          <w:tcPr>
            <w:tcW w:w="3050" w:type="dxa"/>
            <w:vAlign w:val="center"/>
          </w:tcPr>
          <w:p w14:paraId="29550220" w14:textId="79CB541F" w:rsidR="00047556" w:rsidRDefault="00047556" w:rsidP="00D41657">
            <w:pPr>
              <w:tabs>
                <w:tab w:val="left" w:pos="2880"/>
              </w:tabs>
              <w:jc w:val="left"/>
              <w:rPr>
                <w:b/>
                <w:sz w:val="22"/>
                <w:szCs w:val="22"/>
              </w:rPr>
            </w:pPr>
            <w:r w:rsidRPr="00E250DC">
              <w:rPr>
                <w:b/>
                <w:sz w:val="22"/>
                <w:szCs w:val="22"/>
              </w:rPr>
              <w:t>2.</w:t>
            </w:r>
            <w:r w:rsidR="00D72BF9">
              <w:rPr>
                <w:b/>
                <w:sz w:val="22"/>
                <w:szCs w:val="22"/>
              </w:rPr>
              <w:t xml:space="preserve"> </w:t>
            </w:r>
            <w:r w:rsidRPr="00E250DC">
              <w:rPr>
                <w:sz w:val="22"/>
                <w:szCs w:val="22"/>
              </w:rPr>
              <w:t xml:space="preserve">Previous SCI or other NGO’s experience </w:t>
            </w:r>
            <w:r>
              <w:rPr>
                <w:sz w:val="22"/>
                <w:szCs w:val="22"/>
              </w:rPr>
              <w:t>on Food Basket Distributions</w:t>
            </w:r>
          </w:p>
        </w:tc>
        <w:tc>
          <w:tcPr>
            <w:tcW w:w="1175" w:type="dxa"/>
            <w:vAlign w:val="center"/>
          </w:tcPr>
          <w:p w14:paraId="3D3F4431" w14:textId="77777777" w:rsidR="00047556" w:rsidRDefault="00047556" w:rsidP="00D41657">
            <w:pPr>
              <w:tabs>
                <w:tab w:val="clear" w:pos="1418"/>
                <w:tab w:val="left" w:pos="1442"/>
                <w:tab w:val="left" w:pos="2880"/>
              </w:tabs>
              <w:jc w:val="center"/>
              <w:rPr>
                <w:b/>
                <w:sz w:val="22"/>
                <w:szCs w:val="22"/>
              </w:rPr>
            </w:pPr>
            <w:r w:rsidRPr="00E250DC">
              <w:rPr>
                <w:sz w:val="22"/>
                <w:szCs w:val="22"/>
              </w:rPr>
              <w:t>5</w:t>
            </w:r>
            <w:r>
              <w:rPr>
                <w:sz w:val="22"/>
                <w:szCs w:val="22"/>
              </w:rPr>
              <w:t xml:space="preserve"> points</w:t>
            </w:r>
          </w:p>
        </w:tc>
        <w:tc>
          <w:tcPr>
            <w:tcW w:w="1980" w:type="dxa"/>
            <w:vAlign w:val="center"/>
          </w:tcPr>
          <w:p w14:paraId="3F27EFFB" w14:textId="77777777" w:rsidR="00047556" w:rsidRPr="00E250DC" w:rsidRDefault="00047556" w:rsidP="00D41657">
            <w:pPr>
              <w:tabs>
                <w:tab w:val="left" w:pos="2880"/>
              </w:tabs>
              <w:jc w:val="center"/>
              <w:rPr>
                <w:sz w:val="22"/>
                <w:szCs w:val="22"/>
              </w:rPr>
            </w:pPr>
            <w:r w:rsidRPr="00AE35BC">
              <w:rPr>
                <w:sz w:val="22"/>
                <w:szCs w:val="22"/>
              </w:rPr>
              <w:t xml:space="preserve">Submission of </w:t>
            </w:r>
            <w:r>
              <w:rPr>
                <w:sz w:val="22"/>
                <w:szCs w:val="22"/>
              </w:rPr>
              <w:t>Food Basket</w:t>
            </w:r>
            <w:r w:rsidRPr="00AE35BC">
              <w:rPr>
                <w:sz w:val="22"/>
                <w:szCs w:val="22"/>
              </w:rPr>
              <w:t xml:space="preserve"> contracts with other NGOs</w:t>
            </w:r>
            <w:r>
              <w:rPr>
                <w:sz w:val="22"/>
                <w:szCs w:val="22"/>
              </w:rPr>
              <w:t xml:space="preserve"> or clients</w:t>
            </w:r>
          </w:p>
        </w:tc>
        <w:tc>
          <w:tcPr>
            <w:tcW w:w="3150" w:type="dxa"/>
            <w:vAlign w:val="center"/>
          </w:tcPr>
          <w:p w14:paraId="7A2E4466" w14:textId="0867104B" w:rsidR="00047556" w:rsidRPr="00AE35BC" w:rsidRDefault="00047556" w:rsidP="00D41657">
            <w:pPr>
              <w:tabs>
                <w:tab w:val="left" w:pos="2880"/>
              </w:tabs>
              <w:jc w:val="left"/>
              <w:rPr>
                <w:sz w:val="22"/>
                <w:szCs w:val="22"/>
              </w:rPr>
            </w:pPr>
            <w:r>
              <w:rPr>
                <w:sz w:val="22"/>
                <w:szCs w:val="22"/>
              </w:rPr>
              <w:t>Submitted 5 points , failed to submit 0 point</w:t>
            </w:r>
          </w:p>
        </w:tc>
      </w:tr>
      <w:tr w:rsidR="00047556" w14:paraId="72FB53F9" w14:textId="77777777" w:rsidTr="00D41657">
        <w:tc>
          <w:tcPr>
            <w:tcW w:w="3050" w:type="dxa"/>
            <w:vAlign w:val="center"/>
          </w:tcPr>
          <w:p w14:paraId="7AAC13DB" w14:textId="74E8B76E" w:rsidR="00047556" w:rsidRDefault="00047556" w:rsidP="00D41657">
            <w:pPr>
              <w:tabs>
                <w:tab w:val="left" w:pos="2880"/>
              </w:tabs>
              <w:jc w:val="left"/>
              <w:rPr>
                <w:b/>
                <w:sz w:val="22"/>
                <w:szCs w:val="22"/>
              </w:rPr>
            </w:pPr>
            <w:r>
              <w:rPr>
                <w:b/>
                <w:sz w:val="22"/>
                <w:szCs w:val="22"/>
              </w:rPr>
              <w:t>3</w:t>
            </w:r>
            <w:r w:rsidRPr="00E250DC">
              <w:rPr>
                <w:b/>
                <w:sz w:val="22"/>
                <w:szCs w:val="22"/>
              </w:rPr>
              <w:t>.</w:t>
            </w:r>
            <w:r w:rsidR="00D72BF9">
              <w:rPr>
                <w:b/>
                <w:sz w:val="22"/>
                <w:szCs w:val="22"/>
              </w:rPr>
              <w:t xml:space="preserve"> </w:t>
            </w:r>
            <w:r w:rsidRPr="00E250DC">
              <w:rPr>
                <w:sz w:val="22"/>
                <w:szCs w:val="22"/>
              </w:rPr>
              <w:t>Submission of minimum 3 reference</w:t>
            </w:r>
            <w:r>
              <w:rPr>
                <w:sz w:val="22"/>
                <w:szCs w:val="22"/>
              </w:rPr>
              <w:t xml:space="preserve">s that include contact details </w:t>
            </w:r>
          </w:p>
        </w:tc>
        <w:tc>
          <w:tcPr>
            <w:tcW w:w="1175" w:type="dxa"/>
            <w:vAlign w:val="center"/>
          </w:tcPr>
          <w:p w14:paraId="3682BE62" w14:textId="77777777" w:rsidR="00047556" w:rsidRDefault="00047556" w:rsidP="00D41657">
            <w:pPr>
              <w:tabs>
                <w:tab w:val="clear" w:pos="1418"/>
                <w:tab w:val="left" w:pos="1442"/>
                <w:tab w:val="left" w:pos="2880"/>
              </w:tabs>
              <w:jc w:val="center"/>
              <w:rPr>
                <w:b/>
                <w:sz w:val="22"/>
                <w:szCs w:val="22"/>
              </w:rPr>
            </w:pPr>
            <w:r w:rsidRPr="00E250DC">
              <w:rPr>
                <w:sz w:val="22"/>
                <w:szCs w:val="22"/>
              </w:rPr>
              <w:t>5</w:t>
            </w:r>
            <w:r>
              <w:rPr>
                <w:sz w:val="22"/>
                <w:szCs w:val="22"/>
              </w:rPr>
              <w:t>points</w:t>
            </w:r>
          </w:p>
        </w:tc>
        <w:tc>
          <w:tcPr>
            <w:tcW w:w="1980" w:type="dxa"/>
            <w:vAlign w:val="center"/>
          </w:tcPr>
          <w:p w14:paraId="50CE78F6" w14:textId="77777777" w:rsidR="00047556" w:rsidRPr="00E250DC" w:rsidRDefault="00047556" w:rsidP="00D41657">
            <w:pPr>
              <w:tabs>
                <w:tab w:val="clear" w:pos="1418"/>
                <w:tab w:val="left" w:pos="1442"/>
                <w:tab w:val="left" w:pos="2880"/>
              </w:tabs>
              <w:jc w:val="center"/>
              <w:rPr>
                <w:sz w:val="22"/>
                <w:szCs w:val="22"/>
              </w:rPr>
            </w:pPr>
            <w:r>
              <w:rPr>
                <w:sz w:val="22"/>
                <w:szCs w:val="22"/>
              </w:rPr>
              <w:t>P</w:t>
            </w:r>
            <w:r w:rsidRPr="00E250DC">
              <w:rPr>
                <w:sz w:val="22"/>
                <w:szCs w:val="22"/>
              </w:rPr>
              <w:t>referably from INGOS</w:t>
            </w:r>
          </w:p>
        </w:tc>
        <w:tc>
          <w:tcPr>
            <w:tcW w:w="3150" w:type="dxa"/>
            <w:vAlign w:val="center"/>
          </w:tcPr>
          <w:p w14:paraId="1C035A86" w14:textId="77777777" w:rsidR="00047556" w:rsidRDefault="00047556" w:rsidP="00D41657">
            <w:pPr>
              <w:tabs>
                <w:tab w:val="clear" w:pos="1418"/>
                <w:tab w:val="left" w:pos="1442"/>
                <w:tab w:val="left" w:pos="2880"/>
              </w:tabs>
              <w:jc w:val="left"/>
              <w:rPr>
                <w:sz w:val="22"/>
                <w:szCs w:val="22"/>
              </w:rPr>
            </w:pPr>
            <w:r>
              <w:rPr>
                <w:sz w:val="22"/>
                <w:szCs w:val="22"/>
              </w:rPr>
              <w:t>Submitted more than 4 contracts 5 points,</w:t>
            </w:r>
          </w:p>
          <w:p w14:paraId="47B48266" w14:textId="77777777" w:rsidR="00047556" w:rsidRDefault="00047556" w:rsidP="00D41657">
            <w:pPr>
              <w:tabs>
                <w:tab w:val="clear" w:pos="1418"/>
                <w:tab w:val="left" w:pos="1442"/>
                <w:tab w:val="left" w:pos="2880"/>
              </w:tabs>
              <w:jc w:val="left"/>
              <w:rPr>
                <w:sz w:val="22"/>
                <w:szCs w:val="22"/>
              </w:rPr>
            </w:pPr>
            <w:r>
              <w:rPr>
                <w:sz w:val="22"/>
                <w:szCs w:val="22"/>
              </w:rPr>
              <w:t>3 contracts 4 points, less than 3 cont. 0 point</w:t>
            </w:r>
          </w:p>
        </w:tc>
      </w:tr>
      <w:tr w:rsidR="00047556" w14:paraId="0925D410" w14:textId="77777777" w:rsidTr="00D41657">
        <w:tc>
          <w:tcPr>
            <w:tcW w:w="3050" w:type="dxa"/>
            <w:vAlign w:val="center"/>
          </w:tcPr>
          <w:p w14:paraId="2ED17E41" w14:textId="1ED1DAEB" w:rsidR="00047556" w:rsidRDefault="00047556" w:rsidP="00D41657">
            <w:pPr>
              <w:tabs>
                <w:tab w:val="left" w:pos="2880"/>
              </w:tabs>
              <w:jc w:val="left"/>
              <w:rPr>
                <w:b/>
                <w:sz w:val="22"/>
                <w:szCs w:val="22"/>
              </w:rPr>
            </w:pPr>
            <w:r>
              <w:rPr>
                <w:b/>
                <w:sz w:val="22"/>
                <w:szCs w:val="22"/>
              </w:rPr>
              <w:t>4</w:t>
            </w:r>
            <w:r w:rsidRPr="00E250DC">
              <w:rPr>
                <w:b/>
                <w:sz w:val="22"/>
                <w:szCs w:val="22"/>
              </w:rPr>
              <w:t>.</w:t>
            </w:r>
            <w:r w:rsidR="00D72BF9">
              <w:rPr>
                <w:b/>
                <w:sz w:val="22"/>
                <w:szCs w:val="22"/>
              </w:rPr>
              <w:t xml:space="preserve"> </w:t>
            </w:r>
            <w:r w:rsidRPr="00E250DC">
              <w:rPr>
                <w:sz w:val="22"/>
                <w:szCs w:val="22"/>
              </w:rPr>
              <w:t xml:space="preserve">Similar Projects </w:t>
            </w:r>
            <w:r>
              <w:rPr>
                <w:sz w:val="22"/>
                <w:szCs w:val="22"/>
              </w:rPr>
              <w:t xml:space="preserve">for Food Basket Distributions </w:t>
            </w:r>
          </w:p>
        </w:tc>
        <w:tc>
          <w:tcPr>
            <w:tcW w:w="1175" w:type="dxa"/>
            <w:vAlign w:val="center"/>
          </w:tcPr>
          <w:p w14:paraId="35E554C3" w14:textId="77777777" w:rsidR="00047556" w:rsidRDefault="00047556" w:rsidP="00D41657">
            <w:pPr>
              <w:tabs>
                <w:tab w:val="clear" w:pos="1418"/>
                <w:tab w:val="left" w:pos="1442"/>
                <w:tab w:val="left" w:pos="2880"/>
              </w:tabs>
              <w:jc w:val="center"/>
              <w:rPr>
                <w:b/>
                <w:sz w:val="22"/>
                <w:szCs w:val="22"/>
              </w:rPr>
            </w:pPr>
            <w:r w:rsidRPr="00E250DC">
              <w:rPr>
                <w:sz w:val="22"/>
                <w:szCs w:val="22"/>
              </w:rPr>
              <w:t>5</w:t>
            </w:r>
            <w:r>
              <w:rPr>
                <w:sz w:val="22"/>
                <w:szCs w:val="22"/>
              </w:rPr>
              <w:t>points</w:t>
            </w:r>
          </w:p>
        </w:tc>
        <w:tc>
          <w:tcPr>
            <w:tcW w:w="1980" w:type="dxa"/>
            <w:vAlign w:val="center"/>
          </w:tcPr>
          <w:p w14:paraId="39F18BD1" w14:textId="77777777" w:rsidR="00047556" w:rsidRPr="00E250DC" w:rsidRDefault="00047556" w:rsidP="00D41657">
            <w:pPr>
              <w:tabs>
                <w:tab w:val="clear" w:pos="1418"/>
                <w:tab w:val="left" w:pos="1442"/>
                <w:tab w:val="left" w:pos="2880"/>
              </w:tabs>
              <w:jc w:val="center"/>
              <w:rPr>
                <w:sz w:val="22"/>
                <w:szCs w:val="22"/>
              </w:rPr>
            </w:pPr>
            <w:r w:rsidRPr="00AE35BC">
              <w:rPr>
                <w:sz w:val="22"/>
                <w:szCs w:val="22"/>
              </w:rPr>
              <w:t>Submission of list of pr</w:t>
            </w:r>
            <w:r>
              <w:rPr>
                <w:sz w:val="22"/>
                <w:szCs w:val="22"/>
              </w:rPr>
              <w:t xml:space="preserve">ojects (name, location, client, </w:t>
            </w:r>
            <w:r w:rsidRPr="00AE35BC">
              <w:rPr>
                <w:sz w:val="22"/>
                <w:szCs w:val="22"/>
              </w:rPr>
              <w:t xml:space="preserve">budget, time of </w:t>
            </w:r>
            <w:r w:rsidRPr="00AE35BC">
              <w:rPr>
                <w:sz w:val="22"/>
                <w:szCs w:val="22"/>
              </w:rPr>
              <w:lastRenderedPageBreak/>
              <w:t>completion) accompanied by mention project contracts</w:t>
            </w:r>
          </w:p>
        </w:tc>
        <w:tc>
          <w:tcPr>
            <w:tcW w:w="3150" w:type="dxa"/>
          </w:tcPr>
          <w:p w14:paraId="028D95A4" w14:textId="77777777" w:rsidR="00047556" w:rsidRDefault="00047556" w:rsidP="00283951">
            <w:pPr>
              <w:tabs>
                <w:tab w:val="clear" w:pos="1418"/>
                <w:tab w:val="left" w:pos="1442"/>
                <w:tab w:val="left" w:pos="2880"/>
              </w:tabs>
              <w:rPr>
                <w:sz w:val="22"/>
                <w:szCs w:val="22"/>
              </w:rPr>
            </w:pPr>
            <w:r>
              <w:rPr>
                <w:sz w:val="22"/>
                <w:szCs w:val="22"/>
              </w:rPr>
              <w:lastRenderedPageBreak/>
              <w:t>More than 5 projects 5 points</w:t>
            </w:r>
          </w:p>
          <w:p w14:paraId="0CB25759" w14:textId="77777777" w:rsidR="00047556" w:rsidRDefault="00047556" w:rsidP="00283951">
            <w:pPr>
              <w:tabs>
                <w:tab w:val="clear" w:pos="1418"/>
                <w:tab w:val="left" w:pos="1442"/>
                <w:tab w:val="left" w:pos="2880"/>
              </w:tabs>
              <w:rPr>
                <w:sz w:val="22"/>
                <w:szCs w:val="22"/>
              </w:rPr>
            </w:pPr>
            <w:r>
              <w:rPr>
                <w:sz w:val="22"/>
                <w:szCs w:val="22"/>
              </w:rPr>
              <w:t xml:space="preserve">4 projects 4 points, </w:t>
            </w:r>
          </w:p>
          <w:p w14:paraId="30CDAF9A" w14:textId="77777777" w:rsidR="00D72BF9" w:rsidRDefault="00047556">
            <w:pPr>
              <w:tabs>
                <w:tab w:val="clear" w:pos="1418"/>
                <w:tab w:val="left" w:pos="1442"/>
                <w:tab w:val="left" w:pos="2880"/>
              </w:tabs>
              <w:rPr>
                <w:sz w:val="22"/>
                <w:szCs w:val="22"/>
              </w:rPr>
            </w:pPr>
            <w:r>
              <w:rPr>
                <w:sz w:val="22"/>
                <w:szCs w:val="22"/>
              </w:rPr>
              <w:lastRenderedPageBreak/>
              <w:t>3 projects 3 points</w:t>
            </w:r>
          </w:p>
          <w:p w14:paraId="5DD66F3E" w14:textId="73C828D5" w:rsidR="00D72BF9" w:rsidRDefault="00047556">
            <w:pPr>
              <w:tabs>
                <w:tab w:val="clear" w:pos="1418"/>
                <w:tab w:val="left" w:pos="1442"/>
                <w:tab w:val="left" w:pos="2880"/>
              </w:tabs>
              <w:rPr>
                <w:sz w:val="22"/>
                <w:szCs w:val="22"/>
              </w:rPr>
            </w:pPr>
            <w:r>
              <w:rPr>
                <w:sz w:val="22"/>
                <w:szCs w:val="22"/>
              </w:rPr>
              <w:t>2 projects, 2 points</w:t>
            </w:r>
          </w:p>
          <w:p w14:paraId="067672FC" w14:textId="2A2896E9" w:rsidR="00047556" w:rsidRPr="00AE35BC" w:rsidRDefault="00D72BF9">
            <w:pPr>
              <w:tabs>
                <w:tab w:val="clear" w:pos="1418"/>
                <w:tab w:val="left" w:pos="1442"/>
                <w:tab w:val="left" w:pos="2880"/>
              </w:tabs>
              <w:rPr>
                <w:sz w:val="22"/>
                <w:szCs w:val="22"/>
              </w:rPr>
            </w:pPr>
            <w:r>
              <w:rPr>
                <w:sz w:val="22"/>
                <w:szCs w:val="22"/>
              </w:rPr>
              <w:t>1</w:t>
            </w:r>
            <w:r w:rsidR="00047556">
              <w:rPr>
                <w:sz w:val="22"/>
                <w:szCs w:val="22"/>
              </w:rPr>
              <w:t xml:space="preserve"> project one point</w:t>
            </w:r>
          </w:p>
        </w:tc>
      </w:tr>
      <w:tr w:rsidR="00047556" w14:paraId="21171DA4" w14:textId="77777777" w:rsidTr="00283951">
        <w:tc>
          <w:tcPr>
            <w:tcW w:w="6205" w:type="dxa"/>
            <w:gridSpan w:val="3"/>
          </w:tcPr>
          <w:p w14:paraId="0B452B3A" w14:textId="77777777" w:rsidR="00047556" w:rsidRDefault="00047556" w:rsidP="00283951">
            <w:pPr>
              <w:tabs>
                <w:tab w:val="clear" w:pos="1418"/>
                <w:tab w:val="left" w:pos="1442"/>
                <w:tab w:val="left" w:pos="2880"/>
              </w:tabs>
              <w:rPr>
                <w:b/>
                <w:sz w:val="22"/>
                <w:szCs w:val="22"/>
              </w:rPr>
            </w:pPr>
            <w:r>
              <w:rPr>
                <w:b/>
                <w:sz w:val="22"/>
                <w:szCs w:val="22"/>
              </w:rPr>
              <w:lastRenderedPageBreak/>
              <w:t>Capacity on Project Execution (according to Section 2): 25points</w:t>
            </w:r>
          </w:p>
        </w:tc>
        <w:tc>
          <w:tcPr>
            <w:tcW w:w="3150" w:type="dxa"/>
          </w:tcPr>
          <w:p w14:paraId="7798197F" w14:textId="77777777" w:rsidR="00047556" w:rsidRDefault="00047556" w:rsidP="00283951">
            <w:pPr>
              <w:tabs>
                <w:tab w:val="clear" w:pos="1418"/>
                <w:tab w:val="left" w:pos="1442"/>
                <w:tab w:val="left" w:pos="2880"/>
              </w:tabs>
              <w:rPr>
                <w:b/>
                <w:sz w:val="22"/>
                <w:szCs w:val="22"/>
              </w:rPr>
            </w:pPr>
          </w:p>
        </w:tc>
      </w:tr>
      <w:tr w:rsidR="00047556" w14:paraId="74B6E263" w14:textId="77777777" w:rsidTr="00D41657">
        <w:tc>
          <w:tcPr>
            <w:tcW w:w="3050" w:type="dxa"/>
            <w:vAlign w:val="center"/>
          </w:tcPr>
          <w:p w14:paraId="0ED8E3D7" w14:textId="77777777" w:rsidR="00047556" w:rsidRPr="00D41657" w:rsidRDefault="00047556" w:rsidP="00D41657">
            <w:pPr>
              <w:pStyle w:val="ListParagraph"/>
              <w:numPr>
                <w:ilvl w:val="0"/>
                <w:numId w:val="47"/>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rPr>
                <w:rFonts w:asciiTheme="minorBidi" w:hAnsiTheme="minorBidi" w:cstheme="minorBidi"/>
                <w:b/>
              </w:rPr>
            </w:pPr>
            <w:r w:rsidRPr="00D41657">
              <w:rPr>
                <w:rFonts w:asciiTheme="minorBidi" w:hAnsiTheme="minorBidi" w:cstheme="minorBidi"/>
              </w:rPr>
              <w:t>Transportation Capacity</w:t>
            </w:r>
          </w:p>
        </w:tc>
        <w:tc>
          <w:tcPr>
            <w:tcW w:w="1175" w:type="dxa"/>
            <w:vAlign w:val="center"/>
          </w:tcPr>
          <w:p w14:paraId="31A9589E" w14:textId="77777777" w:rsidR="00047556" w:rsidRPr="004342FB" w:rsidRDefault="00047556" w:rsidP="00D41657">
            <w:pPr>
              <w:tabs>
                <w:tab w:val="clear" w:pos="1418"/>
                <w:tab w:val="left" w:pos="1442"/>
                <w:tab w:val="left" w:pos="2880"/>
              </w:tabs>
              <w:jc w:val="center"/>
              <w:rPr>
                <w:sz w:val="22"/>
                <w:szCs w:val="22"/>
              </w:rPr>
            </w:pPr>
            <w:r w:rsidRPr="004342FB">
              <w:rPr>
                <w:sz w:val="22"/>
                <w:szCs w:val="22"/>
              </w:rPr>
              <w:t>5</w:t>
            </w:r>
            <w:r>
              <w:rPr>
                <w:sz w:val="22"/>
                <w:szCs w:val="22"/>
              </w:rPr>
              <w:t>points</w:t>
            </w:r>
          </w:p>
        </w:tc>
        <w:tc>
          <w:tcPr>
            <w:tcW w:w="1980" w:type="dxa"/>
            <w:vAlign w:val="center"/>
          </w:tcPr>
          <w:p w14:paraId="48B97100" w14:textId="77777777" w:rsidR="00047556" w:rsidRPr="004342FB" w:rsidRDefault="00047556" w:rsidP="00D41657">
            <w:pPr>
              <w:tabs>
                <w:tab w:val="clear" w:pos="1418"/>
                <w:tab w:val="left" w:pos="1442"/>
                <w:tab w:val="left" w:pos="2880"/>
              </w:tabs>
              <w:jc w:val="center"/>
              <w:rPr>
                <w:sz w:val="22"/>
                <w:szCs w:val="22"/>
              </w:rPr>
            </w:pPr>
            <w:r>
              <w:rPr>
                <w:sz w:val="22"/>
                <w:szCs w:val="22"/>
              </w:rPr>
              <w:t>Documentation to be submitted according to section 2</w:t>
            </w:r>
          </w:p>
        </w:tc>
        <w:tc>
          <w:tcPr>
            <w:tcW w:w="3150" w:type="dxa"/>
          </w:tcPr>
          <w:p w14:paraId="0D30F168" w14:textId="77777777" w:rsidR="00047556" w:rsidRDefault="00047556" w:rsidP="00283951">
            <w:pPr>
              <w:tabs>
                <w:tab w:val="clear" w:pos="1418"/>
                <w:tab w:val="left" w:pos="1442"/>
                <w:tab w:val="left" w:pos="2880"/>
              </w:tabs>
              <w:rPr>
                <w:sz w:val="22"/>
                <w:szCs w:val="22"/>
              </w:rPr>
            </w:pPr>
            <w:r>
              <w:rPr>
                <w:sz w:val="22"/>
                <w:szCs w:val="22"/>
              </w:rPr>
              <w:t>More than 2 trucks 5 points,</w:t>
            </w:r>
          </w:p>
          <w:p w14:paraId="29A9E58B" w14:textId="77777777" w:rsidR="00047556" w:rsidRDefault="00047556" w:rsidP="00283951">
            <w:pPr>
              <w:tabs>
                <w:tab w:val="clear" w:pos="1418"/>
                <w:tab w:val="left" w:pos="1442"/>
                <w:tab w:val="left" w:pos="2880"/>
              </w:tabs>
              <w:rPr>
                <w:sz w:val="22"/>
                <w:szCs w:val="22"/>
              </w:rPr>
            </w:pPr>
            <w:r>
              <w:rPr>
                <w:sz w:val="22"/>
                <w:szCs w:val="22"/>
              </w:rPr>
              <w:t>One truck 3 points</w:t>
            </w:r>
          </w:p>
          <w:p w14:paraId="75D7D943" w14:textId="77777777" w:rsidR="00047556" w:rsidRDefault="00047556" w:rsidP="00283951">
            <w:pPr>
              <w:tabs>
                <w:tab w:val="clear" w:pos="1418"/>
                <w:tab w:val="left" w:pos="1442"/>
                <w:tab w:val="left" w:pos="2880"/>
              </w:tabs>
              <w:rPr>
                <w:sz w:val="22"/>
                <w:szCs w:val="22"/>
              </w:rPr>
            </w:pPr>
            <w:r>
              <w:rPr>
                <w:sz w:val="22"/>
                <w:szCs w:val="22"/>
              </w:rPr>
              <w:t>Not trucks 0 point</w:t>
            </w:r>
          </w:p>
        </w:tc>
      </w:tr>
      <w:tr w:rsidR="00047556" w14:paraId="11EC2C3E" w14:textId="77777777" w:rsidTr="00D41657">
        <w:tc>
          <w:tcPr>
            <w:tcW w:w="3050" w:type="dxa"/>
            <w:vAlign w:val="center"/>
          </w:tcPr>
          <w:p w14:paraId="2717E455" w14:textId="77777777" w:rsidR="00047556" w:rsidRPr="00D41657" w:rsidRDefault="00047556" w:rsidP="00D41657">
            <w:pPr>
              <w:pStyle w:val="ListParagraph"/>
              <w:numPr>
                <w:ilvl w:val="0"/>
                <w:numId w:val="47"/>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rPr>
                <w:rFonts w:asciiTheme="minorBidi" w:hAnsiTheme="minorBidi" w:cstheme="minorBidi"/>
              </w:rPr>
            </w:pPr>
            <w:r w:rsidRPr="00D41657">
              <w:rPr>
                <w:rFonts w:asciiTheme="minorBidi" w:hAnsiTheme="minorBidi" w:cstheme="minorBidi"/>
              </w:rPr>
              <w:t>Human Resources Capacity</w:t>
            </w:r>
          </w:p>
        </w:tc>
        <w:tc>
          <w:tcPr>
            <w:tcW w:w="1175" w:type="dxa"/>
            <w:vAlign w:val="center"/>
          </w:tcPr>
          <w:p w14:paraId="5A9F47CD" w14:textId="77777777" w:rsidR="00047556" w:rsidRPr="004342FB" w:rsidRDefault="00047556" w:rsidP="00D41657">
            <w:pPr>
              <w:tabs>
                <w:tab w:val="clear" w:pos="1418"/>
                <w:tab w:val="left" w:pos="1442"/>
                <w:tab w:val="left" w:pos="2880"/>
              </w:tabs>
              <w:jc w:val="center"/>
              <w:rPr>
                <w:sz w:val="22"/>
                <w:szCs w:val="22"/>
              </w:rPr>
            </w:pPr>
            <w:r w:rsidRPr="004342FB">
              <w:rPr>
                <w:sz w:val="22"/>
                <w:szCs w:val="22"/>
              </w:rPr>
              <w:t>5</w:t>
            </w:r>
            <w:r>
              <w:rPr>
                <w:sz w:val="22"/>
                <w:szCs w:val="22"/>
              </w:rPr>
              <w:t>points</w:t>
            </w:r>
          </w:p>
        </w:tc>
        <w:tc>
          <w:tcPr>
            <w:tcW w:w="1980" w:type="dxa"/>
            <w:vAlign w:val="center"/>
          </w:tcPr>
          <w:p w14:paraId="2B9262C8" w14:textId="77777777" w:rsidR="00047556" w:rsidRDefault="00047556" w:rsidP="00D41657">
            <w:pPr>
              <w:tabs>
                <w:tab w:val="clear" w:pos="1418"/>
                <w:tab w:val="left" w:pos="1442"/>
                <w:tab w:val="left" w:pos="2880"/>
              </w:tabs>
              <w:jc w:val="center"/>
              <w:rPr>
                <w:b/>
                <w:sz w:val="22"/>
                <w:szCs w:val="22"/>
              </w:rPr>
            </w:pPr>
            <w:r>
              <w:rPr>
                <w:sz w:val="22"/>
                <w:szCs w:val="22"/>
              </w:rPr>
              <w:t>Documentation to be submitted according to section 2</w:t>
            </w:r>
          </w:p>
        </w:tc>
        <w:tc>
          <w:tcPr>
            <w:tcW w:w="3150" w:type="dxa"/>
          </w:tcPr>
          <w:p w14:paraId="29E46E4C" w14:textId="77777777" w:rsidR="00047556" w:rsidRDefault="00047556" w:rsidP="00283951">
            <w:pPr>
              <w:tabs>
                <w:tab w:val="clear" w:pos="1418"/>
                <w:tab w:val="left" w:pos="1442"/>
                <w:tab w:val="left" w:pos="2880"/>
              </w:tabs>
              <w:rPr>
                <w:sz w:val="22"/>
                <w:szCs w:val="22"/>
              </w:rPr>
            </w:pPr>
            <w:r>
              <w:rPr>
                <w:sz w:val="22"/>
                <w:szCs w:val="22"/>
              </w:rPr>
              <w:t>Over 5 staff 5 points</w:t>
            </w:r>
          </w:p>
          <w:p w14:paraId="3B6812B5" w14:textId="77777777" w:rsidR="00047556" w:rsidRDefault="00047556" w:rsidP="00283951">
            <w:pPr>
              <w:tabs>
                <w:tab w:val="clear" w:pos="1418"/>
                <w:tab w:val="left" w:pos="1442"/>
                <w:tab w:val="left" w:pos="2880"/>
              </w:tabs>
              <w:rPr>
                <w:sz w:val="22"/>
                <w:szCs w:val="22"/>
              </w:rPr>
            </w:pPr>
            <w:r>
              <w:rPr>
                <w:sz w:val="22"/>
                <w:szCs w:val="22"/>
              </w:rPr>
              <w:t>3-5 staff 4 points</w:t>
            </w:r>
          </w:p>
          <w:p w14:paraId="22A26CF7" w14:textId="77777777" w:rsidR="00047556" w:rsidRDefault="00047556" w:rsidP="00283951">
            <w:pPr>
              <w:tabs>
                <w:tab w:val="clear" w:pos="1418"/>
                <w:tab w:val="left" w:pos="1442"/>
                <w:tab w:val="left" w:pos="2880"/>
              </w:tabs>
              <w:rPr>
                <w:sz w:val="22"/>
                <w:szCs w:val="22"/>
              </w:rPr>
            </w:pPr>
            <w:r>
              <w:rPr>
                <w:sz w:val="22"/>
                <w:szCs w:val="22"/>
              </w:rPr>
              <w:t>2 staff 3 points</w:t>
            </w:r>
          </w:p>
          <w:p w14:paraId="4C3B16F2" w14:textId="77777777" w:rsidR="00047556" w:rsidRDefault="00047556" w:rsidP="00283951">
            <w:pPr>
              <w:tabs>
                <w:tab w:val="clear" w:pos="1418"/>
                <w:tab w:val="left" w:pos="1442"/>
                <w:tab w:val="left" w:pos="2880"/>
              </w:tabs>
              <w:rPr>
                <w:sz w:val="22"/>
                <w:szCs w:val="22"/>
              </w:rPr>
            </w:pPr>
            <w:r>
              <w:rPr>
                <w:sz w:val="22"/>
                <w:szCs w:val="22"/>
              </w:rPr>
              <w:t>One staff 1 point</w:t>
            </w:r>
          </w:p>
        </w:tc>
      </w:tr>
      <w:tr w:rsidR="00047556" w14:paraId="59179C65" w14:textId="77777777" w:rsidTr="00D41657">
        <w:tc>
          <w:tcPr>
            <w:tcW w:w="3050" w:type="dxa"/>
            <w:vAlign w:val="center"/>
          </w:tcPr>
          <w:p w14:paraId="2C69F056" w14:textId="77777777" w:rsidR="00047556" w:rsidRPr="00D41657" w:rsidRDefault="00047556" w:rsidP="00D41657">
            <w:pPr>
              <w:pStyle w:val="ListParagraph"/>
              <w:numPr>
                <w:ilvl w:val="0"/>
                <w:numId w:val="47"/>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rPr>
                <w:rFonts w:asciiTheme="minorBidi" w:hAnsiTheme="minorBidi" w:cstheme="minorBidi"/>
              </w:rPr>
            </w:pPr>
            <w:r w:rsidRPr="00D41657">
              <w:rPr>
                <w:rFonts w:asciiTheme="minorBidi" w:hAnsiTheme="minorBidi" w:cstheme="minorBidi"/>
              </w:rPr>
              <w:t>Warehousing Capacity</w:t>
            </w:r>
          </w:p>
        </w:tc>
        <w:tc>
          <w:tcPr>
            <w:tcW w:w="1175" w:type="dxa"/>
            <w:vAlign w:val="center"/>
          </w:tcPr>
          <w:p w14:paraId="7735D45A" w14:textId="77777777" w:rsidR="00047556" w:rsidRPr="004342FB" w:rsidRDefault="00047556" w:rsidP="00D41657">
            <w:pPr>
              <w:tabs>
                <w:tab w:val="clear" w:pos="1418"/>
                <w:tab w:val="left" w:pos="1442"/>
                <w:tab w:val="left" w:pos="2880"/>
              </w:tabs>
              <w:jc w:val="center"/>
              <w:rPr>
                <w:sz w:val="22"/>
                <w:szCs w:val="22"/>
              </w:rPr>
            </w:pPr>
            <w:r w:rsidRPr="004342FB">
              <w:rPr>
                <w:sz w:val="22"/>
                <w:szCs w:val="22"/>
              </w:rPr>
              <w:t>5</w:t>
            </w:r>
            <w:r>
              <w:rPr>
                <w:sz w:val="22"/>
                <w:szCs w:val="22"/>
              </w:rPr>
              <w:t>points</w:t>
            </w:r>
          </w:p>
        </w:tc>
        <w:tc>
          <w:tcPr>
            <w:tcW w:w="1980" w:type="dxa"/>
            <w:vAlign w:val="center"/>
          </w:tcPr>
          <w:p w14:paraId="67207AFA" w14:textId="77777777" w:rsidR="00047556" w:rsidRDefault="00047556" w:rsidP="00D41657">
            <w:pPr>
              <w:tabs>
                <w:tab w:val="clear" w:pos="1418"/>
                <w:tab w:val="left" w:pos="1442"/>
                <w:tab w:val="left" w:pos="2880"/>
              </w:tabs>
              <w:jc w:val="center"/>
              <w:rPr>
                <w:b/>
                <w:sz w:val="22"/>
                <w:szCs w:val="22"/>
              </w:rPr>
            </w:pPr>
            <w:r>
              <w:rPr>
                <w:sz w:val="22"/>
                <w:szCs w:val="22"/>
              </w:rPr>
              <w:t>Documentation to be submitted according to section 2</w:t>
            </w:r>
          </w:p>
        </w:tc>
        <w:tc>
          <w:tcPr>
            <w:tcW w:w="3150" w:type="dxa"/>
          </w:tcPr>
          <w:p w14:paraId="641AB371" w14:textId="77777777" w:rsidR="00047556" w:rsidRDefault="00047556" w:rsidP="00283951">
            <w:pPr>
              <w:tabs>
                <w:tab w:val="clear" w:pos="1418"/>
                <w:tab w:val="left" w:pos="1442"/>
                <w:tab w:val="left" w:pos="2880"/>
              </w:tabs>
              <w:rPr>
                <w:sz w:val="22"/>
                <w:szCs w:val="22"/>
              </w:rPr>
            </w:pPr>
            <w:r>
              <w:rPr>
                <w:sz w:val="22"/>
                <w:szCs w:val="22"/>
              </w:rPr>
              <w:t>At all distribution points 5</w:t>
            </w:r>
          </w:p>
          <w:p w14:paraId="6F62E218" w14:textId="77777777" w:rsidR="00047556" w:rsidRDefault="00047556" w:rsidP="00283951">
            <w:pPr>
              <w:tabs>
                <w:tab w:val="clear" w:pos="1418"/>
                <w:tab w:val="left" w:pos="1442"/>
                <w:tab w:val="left" w:pos="2880"/>
              </w:tabs>
              <w:rPr>
                <w:sz w:val="22"/>
                <w:szCs w:val="22"/>
              </w:rPr>
            </w:pPr>
            <w:r>
              <w:rPr>
                <w:sz w:val="22"/>
                <w:szCs w:val="22"/>
              </w:rPr>
              <w:t>Half the distribution points 3 points</w:t>
            </w:r>
          </w:p>
          <w:p w14:paraId="3F88B013" w14:textId="77777777" w:rsidR="00047556" w:rsidRDefault="00047556" w:rsidP="00283951">
            <w:pPr>
              <w:tabs>
                <w:tab w:val="clear" w:pos="1418"/>
                <w:tab w:val="left" w:pos="1442"/>
                <w:tab w:val="left" w:pos="2880"/>
              </w:tabs>
              <w:rPr>
                <w:sz w:val="22"/>
                <w:szCs w:val="22"/>
              </w:rPr>
            </w:pPr>
            <w:r>
              <w:rPr>
                <w:sz w:val="22"/>
                <w:szCs w:val="22"/>
              </w:rPr>
              <w:t xml:space="preserve">Less than half 2 points </w:t>
            </w:r>
          </w:p>
          <w:p w14:paraId="79D79E64" w14:textId="77777777" w:rsidR="00047556" w:rsidRDefault="00047556" w:rsidP="00283951">
            <w:pPr>
              <w:tabs>
                <w:tab w:val="clear" w:pos="1418"/>
                <w:tab w:val="left" w:pos="1442"/>
                <w:tab w:val="left" w:pos="2880"/>
              </w:tabs>
              <w:jc w:val="left"/>
              <w:rPr>
                <w:sz w:val="22"/>
                <w:szCs w:val="22"/>
              </w:rPr>
            </w:pPr>
            <w:r>
              <w:rPr>
                <w:sz w:val="22"/>
                <w:szCs w:val="22"/>
              </w:rPr>
              <w:t>At one distribution point 1 point</w:t>
            </w:r>
          </w:p>
          <w:p w14:paraId="5FE46C32" w14:textId="77777777" w:rsidR="00047556" w:rsidRDefault="00047556" w:rsidP="00283951">
            <w:pPr>
              <w:tabs>
                <w:tab w:val="clear" w:pos="1418"/>
                <w:tab w:val="left" w:pos="1442"/>
                <w:tab w:val="left" w:pos="2880"/>
              </w:tabs>
              <w:rPr>
                <w:sz w:val="22"/>
                <w:szCs w:val="22"/>
              </w:rPr>
            </w:pPr>
          </w:p>
        </w:tc>
      </w:tr>
      <w:tr w:rsidR="00047556" w14:paraId="1446ADD9" w14:textId="77777777" w:rsidTr="00D41657">
        <w:tc>
          <w:tcPr>
            <w:tcW w:w="3050" w:type="dxa"/>
            <w:vAlign w:val="center"/>
          </w:tcPr>
          <w:p w14:paraId="79D7AD8C" w14:textId="77777777" w:rsidR="00047556" w:rsidRPr="00D41657" w:rsidRDefault="00047556" w:rsidP="00D41657">
            <w:pPr>
              <w:pStyle w:val="ListParagraph"/>
              <w:numPr>
                <w:ilvl w:val="0"/>
                <w:numId w:val="47"/>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rPr>
                <w:rFonts w:asciiTheme="minorBidi" w:hAnsiTheme="minorBidi" w:cstheme="minorBidi"/>
                <w:b/>
              </w:rPr>
            </w:pPr>
            <w:r w:rsidRPr="00D41657">
              <w:rPr>
                <w:rFonts w:asciiTheme="minorBidi" w:hAnsiTheme="minorBidi" w:cstheme="minorBidi"/>
              </w:rPr>
              <w:t>Stock Availability</w:t>
            </w:r>
          </w:p>
        </w:tc>
        <w:tc>
          <w:tcPr>
            <w:tcW w:w="1175" w:type="dxa"/>
            <w:vAlign w:val="center"/>
          </w:tcPr>
          <w:p w14:paraId="6229D269" w14:textId="77777777" w:rsidR="00047556" w:rsidRPr="004342FB" w:rsidRDefault="00047556" w:rsidP="00D41657">
            <w:pPr>
              <w:tabs>
                <w:tab w:val="clear" w:pos="1418"/>
                <w:tab w:val="left" w:pos="1442"/>
                <w:tab w:val="left" w:pos="2880"/>
              </w:tabs>
              <w:jc w:val="center"/>
              <w:rPr>
                <w:sz w:val="22"/>
                <w:szCs w:val="22"/>
              </w:rPr>
            </w:pPr>
            <w:r w:rsidRPr="004342FB">
              <w:rPr>
                <w:sz w:val="22"/>
                <w:szCs w:val="22"/>
              </w:rPr>
              <w:t>5</w:t>
            </w:r>
            <w:r>
              <w:rPr>
                <w:sz w:val="22"/>
                <w:szCs w:val="22"/>
              </w:rPr>
              <w:t>points</w:t>
            </w:r>
          </w:p>
        </w:tc>
        <w:tc>
          <w:tcPr>
            <w:tcW w:w="1980" w:type="dxa"/>
            <w:vAlign w:val="center"/>
          </w:tcPr>
          <w:p w14:paraId="7979FE67" w14:textId="77777777" w:rsidR="00047556" w:rsidRDefault="00047556" w:rsidP="00D41657">
            <w:pPr>
              <w:tabs>
                <w:tab w:val="clear" w:pos="1418"/>
                <w:tab w:val="left" w:pos="1442"/>
                <w:tab w:val="left" w:pos="2880"/>
              </w:tabs>
              <w:jc w:val="center"/>
              <w:rPr>
                <w:b/>
                <w:sz w:val="22"/>
                <w:szCs w:val="22"/>
              </w:rPr>
            </w:pPr>
            <w:r>
              <w:rPr>
                <w:sz w:val="22"/>
                <w:szCs w:val="22"/>
              </w:rPr>
              <w:t>Documentation to be submitted according to section 2</w:t>
            </w:r>
          </w:p>
        </w:tc>
        <w:tc>
          <w:tcPr>
            <w:tcW w:w="3150" w:type="dxa"/>
          </w:tcPr>
          <w:p w14:paraId="5821A3B6" w14:textId="77777777" w:rsidR="00047556" w:rsidRDefault="00047556" w:rsidP="00283951">
            <w:pPr>
              <w:tabs>
                <w:tab w:val="clear" w:pos="1418"/>
                <w:tab w:val="left" w:pos="1442"/>
                <w:tab w:val="left" w:pos="2880"/>
              </w:tabs>
              <w:rPr>
                <w:sz w:val="22"/>
                <w:szCs w:val="22"/>
              </w:rPr>
            </w:pPr>
            <w:r>
              <w:rPr>
                <w:sz w:val="22"/>
                <w:szCs w:val="22"/>
              </w:rPr>
              <w:t>Store big enough and suitable for the requested food baskets for each distribution 5 points</w:t>
            </w:r>
          </w:p>
          <w:p w14:paraId="1D926558" w14:textId="77777777" w:rsidR="00047556" w:rsidRDefault="00047556" w:rsidP="00283951">
            <w:pPr>
              <w:tabs>
                <w:tab w:val="clear" w:pos="1418"/>
                <w:tab w:val="left" w:pos="1442"/>
                <w:tab w:val="left" w:pos="2880"/>
              </w:tabs>
              <w:rPr>
                <w:sz w:val="22"/>
                <w:szCs w:val="22"/>
              </w:rPr>
            </w:pPr>
            <w:r>
              <w:rPr>
                <w:sz w:val="22"/>
                <w:szCs w:val="22"/>
              </w:rPr>
              <w:t>Not 0 point</w:t>
            </w:r>
          </w:p>
        </w:tc>
      </w:tr>
      <w:tr w:rsidR="00047556" w14:paraId="6EED3E10" w14:textId="77777777" w:rsidTr="00D41657">
        <w:tc>
          <w:tcPr>
            <w:tcW w:w="3050" w:type="dxa"/>
            <w:vAlign w:val="center"/>
          </w:tcPr>
          <w:p w14:paraId="76881F3E" w14:textId="77777777" w:rsidR="00047556" w:rsidRPr="00D41657" w:rsidRDefault="00047556" w:rsidP="00D41657">
            <w:pPr>
              <w:pStyle w:val="ListParagraph"/>
              <w:numPr>
                <w:ilvl w:val="0"/>
                <w:numId w:val="47"/>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rPr>
                <w:rFonts w:asciiTheme="minorBidi" w:hAnsiTheme="minorBidi" w:cstheme="minorBidi"/>
                <w:b/>
              </w:rPr>
            </w:pPr>
            <w:r w:rsidRPr="00D41657">
              <w:rPr>
                <w:rFonts w:asciiTheme="minorBidi" w:hAnsiTheme="minorBidi" w:cstheme="minorBidi"/>
              </w:rPr>
              <w:t>Lead time to deliver</w:t>
            </w:r>
          </w:p>
        </w:tc>
        <w:tc>
          <w:tcPr>
            <w:tcW w:w="1175" w:type="dxa"/>
            <w:vAlign w:val="center"/>
          </w:tcPr>
          <w:p w14:paraId="5F237D51" w14:textId="77777777" w:rsidR="00047556" w:rsidRPr="004342FB" w:rsidRDefault="00047556" w:rsidP="00D41657">
            <w:pPr>
              <w:tabs>
                <w:tab w:val="clear" w:pos="1418"/>
                <w:tab w:val="left" w:pos="1442"/>
                <w:tab w:val="left" w:pos="2880"/>
              </w:tabs>
              <w:jc w:val="center"/>
              <w:rPr>
                <w:sz w:val="22"/>
                <w:szCs w:val="22"/>
              </w:rPr>
            </w:pPr>
            <w:r w:rsidRPr="004342FB">
              <w:rPr>
                <w:sz w:val="22"/>
                <w:szCs w:val="22"/>
              </w:rPr>
              <w:t>5</w:t>
            </w:r>
            <w:r>
              <w:rPr>
                <w:sz w:val="22"/>
                <w:szCs w:val="22"/>
              </w:rPr>
              <w:t>points</w:t>
            </w:r>
          </w:p>
        </w:tc>
        <w:tc>
          <w:tcPr>
            <w:tcW w:w="1980" w:type="dxa"/>
            <w:vAlign w:val="center"/>
          </w:tcPr>
          <w:p w14:paraId="6F8B6690" w14:textId="77777777" w:rsidR="00047556" w:rsidRDefault="00047556" w:rsidP="00D41657">
            <w:pPr>
              <w:tabs>
                <w:tab w:val="clear" w:pos="1418"/>
                <w:tab w:val="left" w:pos="1442"/>
                <w:tab w:val="left" w:pos="2880"/>
              </w:tabs>
              <w:jc w:val="center"/>
              <w:rPr>
                <w:b/>
                <w:sz w:val="22"/>
                <w:szCs w:val="22"/>
              </w:rPr>
            </w:pPr>
            <w:r>
              <w:rPr>
                <w:sz w:val="22"/>
                <w:szCs w:val="22"/>
              </w:rPr>
              <w:t>Documentation to be submitted according to section 2</w:t>
            </w:r>
          </w:p>
        </w:tc>
        <w:tc>
          <w:tcPr>
            <w:tcW w:w="3150" w:type="dxa"/>
          </w:tcPr>
          <w:p w14:paraId="51EA8FDB" w14:textId="77777777" w:rsidR="00047556" w:rsidRDefault="00047556" w:rsidP="00283951">
            <w:pPr>
              <w:tabs>
                <w:tab w:val="clear" w:pos="1418"/>
                <w:tab w:val="left" w:pos="1442"/>
                <w:tab w:val="left" w:pos="2880"/>
              </w:tabs>
              <w:rPr>
                <w:sz w:val="22"/>
                <w:szCs w:val="22"/>
              </w:rPr>
            </w:pPr>
            <w:r>
              <w:rPr>
                <w:sz w:val="22"/>
                <w:szCs w:val="22"/>
              </w:rPr>
              <w:t>3 days of the PO signature 5</w:t>
            </w:r>
          </w:p>
          <w:p w14:paraId="2E9DB3FA" w14:textId="77777777" w:rsidR="00047556" w:rsidRDefault="00047556" w:rsidP="00283951">
            <w:pPr>
              <w:tabs>
                <w:tab w:val="clear" w:pos="1418"/>
                <w:tab w:val="left" w:pos="1442"/>
                <w:tab w:val="left" w:pos="2880"/>
              </w:tabs>
              <w:rPr>
                <w:sz w:val="22"/>
                <w:szCs w:val="22"/>
              </w:rPr>
            </w:pPr>
            <w:r>
              <w:rPr>
                <w:sz w:val="22"/>
                <w:szCs w:val="22"/>
              </w:rPr>
              <w:t xml:space="preserve">4-5 days 3 points 6-7 days </w:t>
            </w:r>
          </w:p>
          <w:p w14:paraId="730E5B7A" w14:textId="77777777" w:rsidR="00047556" w:rsidRDefault="00047556" w:rsidP="00283951">
            <w:pPr>
              <w:tabs>
                <w:tab w:val="clear" w:pos="1418"/>
                <w:tab w:val="left" w:pos="1442"/>
                <w:tab w:val="left" w:pos="2880"/>
              </w:tabs>
              <w:rPr>
                <w:sz w:val="22"/>
                <w:szCs w:val="22"/>
              </w:rPr>
            </w:pPr>
            <w:r>
              <w:rPr>
                <w:sz w:val="22"/>
                <w:szCs w:val="22"/>
              </w:rPr>
              <w:t>2 points</w:t>
            </w:r>
          </w:p>
          <w:p w14:paraId="08D85979" w14:textId="77777777" w:rsidR="00047556" w:rsidRDefault="00047556" w:rsidP="00283951">
            <w:pPr>
              <w:tabs>
                <w:tab w:val="clear" w:pos="1418"/>
                <w:tab w:val="left" w:pos="1442"/>
                <w:tab w:val="left" w:pos="2880"/>
              </w:tabs>
              <w:rPr>
                <w:sz w:val="22"/>
                <w:szCs w:val="22"/>
              </w:rPr>
            </w:pPr>
            <w:r>
              <w:rPr>
                <w:sz w:val="22"/>
                <w:szCs w:val="22"/>
              </w:rPr>
              <w:lastRenderedPageBreak/>
              <w:t>7+ 0 point</w:t>
            </w:r>
          </w:p>
        </w:tc>
      </w:tr>
      <w:tr w:rsidR="00047556" w14:paraId="578CDCE4" w14:textId="77777777" w:rsidTr="00283951">
        <w:tc>
          <w:tcPr>
            <w:tcW w:w="6205" w:type="dxa"/>
            <w:gridSpan w:val="3"/>
          </w:tcPr>
          <w:p w14:paraId="1E72D41D" w14:textId="77777777" w:rsidR="00047556" w:rsidRDefault="00047556" w:rsidP="00283951">
            <w:pPr>
              <w:tabs>
                <w:tab w:val="clear" w:pos="1418"/>
                <w:tab w:val="left" w:pos="1442"/>
                <w:tab w:val="left" w:pos="2880"/>
              </w:tabs>
              <w:rPr>
                <w:b/>
                <w:sz w:val="22"/>
                <w:szCs w:val="22"/>
              </w:rPr>
            </w:pPr>
            <w:r>
              <w:rPr>
                <w:b/>
                <w:sz w:val="22"/>
                <w:szCs w:val="22"/>
              </w:rPr>
              <w:lastRenderedPageBreak/>
              <w:t>Sample Check: 5points</w:t>
            </w:r>
          </w:p>
        </w:tc>
        <w:tc>
          <w:tcPr>
            <w:tcW w:w="3150" w:type="dxa"/>
          </w:tcPr>
          <w:p w14:paraId="36403061" w14:textId="77777777" w:rsidR="00047556" w:rsidRDefault="00047556" w:rsidP="00283951">
            <w:pPr>
              <w:tabs>
                <w:tab w:val="clear" w:pos="1418"/>
                <w:tab w:val="left" w:pos="1442"/>
                <w:tab w:val="left" w:pos="2880"/>
              </w:tabs>
              <w:rPr>
                <w:b/>
                <w:sz w:val="22"/>
                <w:szCs w:val="22"/>
              </w:rPr>
            </w:pPr>
          </w:p>
        </w:tc>
      </w:tr>
      <w:tr w:rsidR="00047556" w14:paraId="24A906EC" w14:textId="77777777" w:rsidTr="00D41657">
        <w:tc>
          <w:tcPr>
            <w:tcW w:w="3050" w:type="dxa"/>
            <w:vAlign w:val="center"/>
          </w:tcPr>
          <w:p w14:paraId="520306FF" w14:textId="77777777" w:rsidR="00047556" w:rsidRPr="00D41657" w:rsidRDefault="00047556" w:rsidP="00D41657">
            <w:pPr>
              <w:pStyle w:val="ListParagraph"/>
              <w:numPr>
                <w:ilvl w:val="0"/>
                <w:numId w:val="48"/>
              </w:numPr>
              <w:tabs>
                <w:tab w:val="left" w:pos="709"/>
                <w:tab w:val="left" w:pos="1442"/>
                <w:tab w:val="left" w:pos="2126"/>
                <w:tab w:val="left" w:pos="2835"/>
                <w:tab w:val="left" w:pos="2880"/>
                <w:tab w:val="left" w:pos="3544"/>
                <w:tab w:val="left" w:pos="4253"/>
                <w:tab w:val="left" w:pos="4961"/>
                <w:tab w:val="left" w:pos="5670"/>
                <w:tab w:val="right" w:pos="8363"/>
              </w:tabs>
              <w:spacing w:after="280" w:line="280" w:lineRule="atLeast"/>
              <w:rPr>
                <w:rFonts w:asciiTheme="minorBidi" w:hAnsiTheme="minorBidi" w:cstheme="minorBidi"/>
                <w:b/>
              </w:rPr>
            </w:pPr>
            <w:r w:rsidRPr="00D41657">
              <w:rPr>
                <w:rFonts w:asciiTheme="minorBidi" w:hAnsiTheme="minorBidi" w:cstheme="minorBidi"/>
              </w:rPr>
              <w:t>Quality of Goods</w:t>
            </w:r>
          </w:p>
        </w:tc>
        <w:tc>
          <w:tcPr>
            <w:tcW w:w="1175" w:type="dxa"/>
            <w:vAlign w:val="center"/>
          </w:tcPr>
          <w:p w14:paraId="59303B41" w14:textId="77777777" w:rsidR="00047556" w:rsidRPr="004342FB" w:rsidRDefault="00047556" w:rsidP="00D41657">
            <w:pPr>
              <w:tabs>
                <w:tab w:val="clear" w:pos="1418"/>
                <w:tab w:val="left" w:pos="1442"/>
                <w:tab w:val="left" w:pos="2880"/>
              </w:tabs>
              <w:jc w:val="center"/>
              <w:rPr>
                <w:sz w:val="22"/>
                <w:szCs w:val="22"/>
              </w:rPr>
            </w:pPr>
            <w:r w:rsidRPr="004342FB">
              <w:rPr>
                <w:sz w:val="22"/>
                <w:szCs w:val="22"/>
              </w:rPr>
              <w:t>5</w:t>
            </w:r>
            <w:r>
              <w:rPr>
                <w:sz w:val="22"/>
                <w:szCs w:val="22"/>
              </w:rPr>
              <w:t>points</w:t>
            </w:r>
          </w:p>
        </w:tc>
        <w:tc>
          <w:tcPr>
            <w:tcW w:w="1980" w:type="dxa"/>
            <w:vAlign w:val="center"/>
          </w:tcPr>
          <w:p w14:paraId="2A5E058E" w14:textId="77777777" w:rsidR="00047556" w:rsidRPr="004342FB" w:rsidRDefault="00047556" w:rsidP="00D41657">
            <w:pPr>
              <w:tabs>
                <w:tab w:val="clear" w:pos="1418"/>
                <w:tab w:val="left" w:pos="1442"/>
                <w:tab w:val="left" w:pos="2880"/>
              </w:tabs>
              <w:jc w:val="center"/>
              <w:rPr>
                <w:sz w:val="22"/>
                <w:szCs w:val="22"/>
              </w:rPr>
            </w:pPr>
            <w:r>
              <w:rPr>
                <w:sz w:val="22"/>
                <w:szCs w:val="22"/>
              </w:rPr>
              <w:t>After submission and Checking of Goods (Sample)</w:t>
            </w:r>
          </w:p>
        </w:tc>
        <w:tc>
          <w:tcPr>
            <w:tcW w:w="3150" w:type="dxa"/>
            <w:vAlign w:val="center"/>
          </w:tcPr>
          <w:p w14:paraId="7407E35D" w14:textId="77777777" w:rsidR="00047556" w:rsidRDefault="00047556" w:rsidP="00D41657">
            <w:pPr>
              <w:tabs>
                <w:tab w:val="clear" w:pos="1418"/>
                <w:tab w:val="left" w:pos="1442"/>
                <w:tab w:val="left" w:pos="2880"/>
              </w:tabs>
              <w:jc w:val="left"/>
              <w:rPr>
                <w:sz w:val="22"/>
                <w:szCs w:val="22"/>
              </w:rPr>
            </w:pPr>
            <w:r>
              <w:rPr>
                <w:sz w:val="22"/>
                <w:szCs w:val="22"/>
              </w:rPr>
              <w:t>Best quality in the market 5 point</w:t>
            </w:r>
          </w:p>
          <w:p w14:paraId="6DAA4B43" w14:textId="77777777" w:rsidR="00047556" w:rsidRDefault="00047556" w:rsidP="00D41657">
            <w:pPr>
              <w:tabs>
                <w:tab w:val="clear" w:pos="1418"/>
                <w:tab w:val="left" w:pos="1442"/>
                <w:tab w:val="left" w:pos="2880"/>
              </w:tabs>
              <w:jc w:val="left"/>
              <w:rPr>
                <w:sz w:val="22"/>
                <w:szCs w:val="22"/>
              </w:rPr>
            </w:pPr>
            <w:r>
              <w:rPr>
                <w:sz w:val="22"/>
                <w:szCs w:val="22"/>
              </w:rPr>
              <w:t xml:space="preserve">0 point if not </w:t>
            </w:r>
          </w:p>
          <w:p w14:paraId="39163982" w14:textId="77777777" w:rsidR="00047556" w:rsidRDefault="00047556" w:rsidP="00D41657">
            <w:pPr>
              <w:tabs>
                <w:tab w:val="clear" w:pos="1418"/>
                <w:tab w:val="left" w:pos="1442"/>
                <w:tab w:val="left" w:pos="2880"/>
              </w:tabs>
              <w:jc w:val="left"/>
              <w:rPr>
                <w:sz w:val="22"/>
                <w:szCs w:val="22"/>
              </w:rPr>
            </w:pPr>
          </w:p>
        </w:tc>
      </w:tr>
      <w:tr w:rsidR="00047556" w14:paraId="76D6E107" w14:textId="77777777" w:rsidTr="00283951">
        <w:tc>
          <w:tcPr>
            <w:tcW w:w="6205" w:type="dxa"/>
            <w:gridSpan w:val="3"/>
          </w:tcPr>
          <w:p w14:paraId="037B4549" w14:textId="77777777" w:rsidR="00047556" w:rsidRDefault="00047556" w:rsidP="00283951">
            <w:pPr>
              <w:tabs>
                <w:tab w:val="clear" w:pos="1418"/>
                <w:tab w:val="left" w:pos="1442"/>
                <w:tab w:val="left" w:pos="2880"/>
              </w:tabs>
              <w:rPr>
                <w:b/>
                <w:sz w:val="22"/>
                <w:szCs w:val="22"/>
              </w:rPr>
            </w:pPr>
            <w:r>
              <w:rPr>
                <w:b/>
                <w:sz w:val="22"/>
                <w:szCs w:val="22"/>
              </w:rPr>
              <w:t>Financial Quotation: 40points</w:t>
            </w:r>
          </w:p>
        </w:tc>
        <w:tc>
          <w:tcPr>
            <w:tcW w:w="3150" w:type="dxa"/>
          </w:tcPr>
          <w:p w14:paraId="2B1DA1D1" w14:textId="7DCE7768" w:rsidR="00047556" w:rsidRDefault="00047556">
            <w:pPr>
              <w:tabs>
                <w:tab w:val="clear" w:pos="1418"/>
                <w:tab w:val="left" w:pos="1442"/>
                <w:tab w:val="left" w:pos="2880"/>
              </w:tabs>
              <w:rPr>
                <w:b/>
                <w:sz w:val="22"/>
                <w:szCs w:val="22"/>
              </w:rPr>
            </w:pPr>
            <w:r>
              <w:rPr>
                <w:b/>
                <w:sz w:val="22"/>
                <w:szCs w:val="22"/>
              </w:rPr>
              <w:t xml:space="preserve">Lowest </w:t>
            </w:r>
            <w:r w:rsidR="00AC06B7">
              <w:rPr>
                <w:rFonts w:hint="cs"/>
                <w:b/>
                <w:sz w:val="22"/>
                <w:szCs w:val="22"/>
                <w:rtl/>
              </w:rPr>
              <w:t>40</w:t>
            </w:r>
            <w:r w:rsidR="00AC06B7">
              <w:rPr>
                <w:b/>
                <w:sz w:val="22"/>
                <w:szCs w:val="22"/>
              </w:rPr>
              <w:t xml:space="preserve"> </w:t>
            </w:r>
            <w:r>
              <w:rPr>
                <w:b/>
                <w:sz w:val="22"/>
                <w:szCs w:val="22"/>
              </w:rPr>
              <w:t>points,</w:t>
            </w:r>
          </w:p>
          <w:p w14:paraId="2AD58D6B" w14:textId="74C7D0C2" w:rsidR="00047556" w:rsidRDefault="00047556" w:rsidP="00283951">
            <w:pPr>
              <w:tabs>
                <w:tab w:val="clear" w:pos="1418"/>
                <w:tab w:val="left" w:pos="1442"/>
                <w:tab w:val="left" w:pos="2880"/>
              </w:tabs>
              <w:rPr>
                <w:b/>
                <w:sz w:val="22"/>
                <w:szCs w:val="22"/>
              </w:rPr>
            </w:pPr>
            <w:r>
              <w:rPr>
                <w:b/>
                <w:sz w:val="22"/>
                <w:szCs w:val="22"/>
              </w:rPr>
              <w:t xml:space="preserve">Second lowest </w:t>
            </w:r>
            <w:r w:rsidR="00AC06B7">
              <w:rPr>
                <w:rFonts w:hint="cs"/>
                <w:b/>
                <w:sz w:val="22"/>
                <w:szCs w:val="22"/>
                <w:rtl/>
              </w:rPr>
              <w:t>30</w:t>
            </w:r>
            <w:r>
              <w:rPr>
                <w:b/>
                <w:sz w:val="22"/>
                <w:szCs w:val="22"/>
              </w:rPr>
              <w:t xml:space="preserve"> points,</w:t>
            </w:r>
          </w:p>
          <w:p w14:paraId="5D9F0814" w14:textId="30A0859C" w:rsidR="00047556" w:rsidRDefault="00047556" w:rsidP="00283951">
            <w:pPr>
              <w:tabs>
                <w:tab w:val="clear" w:pos="1418"/>
                <w:tab w:val="left" w:pos="1442"/>
                <w:tab w:val="left" w:pos="2880"/>
              </w:tabs>
              <w:rPr>
                <w:b/>
                <w:sz w:val="22"/>
                <w:szCs w:val="22"/>
              </w:rPr>
            </w:pPr>
            <w:r>
              <w:rPr>
                <w:b/>
                <w:sz w:val="22"/>
                <w:szCs w:val="22"/>
              </w:rPr>
              <w:t xml:space="preserve">Third lowest </w:t>
            </w:r>
            <w:r w:rsidR="00AC06B7">
              <w:rPr>
                <w:rFonts w:hint="cs"/>
                <w:b/>
                <w:sz w:val="22"/>
                <w:szCs w:val="22"/>
                <w:rtl/>
              </w:rPr>
              <w:t>20</w:t>
            </w:r>
            <w:r>
              <w:rPr>
                <w:b/>
                <w:sz w:val="22"/>
                <w:szCs w:val="22"/>
              </w:rPr>
              <w:t xml:space="preserve"> points</w:t>
            </w:r>
          </w:p>
          <w:p w14:paraId="3905C8AC" w14:textId="19327124" w:rsidR="00047556" w:rsidRDefault="00047556">
            <w:pPr>
              <w:tabs>
                <w:tab w:val="clear" w:pos="1418"/>
                <w:tab w:val="left" w:pos="1442"/>
                <w:tab w:val="left" w:pos="2880"/>
              </w:tabs>
              <w:rPr>
                <w:b/>
                <w:sz w:val="22"/>
                <w:szCs w:val="22"/>
              </w:rPr>
            </w:pPr>
            <w:r>
              <w:rPr>
                <w:b/>
                <w:sz w:val="22"/>
                <w:szCs w:val="22"/>
              </w:rPr>
              <w:t xml:space="preserve">Fourth </w:t>
            </w:r>
            <w:r w:rsidR="00AC06B7">
              <w:rPr>
                <w:rFonts w:hint="cs"/>
                <w:b/>
                <w:sz w:val="22"/>
                <w:szCs w:val="22"/>
                <w:rtl/>
              </w:rPr>
              <w:t>10</w:t>
            </w:r>
            <w:r>
              <w:rPr>
                <w:b/>
                <w:sz w:val="22"/>
                <w:szCs w:val="22"/>
              </w:rPr>
              <w:t>, fifth 1</w:t>
            </w:r>
          </w:p>
          <w:p w14:paraId="2DF04D6C" w14:textId="77777777" w:rsidR="00047556" w:rsidRDefault="00047556" w:rsidP="00283951">
            <w:pPr>
              <w:tabs>
                <w:tab w:val="clear" w:pos="1418"/>
                <w:tab w:val="left" w:pos="1442"/>
                <w:tab w:val="left" w:pos="2880"/>
              </w:tabs>
              <w:rPr>
                <w:b/>
                <w:sz w:val="22"/>
                <w:szCs w:val="22"/>
              </w:rPr>
            </w:pPr>
            <w:r>
              <w:rPr>
                <w:b/>
                <w:sz w:val="22"/>
                <w:szCs w:val="22"/>
              </w:rPr>
              <w:t>The highest 0 points</w:t>
            </w:r>
          </w:p>
        </w:tc>
      </w:tr>
    </w:tbl>
    <w:p w14:paraId="2C83BD9C" w14:textId="77777777" w:rsidR="008102EC" w:rsidRDefault="008102EC" w:rsidP="00A84C98">
      <w:pPr>
        <w:pStyle w:val="ListNumber"/>
        <w:tabs>
          <w:tab w:val="clear" w:pos="709"/>
        </w:tabs>
        <w:ind w:left="0" w:firstLine="0"/>
        <w:rPr>
          <w:rFonts w:ascii="Times New Roman" w:hAnsi="Times New Roman"/>
          <w:sz w:val="24"/>
          <w:szCs w:val="24"/>
        </w:rPr>
      </w:pPr>
    </w:p>
    <w:p w14:paraId="550DCB15" w14:textId="77777777" w:rsidR="00692816" w:rsidRDefault="00692816" w:rsidP="00AF03FB">
      <w:pPr>
        <w:rPr>
          <w:rFonts w:ascii="Times New Roman" w:hAnsi="Times New Roman"/>
          <w:b/>
          <w:sz w:val="24"/>
          <w:szCs w:val="24"/>
        </w:rPr>
      </w:pPr>
    </w:p>
    <w:p w14:paraId="0D34D46D" w14:textId="77777777" w:rsidR="00692816" w:rsidRDefault="00692816" w:rsidP="00AF03FB">
      <w:pPr>
        <w:rPr>
          <w:rFonts w:ascii="Times New Roman" w:hAnsi="Times New Roman"/>
          <w:b/>
          <w:sz w:val="24"/>
          <w:szCs w:val="24"/>
        </w:rPr>
      </w:pPr>
    </w:p>
    <w:p w14:paraId="3EC60D60" w14:textId="77777777" w:rsidR="00692816" w:rsidRDefault="00692816" w:rsidP="00AF03FB">
      <w:pPr>
        <w:rPr>
          <w:rFonts w:ascii="Times New Roman" w:hAnsi="Times New Roman"/>
          <w:b/>
          <w:sz w:val="24"/>
          <w:szCs w:val="24"/>
        </w:rPr>
      </w:pPr>
    </w:p>
    <w:p w14:paraId="4EFBE30E" w14:textId="77777777" w:rsidR="00692816" w:rsidRDefault="00692816" w:rsidP="00AF03FB">
      <w:pPr>
        <w:rPr>
          <w:rFonts w:ascii="Times New Roman" w:hAnsi="Times New Roman"/>
          <w:b/>
          <w:sz w:val="24"/>
          <w:szCs w:val="24"/>
        </w:rPr>
      </w:pPr>
    </w:p>
    <w:p w14:paraId="30427F5B" w14:textId="77777777" w:rsidR="00692816" w:rsidRDefault="00692816" w:rsidP="00AF03FB">
      <w:pPr>
        <w:rPr>
          <w:rFonts w:ascii="Times New Roman" w:hAnsi="Times New Roman"/>
          <w:b/>
          <w:sz w:val="24"/>
          <w:szCs w:val="24"/>
        </w:rPr>
      </w:pPr>
    </w:p>
    <w:p w14:paraId="021C95C9" w14:textId="77777777" w:rsidR="00692816" w:rsidRDefault="00692816" w:rsidP="00AF03FB">
      <w:pPr>
        <w:rPr>
          <w:rFonts w:ascii="Times New Roman" w:hAnsi="Times New Roman"/>
          <w:b/>
          <w:sz w:val="24"/>
          <w:szCs w:val="24"/>
        </w:rPr>
      </w:pPr>
    </w:p>
    <w:p w14:paraId="1DAAFDB0" w14:textId="77777777" w:rsidR="00692816" w:rsidRDefault="00692816" w:rsidP="00AF03FB">
      <w:pPr>
        <w:rPr>
          <w:rFonts w:ascii="Times New Roman" w:hAnsi="Times New Roman"/>
          <w:b/>
          <w:sz w:val="24"/>
          <w:szCs w:val="24"/>
        </w:rPr>
      </w:pPr>
    </w:p>
    <w:p w14:paraId="43D30F39" w14:textId="77777777" w:rsidR="00692816" w:rsidRDefault="00692816" w:rsidP="00AF03FB">
      <w:pPr>
        <w:rPr>
          <w:rFonts w:ascii="Times New Roman" w:hAnsi="Times New Roman"/>
          <w:b/>
          <w:sz w:val="24"/>
          <w:szCs w:val="24"/>
        </w:rPr>
      </w:pPr>
    </w:p>
    <w:p w14:paraId="12FBD6BA" w14:textId="77777777" w:rsidR="00692816" w:rsidRDefault="00692816" w:rsidP="00AF03FB">
      <w:pPr>
        <w:rPr>
          <w:rFonts w:ascii="Times New Roman" w:hAnsi="Times New Roman"/>
          <w:b/>
          <w:sz w:val="24"/>
          <w:szCs w:val="24"/>
        </w:rPr>
      </w:pPr>
    </w:p>
    <w:p w14:paraId="626948F4" w14:textId="77777777" w:rsidR="00692816" w:rsidRDefault="00692816" w:rsidP="00AF03FB">
      <w:pPr>
        <w:rPr>
          <w:rFonts w:ascii="Times New Roman" w:hAnsi="Times New Roman"/>
          <w:b/>
          <w:sz w:val="24"/>
          <w:szCs w:val="24"/>
        </w:rPr>
      </w:pPr>
    </w:p>
    <w:p w14:paraId="7C2098FF" w14:textId="77777777" w:rsidR="00692816" w:rsidRDefault="00692816" w:rsidP="00AF03FB">
      <w:pPr>
        <w:rPr>
          <w:rFonts w:ascii="Times New Roman" w:hAnsi="Times New Roman"/>
          <w:b/>
          <w:sz w:val="24"/>
          <w:szCs w:val="24"/>
        </w:rPr>
      </w:pPr>
    </w:p>
    <w:p w14:paraId="099A5F1C" w14:textId="77777777" w:rsidR="00692816" w:rsidRDefault="00692816" w:rsidP="00AF03FB">
      <w:pPr>
        <w:rPr>
          <w:rFonts w:ascii="Times New Roman" w:hAnsi="Times New Roman"/>
          <w:b/>
          <w:sz w:val="24"/>
          <w:szCs w:val="24"/>
        </w:rPr>
      </w:pPr>
    </w:p>
    <w:p w14:paraId="023F5B04" w14:textId="77777777" w:rsidR="00692816" w:rsidRDefault="00692816" w:rsidP="00AF03FB">
      <w:pPr>
        <w:rPr>
          <w:rFonts w:ascii="Times New Roman" w:hAnsi="Times New Roman"/>
          <w:b/>
          <w:sz w:val="24"/>
          <w:szCs w:val="24"/>
        </w:rPr>
      </w:pPr>
    </w:p>
    <w:p w14:paraId="53935183" w14:textId="77777777" w:rsidR="00692816" w:rsidRPr="00D72BF9" w:rsidRDefault="002F6FE4" w:rsidP="00D41657">
      <w:pPr>
        <w:jc w:val="center"/>
        <w:rPr>
          <w:rFonts w:asciiTheme="minorBidi" w:hAnsiTheme="minorBidi" w:cstheme="minorBidi"/>
          <w:b/>
          <w:sz w:val="22"/>
          <w:szCs w:val="22"/>
        </w:rPr>
      </w:pPr>
      <w:r w:rsidRPr="00D41657">
        <w:rPr>
          <w:rFonts w:asciiTheme="minorBidi" w:hAnsiTheme="minorBidi" w:cstheme="minorBidi"/>
          <w:b/>
          <w:sz w:val="22"/>
          <w:szCs w:val="22"/>
        </w:rPr>
        <w:lastRenderedPageBreak/>
        <w:t xml:space="preserve">PART 2: </w:t>
      </w:r>
      <w:r w:rsidR="00A12E5A" w:rsidRPr="00D41657">
        <w:rPr>
          <w:rFonts w:asciiTheme="minorBidi" w:hAnsiTheme="minorBidi" w:cstheme="minorBidi"/>
          <w:b/>
          <w:sz w:val="22"/>
          <w:szCs w:val="22"/>
        </w:rPr>
        <w:t>CONDITIONS OF TENDERING</w:t>
      </w:r>
    </w:p>
    <w:p w14:paraId="55AAFD1C" w14:textId="77777777" w:rsidR="00692816" w:rsidRPr="00D41657" w:rsidRDefault="00692816" w:rsidP="00D41657">
      <w:pPr>
        <w:jc w:val="center"/>
        <w:rPr>
          <w:rFonts w:asciiTheme="minorBidi" w:hAnsiTheme="minorBidi" w:cstheme="minorBidi"/>
          <w:b/>
          <w:sz w:val="22"/>
          <w:szCs w:val="22"/>
        </w:rPr>
      </w:pPr>
    </w:p>
    <w:p w14:paraId="1BBD08F2"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Definitions</w:t>
      </w:r>
    </w:p>
    <w:p w14:paraId="3E0CE35D" w14:textId="77777777" w:rsidR="007A4602" w:rsidRPr="00D41657" w:rsidRDefault="007A4602" w:rsidP="00AF03FB">
      <w:pPr>
        <w:spacing w:after="120"/>
        <w:ind w:left="709"/>
        <w:rPr>
          <w:rFonts w:asciiTheme="minorBidi" w:hAnsiTheme="minorBidi" w:cstheme="minorBidi"/>
          <w:sz w:val="22"/>
          <w:szCs w:val="22"/>
        </w:rPr>
      </w:pPr>
      <w:r w:rsidRPr="00D41657">
        <w:rPr>
          <w:rFonts w:asciiTheme="minorBidi" w:hAnsiTheme="minorBidi" w:cstheme="minorBidi"/>
          <w:sz w:val="22"/>
          <w:szCs w:val="22"/>
        </w:rPr>
        <w:t xml:space="preserve">In addition to the terms defined in the Cover Letter, in these Conditions, the following definitions apply: </w:t>
      </w:r>
    </w:p>
    <w:p w14:paraId="0F7B2A26" w14:textId="77777777" w:rsidR="007A4602" w:rsidRPr="00D41657" w:rsidRDefault="007A4602" w:rsidP="00AF03FB">
      <w:pPr>
        <w:spacing w:after="120"/>
        <w:rPr>
          <w:rFonts w:asciiTheme="minorBidi" w:hAnsiTheme="minorBidi" w:cstheme="minorBidi"/>
          <w:sz w:val="22"/>
          <w:szCs w:val="22"/>
        </w:rPr>
      </w:pPr>
      <w:r w:rsidRPr="00D41657">
        <w:rPr>
          <w:rFonts w:asciiTheme="minorBidi" w:hAnsiTheme="minorBidi" w:cstheme="minorBidi"/>
          <w:sz w:val="22"/>
          <w:szCs w:val="22"/>
        </w:rPr>
        <w:tab/>
        <w:t>(</w:t>
      </w:r>
      <w:proofErr w:type="gramStart"/>
      <w:r w:rsidRPr="00D41657">
        <w:rPr>
          <w:rFonts w:asciiTheme="minorBidi" w:hAnsiTheme="minorBidi" w:cstheme="minorBidi"/>
          <w:sz w:val="22"/>
          <w:szCs w:val="22"/>
        </w:rPr>
        <w:t>a</w:t>
      </w:r>
      <w:proofErr w:type="gramEnd"/>
      <w:r w:rsidRPr="00D41657">
        <w:rPr>
          <w:rFonts w:asciiTheme="minorBidi" w:hAnsiTheme="minorBidi" w:cstheme="minorBidi"/>
          <w:sz w:val="22"/>
          <w:szCs w:val="22"/>
        </w:rPr>
        <w:t>)</w:t>
      </w:r>
      <w:r w:rsidRPr="00D41657">
        <w:rPr>
          <w:rFonts w:asciiTheme="minorBidi" w:hAnsiTheme="minorBidi" w:cstheme="minorBidi"/>
          <w:sz w:val="22"/>
          <w:szCs w:val="22"/>
        </w:rPr>
        <w:tab/>
      </w:r>
      <w:r w:rsidRPr="00D41657">
        <w:rPr>
          <w:rFonts w:asciiTheme="minorBidi" w:hAnsiTheme="minorBidi" w:cstheme="minorBidi"/>
          <w:b/>
          <w:sz w:val="22"/>
          <w:szCs w:val="22"/>
        </w:rPr>
        <w:t>Award Criteria</w:t>
      </w:r>
      <w:r w:rsidRPr="00D41657">
        <w:rPr>
          <w:rFonts w:asciiTheme="minorBidi" w:hAnsiTheme="minorBidi" w:cstheme="minorBidi"/>
          <w:sz w:val="22"/>
          <w:szCs w:val="22"/>
        </w:rPr>
        <w:t xml:space="preserve"> - the award criteria set </w:t>
      </w:r>
      <w:r w:rsidR="00AF03FB" w:rsidRPr="00D41657">
        <w:rPr>
          <w:rFonts w:asciiTheme="minorBidi" w:hAnsiTheme="minorBidi" w:cstheme="minorBidi"/>
          <w:sz w:val="22"/>
          <w:szCs w:val="22"/>
        </w:rPr>
        <w:t xml:space="preserve">out in Part 1.” Tender information” </w:t>
      </w:r>
      <w:r w:rsidRPr="00D41657">
        <w:rPr>
          <w:rFonts w:asciiTheme="minorBidi" w:hAnsiTheme="minorBidi" w:cstheme="minorBidi"/>
          <w:sz w:val="22"/>
          <w:szCs w:val="22"/>
        </w:rPr>
        <w:t xml:space="preserve"> </w:t>
      </w:r>
    </w:p>
    <w:p w14:paraId="030CB299" w14:textId="77777777" w:rsidR="007A4602" w:rsidRPr="00D41657" w:rsidRDefault="007A4602" w:rsidP="00AF03FB">
      <w:pPr>
        <w:spacing w:after="120"/>
        <w:rPr>
          <w:rFonts w:asciiTheme="minorBidi" w:hAnsiTheme="minorBidi" w:cstheme="minorBidi"/>
          <w:sz w:val="22"/>
          <w:szCs w:val="22"/>
        </w:rPr>
      </w:pPr>
      <w:r w:rsidRPr="00D41657">
        <w:rPr>
          <w:rFonts w:asciiTheme="minorBidi" w:hAnsiTheme="minorBidi" w:cstheme="minorBidi"/>
          <w:b/>
          <w:sz w:val="22"/>
          <w:szCs w:val="22"/>
        </w:rPr>
        <w:tab/>
      </w:r>
      <w:r w:rsidRPr="00D41657">
        <w:rPr>
          <w:rFonts w:asciiTheme="minorBidi" w:hAnsiTheme="minorBidi" w:cstheme="minorBidi"/>
          <w:sz w:val="22"/>
          <w:szCs w:val="22"/>
        </w:rPr>
        <w:t>(b)</w:t>
      </w:r>
      <w:r w:rsidRPr="00D41657">
        <w:rPr>
          <w:rFonts w:asciiTheme="minorBidi" w:hAnsiTheme="minorBidi" w:cstheme="minorBidi"/>
          <w:b/>
          <w:sz w:val="22"/>
          <w:szCs w:val="22"/>
        </w:rPr>
        <w:tab/>
        <w:t>Bidder</w:t>
      </w:r>
      <w:r w:rsidRPr="00D41657">
        <w:rPr>
          <w:rFonts w:asciiTheme="minorBidi" w:hAnsiTheme="minorBidi" w:cstheme="minorBidi"/>
          <w:sz w:val="22"/>
          <w:szCs w:val="22"/>
        </w:rPr>
        <w:t xml:space="preserve"> - a person or organisation who bids for the tender.</w:t>
      </w:r>
    </w:p>
    <w:p w14:paraId="192C534D" w14:textId="77777777" w:rsidR="007A4602" w:rsidRPr="00D41657" w:rsidRDefault="007A4602" w:rsidP="00AF03FB">
      <w:pPr>
        <w:spacing w:after="120"/>
        <w:rPr>
          <w:rFonts w:asciiTheme="minorBidi" w:hAnsiTheme="minorBidi" w:cstheme="minorBidi"/>
          <w:sz w:val="22"/>
          <w:szCs w:val="22"/>
        </w:rPr>
      </w:pPr>
      <w:r w:rsidRPr="00D41657">
        <w:rPr>
          <w:rFonts w:asciiTheme="minorBidi" w:hAnsiTheme="minorBidi" w:cstheme="minorBidi"/>
          <w:b/>
          <w:sz w:val="22"/>
          <w:szCs w:val="22"/>
        </w:rPr>
        <w:tab/>
      </w:r>
      <w:r w:rsidRPr="00D41657">
        <w:rPr>
          <w:rFonts w:asciiTheme="minorBidi" w:hAnsiTheme="minorBidi" w:cstheme="minorBidi"/>
          <w:sz w:val="22"/>
          <w:szCs w:val="22"/>
        </w:rPr>
        <w:t>(c)</w:t>
      </w:r>
      <w:r w:rsidRPr="00D41657">
        <w:rPr>
          <w:rFonts w:asciiTheme="minorBidi" w:hAnsiTheme="minorBidi" w:cstheme="minorBidi"/>
          <w:sz w:val="22"/>
          <w:szCs w:val="22"/>
        </w:rPr>
        <w:tab/>
      </w:r>
      <w:r w:rsidRPr="00D41657">
        <w:rPr>
          <w:rFonts w:asciiTheme="minorBidi" w:hAnsiTheme="minorBidi" w:cstheme="minorBidi"/>
          <w:b/>
          <w:sz w:val="22"/>
          <w:szCs w:val="22"/>
        </w:rPr>
        <w:t>Conditions</w:t>
      </w:r>
      <w:r w:rsidRPr="00D41657">
        <w:rPr>
          <w:rFonts w:asciiTheme="minorBidi" w:hAnsiTheme="minorBidi" w:cstheme="minorBidi"/>
          <w:sz w:val="22"/>
          <w:szCs w:val="22"/>
        </w:rPr>
        <w:t xml:space="preserve"> - the conditions set out in this 'Conditions of Tendering 'document.</w:t>
      </w:r>
    </w:p>
    <w:p w14:paraId="548481E6" w14:textId="77777777" w:rsidR="007A4602" w:rsidRPr="00D41657" w:rsidRDefault="007A4602" w:rsidP="00AF03FB">
      <w:pPr>
        <w:spacing w:after="120"/>
        <w:rPr>
          <w:rFonts w:asciiTheme="minorBidi" w:hAnsiTheme="minorBidi" w:cstheme="minorBidi"/>
          <w:sz w:val="22"/>
          <w:szCs w:val="22"/>
        </w:rPr>
      </w:pPr>
      <w:r w:rsidRPr="00D41657">
        <w:rPr>
          <w:rFonts w:asciiTheme="minorBidi" w:hAnsiTheme="minorBidi" w:cstheme="minorBidi"/>
          <w:sz w:val="22"/>
          <w:szCs w:val="22"/>
        </w:rPr>
        <w:tab/>
        <w:t>(d)</w:t>
      </w:r>
      <w:r w:rsidRPr="00D41657">
        <w:rPr>
          <w:rFonts w:asciiTheme="minorBidi" w:hAnsiTheme="minorBidi" w:cstheme="minorBidi"/>
          <w:sz w:val="22"/>
          <w:szCs w:val="22"/>
        </w:rPr>
        <w:tab/>
      </w:r>
      <w:r w:rsidRPr="00D41657">
        <w:rPr>
          <w:rFonts w:asciiTheme="minorBidi" w:hAnsiTheme="minorBidi" w:cstheme="minorBidi"/>
          <w:b/>
          <w:sz w:val="22"/>
          <w:szCs w:val="22"/>
        </w:rPr>
        <w:t>Cover Letter</w:t>
      </w:r>
      <w:r w:rsidRPr="00D41657">
        <w:rPr>
          <w:rFonts w:asciiTheme="minorBidi" w:hAnsiTheme="minorBidi" w:cstheme="minorBidi"/>
          <w:sz w:val="22"/>
          <w:szCs w:val="22"/>
        </w:rPr>
        <w:t xml:space="preserve"> - the cover letter attached to the Tender Information Pack.</w:t>
      </w:r>
    </w:p>
    <w:p w14:paraId="7A7825A0" w14:textId="77777777" w:rsidR="007A4602" w:rsidRPr="00D41657" w:rsidRDefault="007A4602" w:rsidP="00AF03FB">
      <w:pPr>
        <w:spacing w:after="120"/>
        <w:rPr>
          <w:rFonts w:asciiTheme="minorBidi" w:hAnsiTheme="minorBidi" w:cstheme="minorBidi"/>
          <w:sz w:val="22"/>
          <w:szCs w:val="22"/>
        </w:rPr>
      </w:pPr>
      <w:r w:rsidRPr="00D41657">
        <w:rPr>
          <w:rFonts w:asciiTheme="minorBidi" w:hAnsiTheme="minorBidi" w:cstheme="minorBidi"/>
          <w:sz w:val="22"/>
          <w:szCs w:val="22"/>
        </w:rPr>
        <w:tab/>
        <w:t>(e)</w:t>
      </w:r>
      <w:r w:rsidRPr="00D41657">
        <w:rPr>
          <w:rFonts w:asciiTheme="minorBidi" w:hAnsiTheme="minorBidi" w:cstheme="minorBidi"/>
          <w:sz w:val="22"/>
          <w:szCs w:val="22"/>
        </w:rPr>
        <w:tab/>
      </w:r>
      <w:r w:rsidRPr="00D41657">
        <w:rPr>
          <w:rFonts w:asciiTheme="minorBidi" w:hAnsiTheme="minorBidi" w:cstheme="minorBidi"/>
          <w:b/>
          <w:sz w:val="22"/>
          <w:szCs w:val="22"/>
        </w:rPr>
        <w:t xml:space="preserve">Goods and/or Services </w:t>
      </w:r>
      <w:r w:rsidRPr="00D41657">
        <w:rPr>
          <w:rFonts w:asciiTheme="minorBidi" w:hAnsiTheme="minorBidi" w:cstheme="minorBidi"/>
          <w:sz w:val="22"/>
          <w:szCs w:val="22"/>
        </w:rPr>
        <w:t>- everything purchased by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under the contract.</w:t>
      </w:r>
    </w:p>
    <w:p w14:paraId="6E48597E" w14:textId="77777777" w:rsidR="007A4602" w:rsidRPr="00D41657" w:rsidRDefault="007A4602" w:rsidP="00AF03FB">
      <w:pPr>
        <w:spacing w:after="120"/>
        <w:ind w:left="1411" w:hanging="1411"/>
        <w:rPr>
          <w:rFonts w:asciiTheme="minorBidi" w:hAnsiTheme="minorBidi" w:cstheme="minorBidi"/>
          <w:sz w:val="22"/>
          <w:szCs w:val="22"/>
        </w:rPr>
      </w:pPr>
      <w:r w:rsidRPr="00D41657">
        <w:rPr>
          <w:rFonts w:asciiTheme="minorBidi" w:hAnsiTheme="minorBidi" w:cstheme="minorBidi"/>
          <w:sz w:val="22"/>
          <w:szCs w:val="22"/>
        </w:rPr>
        <w:tab/>
        <w:t>(f)</w:t>
      </w:r>
      <w:r w:rsidRPr="00D41657">
        <w:rPr>
          <w:rFonts w:asciiTheme="minorBidi" w:hAnsiTheme="minorBidi" w:cstheme="minorBidi"/>
          <w:sz w:val="22"/>
          <w:szCs w:val="22"/>
        </w:rPr>
        <w:tab/>
      </w:r>
      <w:r w:rsidRPr="00D41657">
        <w:rPr>
          <w:rFonts w:asciiTheme="minorBidi" w:hAnsiTheme="minorBidi" w:cstheme="minorBidi"/>
          <w:b/>
          <w:sz w:val="22"/>
          <w:szCs w:val="22"/>
        </w:rPr>
        <w:t>Invitation to Tender</w:t>
      </w:r>
      <w:r w:rsidRPr="00D41657">
        <w:rPr>
          <w:rFonts w:asciiTheme="minorBidi" w:hAnsiTheme="minorBidi" w:cstheme="minorBidi"/>
          <w:sz w:val="22"/>
          <w:szCs w:val="22"/>
        </w:rPr>
        <w:t xml:space="preserve"> - </w:t>
      </w:r>
      <w:r w:rsidR="00FF6EDF" w:rsidRPr="00D41657">
        <w:rPr>
          <w:rFonts w:asciiTheme="minorBidi" w:hAnsiTheme="minorBidi" w:cstheme="minorBidi"/>
          <w:sz w:val="22"/>
          <w:szCs w:val="22"/>
        </w:rPr>
        <w:t xml:space="preserve">the Tender Information, these Conditions, </w:t>
      </w:r>
      <w:proofErr w:type="gramStart"/>
      <w:r w:rsidR="00FF6EDF" w:rsidRPr="00D41657">
        <w:rPr>
          <w:rFonts w:asciiTheme="minorBidi" w:hAnsiTheme="minorBidi" w:cstheme="minorBidi"/>
          <w:sz w:val="22"/>
          <w:szCs w:val="22"/>
        </w:rPr>
        <w:t>SCI’s</w:t>
      </w:r>
      <w:proofErr w:type="gramEnd"/>
      <w:r w:rsidR="00FF6EDF" w:rsidRPr="00D41657">
        <w:rPr>
          <w:rFonts w:asciiTheme="minorBidi" w:hAnsiTheme="minorBidi" w:cstheme="minorBidi"/>
          <w:sz w:val="22"/>
          <w:szCs w:val="22"/>
        </w:rPr>
        <w:t xml:space="preserve"> Terms and Conditions of Purchase, SCI's Child Safeguarding Policy, SCI's Anti Bribery and Corruption Policy and the IAPG Code of Conduct.</w:t>
      </w:r>
    </w:p>
    <w:p w14:paraId="689E260A" w14:textId="77777777" w:rsidR="007A4602" w:rsidRPr="00D41657" w:rsidRDefault="007A4602" w:rsidP="00AF03FB">
      <w:pPr>
        <w:spacing w:after="120"/>
        <w:ind w:left="1411" w:hanging="1411"/>
        <w:rPr>
          <w:rFonts w:asciiTheme="minorBidi" w:hAnsiTheme="minorBidi" w:cstheme="minorBidi"/>
          <w:sz w:val="22"/>
          <w:szCs w:val="22"/>
        </w:rPr>
      </w:pPr>
      <w:r w:rsidRPr="00D41657">
        <w:rPr>
          <w:rFonts w:asciiTheme="minorBidi" w:hAnsiTheme="minorBidi" w:cstheme="minorBidi"/>
          <w:b/>
          <w:sz w:val="22"/>
          <w:szCs w:val="22"/>
        </w:rPr>
        <w:tab/>
      </w:r>
      <w:r w:rsidRPr="00D41657">
        <w:rPr>
          <w:rFonts w:asciiTheme="minorBidi" w:hAnsiTheme="minorBidi" w:cstheme="minorBidi"/>
          <w:sz w:val="22"/>
          <w:szCs w:val="22"/>
        </w:rPr>
        <w:t>(g)</w:t>
      </w:r>
      <w:r w:rsidRPr="00D41657">
        <w:rPr>
          <w:rFonts w:asciiTheme="minorBidi" w:hAnsiTheme="minorBidi" w:cstheme="minorBidi"/>
          <w:b/>
          <w:sz w:val="22"/>
          <w:szCs w:val="22"/>
        </w:rPr>
        <w:tab/>
      </w:r>
      <w:r w:rsidR="00181E98" w:rsidRPr="00D41657">
        <w:rPr>
          <w:rFonts w:asciiTheme="minorBidi" w:hAnsiTheme="minorBidi" w:cstheme="minorBidi"/>
          <w:b/>
          <w:sz w:val="22"/>
          <w:szCs w:val="22"/>
        </w:rPr>
        <w:t>SCI</w:t>
      </w:r>
      <w:r w:rsidR="00181E98" w:rsidRPr="00D41657">
        <w:rPr>
          <w:rFonts w:asciiTheme="minorBidi" w:hAnsiTheme="minorBidi" w:cstheme="minorBidi"/>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162643CC" w14:textId="77777777" w:rsidR="007A4602" w:rsidRPr="00D41657" w:rsidRDefault="007A4602" w:rsidP="00AF03FB">
      <w:pPr>
        <w:tabs>
          <w:tab w:val="clear" w:pos="709"/>
          <w:tab w:val="left" w:pos="720"/>
        </w:tabs>
        <w:spacing w:after="120"/>
        <w:ind w:left="1411" w:hanging="1051"/>
        <w:rPr>
          <w:rFonts w:asciiTheme="minorBidi" w:hAnsiTheme="minorBidi" w:cstheme="minorBidi"/>
          <w:sz w:val="22"/>
          <w:szCs w:val="22"/>
        </w:rPr>
      </w:pPr>
      <w:r w:rsidRPr="00D41657">
        <w:rPr>
          <w:rFonts w:asciiTheme="minorBidi" w:hAnsiTheme="minorBidi" w:cstheme="minorBidi"/>
          <w:sz w:val="22"/>
          <w:szCs w:val="22"/>
        </w:rPr>
        <w:tab/>
        <w:t>(h)</w:t>
      </w:r>
      <w:r w:rsidRPr="00D41657">
        <w:rPr>
          <w:rFonts w:asciiTheme="minorBidi" w:hAnsiTheme="minorBidi" w:cstheme="minorBidi"/>
          <w:sz w:val="22"/>
          <w:szCs w:val="22"/>
        </w:rPr>
        <w:tab/>
      </w:r>
      <w:r w:rsidRPr="00D41657">
        <w:rPr>
          <w:rFonts w:asciiTheme="minorBidi" w:hAnsiTheme="minorBidi" w:cstheme="minorBidi"/>
          <w:b/>
          <w:sz w:val="22"/>
          <w:szCs w:val="22"/>
        </w:rPr>
        <w:t>Specification</w:t>
      </w:r>
      <w:r w:rsidRPr="00D41657">
        <w:rPr>
          <w:rFonts w:asciiTheme="minorBidi" w:hAnsiTheme="minorBidi" w:cstheme="minorBidi"/>
          <w:sz w:val="22"/>
          <w:szCs w:val="22"/>
        </w:rPr>
        <w:t xml:space="preserve"> - any specification for the Goods and/or Services, including any related plans and drawings, supplied by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to the Supplier, or specifically </w:t>
      </w:r>
      <w:r w:rsidR="00181E98" w:rsidRPr="00D41657">
        <w:rPr>
          <w:rFonts w:asciiTheme="minorBidi" w:hAnsiTheme="minorBidi" w:cstheme="minorBidi"/>
          <w:sz w:val="22"/>
          <w:szCs w:val="22"/>
        </w:rPr>
        <w:t>produced by the Supplier for SCI</w:t>
      </w:r>
      <w:r w:rsidRPr="00D41657">
        <w:rPr>
          <w:rFonts w:asciiTheme="minorBidi" w:hAnsiTheme="minorBidi" w:cstheme="minorBidi"/>
          <w:sz w:val="22"/>
          <w:szCs w:val="22"/>
        </w:rPr>
        <w:t>, in connection with the tender.</w:t>
      </w:r>
    </w:p>
    <w:p w14:paraId="5503ADBE" w14:textId="77777777" w:rsidR="007A4602" w:rsidRPr="00D41657" w:rsidRDefault="007A4602" w:rsidP="00AF03FB">
      <w:pPr>
        <w:tabs>
          <w:tab w:val="clear" w:pos="709"/>
          <w:tab w:val="left" w:pos="720"/>
        </w:tabs>
        <w:ind w:left="1411" w:hanging="1051"/>
        <w:rPr>
          <w:rFonts w:asciiTheme="minorBidi" w:hAnsiTheme="minorBidi" w:cstheme="minorBidi"/>
          <w:sz w:val="22"/>
          <w:szCs w:val="22"/>
        </w:rPr>
      </w:pPr>
      <w:r w:rsidRPr="00D41657">
        <w:rPr>
          <w:rFonts w:asciiTheme="minorBidi" w:hAnsiTheme="minorBidi" w:cstheme="minorBidi"/>
          <w:sz w:val="22"/>
          <w:szCs w:val="22"/>
        </w:rPr>
        <w:tab/>
        <w:t>(</w:t>
      </w:r>
      <w:proofErr w:type="spellStart"/>
      <w:r w:rsidRPr="00D41657">
        <w:rPr>
          <w:rFonts w:asciiTheme="minorBidi" w:hAnsiTheme="minorBidi" w:cstheme="minorBidi"/>
          <w:sz w:val="22"/>
          <w:szCs w:val="22"/>
        </w:rPr>
        <w:t>i</w:t>
      </w:r>
      <w:proofErr w:type="spellEnd"/>
      <w:r w:rsidRPr="00D41657">
        <w:rPr>
          <w:rFonts w:asciiTheme="minorBidi" w:hAnsiTheme="minorBidi" w:cstheme="minorBidi"/>
          <w:sz w:val="22"/>
          <w:szCs w:val="22"/>
        </w:rPr>
        <w:t>)</w:t>
      </w:r>
      <w:r w:rsidRPr="00D41657">
        <w:rPr>
          <w:rFonts w:asciiTheme="minorBidi" w:hAnsiTheme="minorBidi" w:cstheme="minorBidi"/>
          <w:sz w:val="22"/>
          <w:szCs w:val="22"/>
        </w:rPr>
        <w:tab/>
      </w:r>
      <w:r w:rsidRPr="00D41657">
        <w:rPr>
          <w:rFonts w:asciiTheme="minorBidi" w:hAnsiTheme="minorBidi" w:cstheme="minorBidi"/>
          <w:b/>
          <w:sz w:val="22"/>
          <w:szCs w:val="22"/>
        </w:rPr>
        <w:t>Supplier</w:t>
      </w:r>
      <w:r w:rsidRPr="00D41657">
        <w:rPr>
          <w:rFonts w:asciiTheme="minorBidi" w:hAnsiTheme="minorBidi" w:cstheme="minorBidi"/>
          <w:sz w:val="22"/>
          <w:szCs w:val="22"/>
        </w:rPr>
        <w:t xml:space="preserve"> - the party which provides Goods and/or Services to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w:t>
      </w:r>
    </w:p>
    <w:p w14:paraId="092D3A8D"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 xml:space="preserve">The Contract </w:t>
      </w:r>
    </w:p>
    <w:p w14:paraId="272BF59C"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The contract awarded shall be for the supply of goods and/or services, subject to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’s Terms and Conditions </w:t>
      </w:r>
      <w:r w:rsidR="00671AD4" w:rsidRPr="00D41657">
        <w:rPr>
          <w:rFonts w:asciiTheme="minorBidi" w:hAnsiTheme="minorBidi" w:cstheme="minorBidi"/>
          <w:sz w:val="22"/>
          <w:szCs w:val="22"/>
        </w:rPr>
        <w:t>of Purchase</w:t>
      </w:r>
      <w:r w:rsidRPr="00D41657">
        <w:rPr>
          <w:rFonts w:asciiTheme="minorBidi" w:hAnsiTheme="minorBidi" w:cstheme="minorBidi"/>
          <w:sz w:val="22"/>
          <w:szCs w:val="22"/>
        </w:rPr>
        <w:t xml:space="preserve"> (attached to these Conditions).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reserves the right to undertake a formal review of the contract after twelve (12) months. </w:t>
      </w:r>
    </w:p>
    <w:p w14:paraId="5C7A38F6"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Late tenders</w:t>
      </w:r>
    </w:p>
    <w:p w14:paraId="57E826A8"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Tenders received after the Closing Date will not be considered, unless there are in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’s sole discretion exceptional circumstances which have caused the delay. </w:t>
      </w:r>
    </w:p>
    <w:p w14:paraId="001FED73"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Correspondence</w:t>
      </w:r>
    </w:p>
    <w:p w14:paraId="63E51643"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All communications from Bidders to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relating to the tender must be in writing and addressed to the person identified in the Cover Letter. Any request for information should be received at least </w:t>
      </w:r>
      <w:r w:rsidR="007C2FD2" w:rsidRPr="00D41657">
        <w:rPr>
          <w:rFonts w:asciiTheme="minorBidi" w:hAnsiTheme="minorBidi" w:cstheme="minorBidi"/>
          <w:sz w:val="22"/>
          <w:szCs w:val="22"/>
        </w:rPr>
        <w:t>3</w:t>
      </w:r>
      <w:r w:rsidRPr="00D41657">
        <w:rPr>
          <w:rFonts w:asciiTheme="minorBidi" w:hAnsiTheme="minorBidi" w:cstheme="minorBidi"/>
          <w:sz w:val="22"/>
          <w:szCs w:val="22"/>
        </w:rPr>
        <w:t xml:space="preserve"> days before the Closing Date, as defined in the Invitation to Tender. Responses to questions submitted by any Bidder will be circulated by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to all Bidders to ensure fairness in the process. </w:t>
      </w:r>
    </w:p>
    <w:p w14:paraId="6693FF1A" w14:textId="77777777" w:rsidR="007A4602" w:rsidRPr="00D41657" w:rsidRDefault="007A4602" w:rsidP="00AF03FB">
      <w:pPr>
        <w:keepNext/>
        <w:numPr>
          <w:ilvl w:val="0"/>
          <w:numId w:val="3"/>
        </w:numPr>
        <w:ind w:left="714" w:hanging="357"/>
        <w:rPr>
          <w:rFonts w:asciiTheme="minorBidi" w:hAnsiTheme="minorBidi" w:cstheme="minorBidi"/>
          <w:b/>
          <w:sz w:val="22"/>
          <w:szCs w:val="22"/>
        </w:rPr>
      </w:pPr>
      <w:r w:rsidRPr="00D41657">
        <w:rPr>
          <w:rFonts w:asciiTheme="minorBidi" w:hAnsiTheme="minorBidi" w:cstheme="minorBidi"/>
          <w:b/>
          <w:sz w:val="22"/>
          <w:szCs w:val="22"/>
        </w:rPr>
        <w:lastRenderedPageBreak/>
        <w:t xml:space="preserve">Acceptance of tenders </w:t>
      </w:r>
    </w:p>
    <w:p w14:paraId="56AE6CD9"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may, unless the Bidder expressly stipulates to the contrary in the tender, accept whatever part of a tender that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so wishes.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is under no obligation to accept the lowest or any tender.</w:t>
      </w:r>
    </w:p>
    <w:p w14:paraId="7C92A9F4" w14:textId="77777777" w:rsidR="007A4602" w:rsidRPr="00D41657" w:rsidRDefault="007A4602" w:rsidP="00AF03FB">
      <w:pPr>
        <w:keepNext/>
        <w:numPr>
          <w:ilvl w:val="0"/>
          <w:numId w:val="3"/>
        </w:numPr>
        <w:ind w:left="714" w:hanging="357"/>
        <w:rPr>
          <w:rFonts w:asciiTheme="minorBidi" w:hAnsiTheme="minorBidi" w:cstheme="minorBidi"/>
          <w:b/>
          <w:sz w:val="22"/>
          <w:szCs w:val="22"/>
        </w:rPr>
      </w:pPr>
      <w:r w:rsidRPr="00D41657">
        <w:rPr>
          <w:rFonts w:asciiTheme="minorBidi" w:hAnsiTheme="minorBidi" w:cstheme="minorBidi"/>
          <w:b/>
          <w:sz w:val="22"/>
          <w:szCs w:val="22"/>
        </w:rPr>
        <w:t xml:space="preserve">Alternative offer </w:t>
      </w:r>
    </w:p>
    <w:p w14:paraId="218EEFC7" w14:textId="77777777" w:rsidR="007A4602" w:rsidRPr="00D41657" w:rsidRDefault="007A4602" w:rsidP="00AF03FB">
      <w:pPr>
        <w:keepLines/>
        <w:ind w:left="709"/>
        <w:rPr>
          <w:rFonts w:asciiTheme="minorBidi" w:hAnsiTheme="minorBidi" w:cstheme="minorBidi"/>
          <w:sz w:val="22"/>
          <w:szCs w:val="22"/>
        </w:rPr>
      </w:pPr>
      <w:r w:rsidRPr="00D41657">
        <w:rPr>
          <w:rFonts w:asciiTheme="minorBidi" w:hAnsiTheme="minorBidi" w:cstheme="minorBidi"/>
          <w:sz w:val="22"/>
          <w:szCs w:val="22"/>
        </w:rPr>
        <w:t>If the Bidder wishes to propose modifications to the tender (which may provide a better way to achieve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’s Specification) these may, at </w:t>
      </w:r>
      <w:r w:rsidR="00181E98" w:rsidRPr="00D41657">
        <w:rPr>
          <w:rFonts w:asciiTheme="minorBidi" w:hAnsiTheme="minorBidi" w:cstheme="minorBidi"/>
          <w:sz w:val="22"/>
          <w:szCs w:val="22"/>
        </w:rPr>
        <w:t>SCI</w:t>
      </w:r>
      <w:r w:rsidRPr="00D41657">
        <w:rPr>
          <w:rFonts w:asciiTheme="minorBidi" w:hAnsiTheme="minorBidi" w:cstheme="minorBidi"/>
          <w:sz w:val="22"/>
          <w:szCs w:val="22"/>
        </w:rPr>
        <w:t>'s discretion, be considered as an Alternative Offer. The Bidder must make any Alternative Offer in a separate letter to accompany the Tender.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is under no obligation to accept Alternative Offers.</w:t>
      </w:r>
    </w:p>
    <w:p w14:paraId="03915BC5"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Prices</w:t>
      </w:r>
    </w:p>
    <w:p w14:paraId="7A7A4A10"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Tendered prices must be shown as both inclusive of and exclusive of any Value Added Tax chargeable or any similar tax (if applicable).</w:t>
      </w:r>
    </w:p>
    <w:p w14:paraId="40783C2D" w14:textId="77777777" w:rsidR="007A4602" w:rsidRPr="00D41657" w:rsidRDefault="007C2FD2" w:rsidP="00AF03FB">
      <w:pPr>
        <w:numPr>
          <w:ilvl w:val="0"/>
          <w:numId w:val="3"/>
        </w:numPr>
        <w:tabs>
          <w:tab w:val="clear" w:pos="720"/>
          <w:tab w:val="left" w:pos="709"/>
        </w:tabs>
        <w:rPr>
          <w:rFonts w:asciiTheme="minorBidi" w:hAnsiTheme="minorBidi" w:cstheme="minorBidi"/>
          <w:b/>
          <w:sz w:val="22"/>
          <w:szCs w:val="22"/>
        </w:rPr>
      </w:pPr>
      <w:r w:rsidRPr="00D41657">
        <w:rPr>
          <w:rFonts w:asciiTheme="minorBidi" w:hAnsiTheme="minorBidi" w:cstheme="minorBidi"/>
          <w:b/>
          <w:sz w:val="22"/>
          <w:szCs w:val="22"/>
        </w:rPr>
        <w:t>Non-Disclosure</w:t>
      </w:r>
      <w:r w:rsidR="007A4602" w:rsidRPr="00D41657">
        <w:rPr>
          <w:rFonts w:asciiTheme="minorBidi" w:hAnsiTheme="minorBidi" w:cstheme="minorBidi"/>
          <w:b/>
          <w:sz w:val="22"/>
          <w:szCs w:val="22"/>
        </w:rPr>
        <w:t xml:space="preserve"> and Confidentiality  </w:t>
      </w:r>
    </w:p>
    <w:p w14:paraId="5FA967A2" w14:textId="77777777" w:rsidR="007A4602" w:rsidRPr="00D41657" w:rsidRDefault="007A4602" w:rsidP="00AF03FB">
      <w:pPr>
        <w:tabs>
          <w:tab w:val="clear" w:pos="709"/>
          <w:tab w:val="left" w:pos="720"/>
        </w:tabs>
        <w:ind w:left="720"/>
        <w:rPr>
          <w:rFonts w:asciiTheme="minorBidi" w:hAnsiTheme="minorBidi" w:cstheme="minorBidi"/>
          <w:b/>
          <w:sz w:val="22"/>
          <w:szCs w:val="22"/>
        </w:rPr>
      </w:pPr>
      <w:r w:rsidRPr="00D41657">
        <w:rPr>
          <w:rFonts w:asciiTheme="minorBidi" w:hAnsiTheme="minorBidi" w:cstheme="minorBidi"/>
          <w:sz w:val="22"/>
          <w:szCs w:val="22"/>
        </w:rPr>
        <w:t>Bidders must treat the Invitation to Tender, contract and all associated documentation (including the Specification) and any other information relating to SC</w:t>
      </w:r>
      <w:r w:rsidR="00181E98" w:rsidRPr="00D41657">
        <w:rPr>
          <w:rFonts w:asciiTheme="minorBidi" w:hAnsiTheme="minorBidi" w:cstheme="minorBidi"/>
          <w:sz w:val="22"/>
          <w:szCs w:val="22"/>
        </w:rPr>
        <w:t>I</w:t>
      </w:r>
      <w:r w:rsidRPr="00D41657">
        <w:rPr>
          <w:rFonts w:asciiTheme="minorBidi" w:hAnsiTheme="minorBidi" w:cstheme="minorBidi"/>
          <w:sz w:val="22"/>
          <w:szCs w:val="22"/>
        </w:rPr>
        <w:t>’s employees, servants, officers, partners or its business or affairs (the "</w:t>
      </w:r>
      <w:smartTag w:uri="schemas-workshare-com/workshare" w:element="confidentialinformationexposure">
        <w:smartTagPr>
          <w:attr w:name="TagType" w:val="5"/>
        </w:smartTagPr>
        <w:r w:rsidRPr="00D41657">
          <w:rPr>
            <w:rFonts w:asciiTheme="minorBidi" w:hAnsiTheme="minorBidi" w:cstheme="minorBidi"/>
            <w:b/>
            <w:sz w:val="22"/>
            <w:szCs w:val="22"/>
          </w:rPr>
          <w:t>Confidential</w:t>
        </w:r>
      </w:smartTag>
      <w:r w:rsidRPr="00D41657">
        <w:rPr>
          <w:rFonts w:asciiTheme="minorBidi" w:hAnsiTheme="minorBidi" w:cstheme="minorBidi"/>
          <w:b/>
          <w:sz w:val="22"/>
          <w:szCs w:val="22"/>
        </w:rPr>
        <w:t xml:space="preserve"> Information</w:t>
      </w:r>
      <w:r w:rsidRPr="00D41657">
        <w:rPr>
          <w:rFonts w:asciiTheme="minorBidi" w:hAnsiTheme="minorBidi" w:cstheme="minorBidi"/>
          <w:sz w:val="22"/>
          <w:szCs w:val="22"/>
        </w:rPr>
        <w:t xml:space="preserve">”) as </w:t>
      </w:r>
      <w:smartTag w:uri="schemas-workshare-com/workshare" w:element="confidentialinformationexposure">
        <w:smartTagPr>
          <w:attr w:name="TagType" w:val="5"/>
        </w:smartTagPr>
        <w:r w:rsidRPr="00D41657">
          <w:rPr>
            <w:rFonts w:asciiTheme="minorBidi" w:hAnsiTheme="minorBidi" w:cstheme="minorBidi"/>
            <w:sz w:val="22"/>
            <w:szCs w:val="22"/>
          </w:rPr>
          <w:t>confidential</w:t>
        </w:r>
      </w:smartTag>
      <w:r w:rsidRPr="00D41657">
        <w:rPr>
          <w:rFonts w:asciiTheme="minorBidi" w:hAnsiTheme="minorBidi" w:cstheme="minorBidi"/>
          <w:sz w:val="22"/>
          <w:szCs w:val="22"/>
        </w:rPr>
        <w:t>. All Bidders shall:</w:t>
      </w:r>
    </w:p>
    <w:p w14:paraId="00F9912A"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recognise the confidential nature of the Confidential Information;</w:t>
      </w:r>
    </w:p>
    <w:p w14:paraId="0142AD89"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respect the confidence placed in the Bidder by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by maintaining the secrecy of the Confidential Information; </w:t>
      </w:r>
    </w:p>
    <w:p w14:paraId="760819DD"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not employ any part of the Confidential Information without SC</w:t>
      </w:r>
      <w:r w:rsidR="00181E98" w:rsidRPr="00D41657">
        <w:rPr>
          <w:rFonts w:asciiTheme="minorBidi" w:hAnsiTheme="minorBidi" w:cstheme="minorBidi"/>
          <w:sz w:val="22"/>
          <w:szCs w:val="22"/>
        </w:rPr>
        <w:t>I</w:t>
      </w:r>
      <w:r w:rsidRPr="00D41657">
        <w:rPr>
          <w:rFonts w:asciiTheme="minorBidi" w:hAnsiTheme="minorBidi" w:cstheme="minorBidi"/>
          <w:sz w:val="22"/>
          <w:szCs w:val="22"/>
        </w:rPr>
        <w:t>'s prior written consent, for any purpose except that of tendering for business from SC</w:t>
      </w:r>
      <w:r w:rsidR="00181E98" w:rsidRPr="00D41657">
        <w:rPr>
          <w:rFonts w:asciiTheme="minorBidi" w:hAnsiTheme="minorBidi" w:cstheme="minorBidi"/>
          <w:sz w:val="22"/>
          <w:szCs w:val="22"/>
        </w:rPr>
        <w:t>I</w:t>
      </w:r>
      <w:r w:rsidRPr="00D41657">
        <w:rPr>
          <w:rFonts w:asciiTheme="minorBidi" w:hAnsiTheme="minorBidi" w:cstheme="minorBidi"/>
          <w:sz w:val="22"/>
          <w:szCs w:val="22"/>
        </w:rPr>
        <w:t>;</w:t>
      </w:r>
    </w:p>
    <w:p w14:paraId="2FD5285C"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not disclose the Confidential Information to third parties without SC</w:t>
      </w:r>
      <w:r w:rsidR="00181E98" w:rsidRPr="00D41657">
        <w:rPr>
          <w:rFonts w:asciiTheme="minorBidi" w:hAnsiTheme="minorBidi" w:cstheme="minorBidi"/>
          <w:sz w:val="22"/>
          <w:szCs w:val="22"/>
        </w:rPr>
        <w:t>I</w:t>
      </w:r>
      <w:r w:rsidRPr="00D41657">
        <w:rPr>
          <w:rFonts w:asciiTheme="minorBidi" w:hAnsiTheme="minorBidi" w:cstheme="minorBidi"/>
          <w:sz w:val="22"/>
          <w:szCs w:val="22"/>
        </w:rPr>
        <w:t>'s prior written consent;</w:t>
      </w:r>
    </w:p>
    <w:p w14:paraId="1F7A2053"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not employ their knowledge of the Confidential Information in any way that would be detrimental or harmful to SC</w:t>
      </w:r>
      <w:r w:rsidR="00181E98" w:rsidRPr="00D41657">
        <w:rPr>
          <w:rFonts w:asciiTheme="minorBidi" w:hAnsiTheme="minorBidi" w:cstheme="minorBidi"/>
          <w:sz w:val="22"/>
          <w:szCs w:val="22"/>
        </w:rPr>
        <w:t>I</w:t>
      </w:r>
      <w:r w:rsidRPr="00D41657">
        <w:rPr>
          <w:rFonts w:asciiTheme="minorBidi" w:hAnsiTheme="minorBidi" w:cstheme="minorBidi"/>
          <w:sz w:val="22"/>
          <w:szCs w:val="22"/>
        </w:rPr>
        <w:t>;</w:t>
      </w:r>
    </w:p>
    <w:p w14:paraId="2B36CDE5"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use all reasonable efforts to prevent the disclosure of the Confidential Information to third parties;</w:t>
      </w:r>
    </w:p>
    <w:p w14:paraId="70859771" w14:textId="77777777" w:rsidR="007A4602" w:rsidRPr="00D41657" w:rsidRDefault="007A4602" w:rsidP="00AF03FB">
      <w:pPr>
        <w:numPr>
          <w:ilvl w:val="0"/>
          <w:numId w:val="21"/>
        </w:numPr>
        <w:tabs>
          <w:tab w:val="clear" w:pos="436"/>
          <w:tab w:val="clear" w:pos="709"/>
          <w:tab w:val="clear" w:pos="1418"/>
          <w:tab w:val="clear" w:pos="2126"/>
          <w:tab w:val="num" w:pos="1080"/>
        </w:tabs>
        <w:ind w:left="1080" w:hanging="360"/>
        <w:rPr>
          <w:rFonts w:asciiTheme="minorBidi" w:hAnsiTheme="minorBidi" w:cstheme="minorBidi"/>
          <w:sz w:val="22"/>
          <w:szCs w:val="22"/>
        </w:rPr>
      </w:pPr>
      <w:r w:rsidRPr="00D41657">
        <w:rPr>
          <w:rFonts w:asciiTheme="minorBidi" w:hAnsiTheme="minorBidi" w:cstheme="minorBidi"/>
          <w:sz w:val="22"/>
          <w:szCs w:val="22"/>
        </w:rPr>
        <w:t>notify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immediately of any possible breach of the provisions of this Condition 9 and acknowledge that damages may not be an adequate remedy for such a breach. </w:t>
      </w:r>
    </w:p>
    <w:p w14:paraId="500FAE4E" w14:textId="77777777" w:rsidR="007A4602" w:rsidRPr="00D41657" w:rsidRDefault="007A4602" w:rsidP="00AF03FB">
      <w:pPr>
        <w:keepNext/>
        <w:numPr>
          <w:ilvl w:val="0"/>
          <w:numId w:val="3"/>
        </w:numPr>
        <w:tabs>
          <w:tab w:val="clear" w:pos="720"/>
          <w:tab w:val="left" w:pos="709"/>
        </w:tabs>
        <w:ind w:left="714" w:hanging="357"/>
        <w:rPr>
          <w:rFonts w:asciiTheme="minorBidi" w:hAnsiTheme="minorBidi" w:cstheme="minorBidi"/>
          <w:b/>
          <w:sz w:val="22"/>
          <w:szCs w:val="22"/>
        </w:rPr>
      </w:pPr>
      <w:r w:rsidRPr="00D41657">
        <w:rPr>
          <w:rFonts w:asciiTheme="minorBidi" w:hAnsiTheme="minorBidi" w:cstheme="minorBidi"/>
          <w:b/>
          <w:sz w:val="22"/>
          <w:szCs w:val="22"/>
        </w:rPr>
        <w:lastRenderedPageBreak/>
        <w:t>Award Procedure</w:t>
      </w:r>
    </w:p>
    <w:p w14:paraId="049EC1AD"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’s Tender Review Committee will review the Bidders and their tenders to determine, in accordance with the Award Criteria, whether they will award the contract to any one of them. </w:t>
      </w:r>
    </w:p>
    <w:p w14:paraId="5978CD6F" w14:textId="77777777" w:rsidR="007A4602" w:rsidRPr="00D41657" w:rsidRDefault="007A4602" w:rsidP="00AF03FB">
      <w:pPr>
        <w:numPr>
          <w:ilvl w:val="0"/>
          <w:numId w:val="3"/>
        </w:numPr>
        <w:tabs>
          <w:tab w:val="clear" w:pos="720"/>
          <w:tab w:val="left" w:pos="709"/>
        </w:tabs>
        <w:rPr>
          <w:rFonts w:asciiTheme="minorBidi" w:hAnsiTheme="minorBidi" w:cstheme="minorBidi"/>
          <w:b/>
          <w:sz w:val="22"/>
          <w:szCs w:val="22"/>
        </w:rPr>
      </w:pPr>
      <w:r w:rsidRPr="00D41657">
        <w:rPr>
          <w:rFonts w:asciiTheme="minorBidi" w:hAnsiTheme="minorBidi" w:cstheme="minorBidi"/>
          <w:b/>
          <w:sz w:val="22"/>
          <w:szCs w:val="22"/>
        </w:rPr>
        <w:t xml:space="preserve">Information and Record Keeping </w:t>
      </w:r>
    </w:p>
    <w:p w14:paraId="0A6DEF06" w14:textId="77777777" w:rsidR="007A4602" w:rsidRPr="00D41657" w:rsidRDefault="007A4602" w:rsidP="00AF03FB">
      <w:pPr>
        <w:ind w:left="709"/>
        <w:rPr>
          <w:rFonts w:asciiTheme="minorBidi" w:hAnsiTheme="minorBidi" w:cstheme="minorBidi"/>
          <w:sz w:val="22"/>
          <w:szCs w:val="22"/>
        </w:rPr>
      </w:pPr>
      <w:r w:rsidRPr="00D41657">
        <w:rPr>
          <w:rFonts w:asciiTheme="minorBidi" w:hAnsiTheme="minorBidi" w:cstheme="minorBidi"/>
          <w:sz w:val="22"/>
          <w:szCs w:val="22"/>
        </w:rPr>
        <w:t>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D41657">
        <w:rPr>
          <w:rFonts w:asciiTheme="minorBidi" w:hAnsiTheme="minorBidi" w:cstheme="minorBidi"/>
          <w:sz w:val="22"/>
          <w:szCs w:val="22"/>
        </w:rPr>
        <w:t>30</w:t>
      </w:r>
      <w:r w:rsidRPr="00D41657">
        <w:rPr>
          <w:rFonts w:asciiTheme="minorBidi" w:hAnsiTheme="minorBidi" w:cstheme="minorBidi"/>
          <w:sz w:val="22"/>
          <w:szCs w:val="22"/>
        </w:rPr>
        <w:t xml:space="preserve"> business days from (but not including) the date on which SC</w:t>
      </w:r>
      <w:r w:rsidR="00181E98" w:rsidRPr="00D41657">
        <w:rPr>
          <w:rFonts w:asciiTheme="minorBidi" w:hAnsiTheme="minorBidi" w:cstheme="minorBidi"/>
          <w:sz w:val="22"/>
          <w:szCs w:val="22"/>
        </w:rPr>
        <w:t>I</w:t>
      </w:r>
      <w:r w:rsidRPr="00D41657">
        <w:rPr>
          <w:rFonts w:asciiTheme="minorBidi" w:hAnsiTheme="minorBidi" w:cstheme="minorBidi"/>
          <w:sz w:val="22"/>
          <w:szCs w:val="22"/>
        </w:rPr>
        <w:t xml:space="preserve"> receives the request. </w:t>
      </w:r>
    </w:p>
    <w:p w14:paraId="36776889"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Anti-Bribery and Corruption</w:t>
      </w:r>
    </w:p>
    <w:p w14:paraId="1DF221D2" w14:textId="77777777" w:rsidR="007A4602" w:rsidRPr="00D41657" w:rsidRDefault="007A4602" w:rsidP="00AF03FB">
      <w:pPr>
        <w:tabs>
          <w:tab w:val="clear" w:pos="709"/>
        </w:tabs>
        <w:ind w:left="720"/>
        <w:rPr>
          <w:rFonts w:asciiTheme="minorBidi" w:hAnsiTheme="minorBidi" w:cstheme="minorBidi"/>
          <w:sz w:val="22"/>
          <w:szCs w:val="22"/>
        </w:rPr>
      </w:pPr>
      <w:r w:rsidRPr="00D41657">
        <w:rPr>
          <w:rFonts w:asciiTheme="minorBidi" w:hAnsiTheme="minorBidi" w:cstheme="minorBidi"/>
          <w:sz w:val="22"/>
          <w:szCs w:val="22"/>
        </w:rPr>
        <w:t>All Bidders are required to comply fully with SC</w:t>
      </w:r>
      <w:r w:rsidR="00181E98" w:rsidRPr="00D41657">
        <w:rPr>
          <w:rFonts w:asciiTheme="minorBidi" w:hAnsiTheme="minorBidi" w:cstheme="minorBidi"/>
          <w:sz w:val="22"/>
          <w:szCs w:val="22"/>
        </w:rPr>
        <w:t>I</w:t>
      </w:r>
      <w:r w:rsidRPr="00D41657">
        <w:rPr>
          <w:rFonts w:asciiTheme="minorBidi" w:hAnsiTheme="minorBidi" w:cstheme="minorBidi"/>
          <w:sz w:val="22"/>
          <w:szCs w:val="22"/>
        </w:rPr>
        <w:t>’s Anti-Bribery and Corruption Policy (attached to these Conditions).</w:t>
      </w:r>
    </w:p>
    <w:p w14:paraId="6D0824CB"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 xml:space="preserve">Child Protection </w:t>
      </w:r>
    </w:p>
    <w:p w14:paraId="6C785FBA" w14:textId="77777777" w:rsidR="007A4602" w:rsidRPr="00D41657" w:rsidRDefault="007A4602" w:rsidP="00AF03FB">
      <w:pPr>
        <w:ind w:left="720"/>
        <w:rPr>
          <w:rFonts w:asciiTheme="minorBidi" w:hAnsiTheme="minorBidi" w:cstheme="minorBidi"/>
          <w:sz w:val="22"/>
          <w:szCs w:val="22"/>
        </w:rPr>
      </w:pPr>
      <w:r w:rsidRPr="00D41657">
        <w:rPr>
          <w:rFonts w:asciiTheme="minorBidi" w:hAnsiTheme="minorBidi" w:cstheme="minorBidi"/>
          <w:sz w:val="22"/>
          <w:szCs w:val="22"/>
        </w:rPr>
        <w:t>All Bidders are required to comply fully with SC</w:t>
      </w:r>
      <w:r w:rsidR="00181E98" w:rsidRPr="00D41657">
        <w:rPr>
          <w:rFonts w:asciiTheme="minorBidi" w:hAnsiTheme="minorBidi" w:cstheme="minorBidi"/>
          <w:sz w:val="22"/>
          <w:szCs w:val="22"/>
        </w:rPr>
        <w:t>I</w:t>
      </w:r>
      <w:r w:rsidRPr="00D41657">
        <w:rPr>
          <w:rFonts w:asciiTheme="minorBidi" w:hAnsiTheme="minorBidi" w:cstheme="minorBidi"/>
          <w:sz w:val="22"/>
          <w:szCs w:val="22"/>
        </w:rPr>
        <w:t>’s Child Safeguarding Policy (attached to these Conditions).</w:t>
      </w:r>
    </w:p>
    <w:p w14:paraId="60FD56A2" w14:textId="77777777" w:rsidR="007A4602" w:rsidRPr="00D41657" w:rsidRDefault="007A4602" w:rsidP="00AF03FB">
      <w:pPr>
        <w:numPr>
          <w:ilvl w:val="0"/>
          <w:numId w:val="3"/>
        </w:numPr>
        <w:rPr>
          <w:rFonts w:asciiTheme="minorBidi" w:hAnsiTheme="minorBidi" w:cstheme="minorBidi"/>
          <w:b/>
          <w:sz w:val="22"/>
          <w:szCs w:val="22"/>
        </w:rPr>
      </w:pPr>
      <w:r w:rsidRPr="00D41657">
        <w:rPr>
          <w:rFonts w:asciiTheme="minorBidi" w:hAnsiTheme="minorBidi" w:cstheme="minorBidi"/>
          <w:b/>
          <w:sz w:val="22"/>
          <w:szCs w:val="22"/>
        </w:rPr>
        <w:t>Exclusion Criteria</w:t>
      </w:r>
    </w:p>
    <w:p w14:paraId="71F16CA0" w14:textId="77777777" w:rsidR="007A4602" w:rsidRPr="00D41657" w:rsidRDefault="007A4602" w:rsidP="00AF03FB">
      <w:pPr>
        <w:tabs>
          <w:tab w:val="clear" w:pos="709"/>
          <w:tab w:val="clear" w:pos="1418"/>
          <w:tab w:val="clear" w:pos="2126"/>
          <w:tab w:val="left" w:pos="720"/>
        </w:tabs>
        <w:ind w:left="360"/>
        <w:rPr>
          <w:rFonts w:asciiTheme="minorBidi" w:hAnsiTheme="minorBidi" w:cstheme="minorBidi"/>
          <w:sz w:val="22"/>
          <w:szCs w:val="22"/>
        </w:rPr>
      </w:pPr>
      <w:r w:rsidRPr="00D41657">
        <w:rPr>
          <w:rFonts w:asciiTheme="minorBidi" w:hAnsiTheme="minorBidi" w:cstheme="minorBidi"/>
          <w:sz w:val="22"/>
          <w:szCs w:val="22"/>
        </w:rPr>
        <w:tab/>
        <w:t>Any Bidder is required to confirm in writing that:</w:t>
      </w:r>
    </w:p>
    <w:p w14:paraId="55E125EB"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Neither it nor any related company to which it regularly subcontracts is insolvent or being wound up, is having its affairs administered by the courts, has entered into an arrangement with</w:t>
      </w:r>
      <w:r w:rsidRPr="00D41657">
        <w:rPr>
          <w:rFonts w:asciiTheme="minorBidi" w:eastAsia="Arial" w:hAnsiTheme="minorBidi" w:cstheme="minorBidi"/>
          <w:kern w:val="0"/>
          <w:sz w:val="22"/>
          <w:szCs w:val="22"/>
          <w:lang w:eastAsia="en-GB"/>
        </w:rPr>
        <w:t> </w:t>
      </w:r>
      <w:r w:rsidRPr="00D41657">
        <w:rPr>
          <w:rFonts w:asciiTheme="minorBidi" w:hAnsiTheme="minorBidi" w:cstheme="minorBidi"/>
          <w:kern w:val="0"/>
          <w:sz w:val="22"/>
          <w:szCs w:val="22"/>
          <w:lang w:eastAsia="en-GB"/>
        </w:rPr>
        <w:t>creditors, has suspended business activities, is the subject of</w:t>
      </w:r>
      <w:r w:rsidRPr="00D41657">
        <w:rPr>
          <w:rFonts w:asciiTheme="minorBidi" w:eastAsia="Arial" w:hAnsiTheme="minorBidi" w:cstheme="minorBidi"/>
          <w:kern w:val="0"/>
          <w:sz w:val="22"/>
          <w:szCs w:val="22"/>
          <w:lang w:eastAsia="en-GB"/>
        </w:rPr>
        <w:t xml:space="preserve">  </w:t>
      </w:r>
      <w:r w:rsidRPr="00D41657">
        <w:rPr>
          <w:rFonts w:asciiTheme="minorBidi" w:hAnsiTheme="minorBidi" w:cstheme="minorBidi"/>
          <w:kern w:val="0"/>
          <w:sz w:val="22"/>
          <w:szCs w:val="22"/>
          <w:lang w:eastAsia="en-GB"/>
        </w:rPr>
        <w:t>proceedings concerning those matters, or are in any analogous </w:t>
      </w:r>
      <w:r w:rsidRPr="00D41657">
        <w:rPr>
          <w:rFonts w:asciiTheme="minorBidi" w:eastAsia="Arial" w:hAnsiTheme="minorBidi" w:cstheme="minorBidi"/>
          <w:kern w:val="0"/>
          <w:sz w:val="22"/>
          <w:szCs w:val="22"/>
          <w:lang w:eastAsia="en-GB"/>
        </w:rPr>
        <w:t xml:space="preserve"> </w:t>
      </w:r>
      <w:r w:rsidRPr="00D41657">
        <w:rPr>
          <w:rFonts w:asciiTheme="minorBidi" w:hAnsiTheme="minorBidi" w:cstheme="minorBidi"/>
          <w:kern w:val="0"/>
          <w:sz w:val="22"/>
          <w:szCs w:val="22"/>
          <w:lang w:eastAsia="en-GB"/>
        </w:rPr>
        <w:t>situation arising from a similar procedure provided for in national </w:t>
      </w:r>
      <w:r w:rsidRPr="00D41657">
        <w:rPr>
          <w:rFonts w:asciiTheme="minorBidi" w:eastAsia="Arial" w:hAnsiTheme="minorBidi" w:cstheme="minorBidi"/>
          <w:kern w:val="0"/>
          <w:sz w:val="22"/>
          <w:szCs w:val="22"/>
          <w:lang w:eastAsia="en-GB"/>
        </w:rPr>
        <w:t xml:space="preserve"> </w:t>
      </w:r>
      <w:r w:rsidRPr="00D41657">
        <w:rPr>
          <w:rFonts w:asciiTheme="minorBidi" w:hAnsiTheme="minorBidi" w:cstheme="minorBidi"/>
          <w:kern w:val="0"/>
          <w:sz w:val="22"/>
          <w:szCs w:val="22"/>
          <w:lang w:eastAsia="en-GB"/>
        </w:rPr>
        <w:t>legislation or regulations;</w:t>
      </w:r>
    </w:p>
    <w:p w14:paraId="39788283"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Neither it nor a company to which it regularly subcontracts has been convicted of fraud, corruption, involvement in a criminal organisation,</w:t>
      </w:r>
      <w:r w:rsidRPr="00D41657">
        <w:rPr>
          <w:rFonts w:asciiTheme="minorBidi" w:hAnsiTheme="minorBidi" w:cstheme="minorBidi"/>
          <w:sz w:val="22"/>
          <w:szCs w:val="22"/>
        </w:rPr>
        <w:t xml:space="preserve"> </w:t>
      </w:r>
      <w:r w:rsidRPr="00D41657">
        <w:rPr>
          <w:rFonts w:asciiTheme="minorBidi" w:hAnsiTheme="minorBidi" w:cstheme="minorBidi"/>
          <w:kern w:val="0"/>
          <w:sz w:val="22"/>
          <w:szCs w:val="22"/>
          <w:lang w:eastAsia="en-GB"/>
        </w:rPr>
        <w:t>any money laundering offence, any offence concerning professional</w:t>
      </w:r>
      <w:r w:rsidRPr="00D41657">
        <w:rPr>
          <w:rFonts w:asciiTheme="minorBidi" w:eastAsia="Arial" w:hAnsiTheme="minorBidi" w:cstheme="minorBidi"/>
          <w:kern w:val="0"/>
          <w:sz w:val="22"/>
          <w:szCs w:val="22"/>
          <w:lang w:eastAsia="en-GB"/>
        </w:rPr>
        <w:t> </w:t>
      </w:r>
      <w:r w:rsidRPr="00D41657">
        <w:rPr>
          <w:rFonts w:asciiTheme="minorBidi" w:hAnsiTheme="minorBidi" w:cstheme="minorBidi"/>
          <w:kern w:val="0"/>
          <w:sz w:val="22"/>
          <w:szCs w:val="22"/>
          <w:lang w:eastAsia="en-GB"/>
        </w:rPr>
        <w:t>conduct, breaches of applicable labour law or labour tax legislation or any other illegal activity by a judgment in any court of law whether national or international;</w:t>
      </w:r>
    </w:p>
    <w:p w14:paraId="5F33A2C5"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eastAsia="Arial" w:hAnsiTheme="minorBidi" w:cstheme="minorBidi"/>
          <w:kern w:val="0"/>
          <w:sz w:val="22"/>
          <w:szCs w:val="22"/>
          <w:lang w:eastAsia="en-GB"/>
        </w:rPr>
        <w:t xml:space="preserve">Neither it nor a company </w:t>
      </w:r>
      <w:r w:rsidRPr="00D41657">
        <w:rPr>
          <w:rFonts w:asciiTheme="minorBidi" w:hAnsiTheme="minorBidi" w:cstheme="minorBidi"/>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5AF84ED5" w14:textId="77777777" w:rsidR="007A4602" w:rsidRPr="00D41657" w:rsidRDefault="007A4602"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Any Bidder will automatically be excluded from the tender process if it is found that they </w:t>
      </w:r>
      <w:r w:rsidRPr="00D41657">
        <w:rPr>
          <w:rFonts w:asciiTheme="minorBidi" w:eastAsia="Arial" w:hAnsiTheme="minorBidi" w:cstheme="minorBidi"/>
          <w:kern w:val="0"/>
          <w:sz w:val="22"/>
          <w:szCs w:val="22"/>
          <w:lang w:eastAsia="en-GB"/>
        </w:rPr>
        <w:t>are</w:t>
      </w:r>
      <w:r w:rsidRPr="00D41657">
        <w:rPr>
          <w:rFonts w:asciiTheme="minorBidi" w:hAnsiTheme="minorBidi" w:cstheme="minorBidi"/>
          <w:kern w:val="0"/>
          <w:sz w:val="22"/>
          <w:szCs w:val="22"/>
          <w:lang w:eastAsia="en-GB"/>
        </w:rPr>
        <w:t xml:space="preserve"> guilty of misrepresentation in supplying the required information within their tender bid or fail to supply the required information.</w:t>
      </w:r>
    </w:p>
    <w:p w14:paraId="02F53778" w14:textId="77777777" w:rsidR="007A4602" w:rsidRPr="00D41657" w:rsidRDefault="007A4602" w:rsidP="00AF03FB">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b/>
          <w:kern w:val="0"/>
          <w:sz w:val="22"/>
          <w:szCs w:val="22"/>
          <w:lang w:eastAsia="en-GB"/>
        </w:rPr>
      </w:pPr>
      <w:r w:rsidRPr="00D41657">
        <w:rPr>
          <w:rFonts w:asciiTheme="minorBidi" w:hAnsiTheme="minorBidi" w:cstheme="minorBidi"/>
          <w:b/>
          <w:kern w:val="0"/>
          <w:sz w:val="22"/>
          <w:szCs w:val="22"/>
          <w:lang w:eastAsia="en-GB"/>
        </w:rPr>
        <w:t xml:space="preserve">Conflict of Interest / Non Collusion </w:t>
      </w:r>
    </w:p>
    <w:p w14:paraId="145DB443" w14:textId="77777777" w:rsidR="007A4602" w:rsidRPr="00D41657" w:rsidRDefault="007A4602"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lastRenderedPageBreak/>
        <w:t>Any Bidder is required to confirm in writing:</w:t>
      </w:r>
    </w:p>
    <w:p w14:paraId="69D9349F"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That it is not aware of any connection between it or any of its directors or senior managers and the directors and staff of SC</w:t>
      </w:r>
      <w:r w:rsidR="00181E98" w:rsidRPr="00D41657">
        <w:rPr>
          <w:rFonts w:asciiTheme="minorBidi" w:hAnsiTheme="minorBidi" w:cstheme="minorBidi"/>
          <w:kern w:val="0"/>
          <w:sz w:val="22"/>
          <w:szCs w:val="22"/>
          <w:lang w:eastAsia="en-GB"/>
        </w:rPr>
        <w:t>I</w:t>
      </w:r>
      <w:r w:rsidRPr="00D41657">
        <w:rPr>
          <w:rFonts w:asciiTheme="minorBidi" w:hAnsiTheme="minorBidi" w:cstheme="minorBidi"/>
          <w:kern w:val="0"/>
          <w:sz w:val="22"/>
          <w:szCs w:val="22"/>
          <w:lang w:eastAsia="en-GB"/>
        </w:rPr>
        <w:t xml:space="preserve"> which may affect the outcome of the selection process. If there are such connections the Bidder is required to disclose them.</w:t>
      </w:r>
    </w:p>
    <w:p w14:paraId="4CC4B724"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Whether or not there are any existing contacts between SC</w:t>
      </w:r>
      <w:r w:rsidR="00181E98" w:rsidRPr="00D41657">
        <w:rPr>
          <w:rFonts w:asciiTheme="minorBidi" w:hAnsiTheme="minorBidi" w:cstheme="minorBidi"/>
          <w:kern w:val="0"/>
          <w:sz w:val="22"/>
          <w:szCs w:val="22"/>
          <w:lang w:eastAsia="en-GB"/>
        </w:rPr>
        <w:t>I</w:t>
      </w:r>
      <w:r w:rsidRPr="00D41657">
        <w:rPr>
          <w:rFonts w:asciiTheme="minorBidi" w:hAnsiTheme="minorBidi" w:cstheme="minorBidi"/>
          <w:kern w:val="0"/>
          <w:sz w:val="22"/>
          <w:szCs w:val="22"/>
          <w:lang w:eastAsia="en-GB"/>
        </w:rPr>
        <w:t>, and any other Save the Children entity, and it and if there are any arrangements which have been put in place over the last twenty four (24) months.</w:t>
      </w:r>
    </w:p>
    <w:p w14:paraId="31B2B1D3"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That it has not communicated to anyone other than SC</w:t>
      </w:r>
      <w:r w:rsidR="00181E98" w:rsidRPr="00D41657">
        <w:rPr>
          <w:rFonts w:asciiTheme="minorBidi" w:hAnsiTheme="minorBidi" w:cstheme="minorBidi"/>
          <w:kern w:val="0"/>
          <w:sz w:val="22"/>
          <w:szCs w:val="22"/>
          <w:lang w:eastAsia="en-GB"/>
        </w:rPr>
        <w:t>I</w:t>
      </w:r>
      <w:r w:rsidRPr="00D41657">
        <w:rPr>
          <w:rFonts w:asciiTheme="minorBidi" w:hAnsiTheme="minorBidi" w:cstheme="minorBidi"/>
          <w:kern w:val="0"/>
          <w:sz w:val="22"/>
          <w:szCs w:val="22"/>
          <w:lang w:eastAsia="en-GB"/>
        </w:rPr>
        <w:t xml:space="preserve"> the amount or approximate amount of the tender.</w:t>
      </w:r>
    </w:p>
    <w:p w14:paraId="2F5CCC03" w14:textId="77777777" w:rsidR="007A4602" w:rsidRPr="00D41657" w:rsidRDefault="007A4602" w:rsidP="00AF03FB">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14:paraId="160B5932" w14:textId="77777777" w:rsidR="007A4602" w:rsidRPr="00D41657" w:rsidRDefault="007A4602" w:rsidP="00AF03FB">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b/>
          <w:kern w:val="0"/>
          <w:sz w:val="22"/>
          <w:szCs w:val="22"/>
          <w:lang w:eastAsia="en-GB"/>
        </w:rPr>
      </w:pPr>
      <w:r w:rsidRPr="00D41657">
        <w:rPr>
          <w:rFonts w:asciiTheme="minorBidi" w:hAnsiTheme="minorBidi" w:cstheme="minorBidi"/>
          <w:b/>
          <w:kern w:val="0"/>
          <w:sz w:val="22"/>
          <w:szCs w:val="22"/>
          <w:lang w:eastAsia="en-GB"/>
        </w:rPr>
        <w:t>Assignment and novation</w:t>
      </w:r>
    </w:p>
    <w:p w14:paraId="4C699F4A" w14:textId="77777777" w:rsidR="007A4602" w:rsidRPr="00D41657" w:rsidRDefault="007A4602"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All Bidders are required to confirm that they will if required be willing to enter into a contract on similar terms with either SC</w:t>
      </w:r>
      <w:r w:rsidR="00181E98" w:rsidRPr="00D41657">
        <w:rPr>
          <w:rFonts w:asciiTheme="minorBidi" w:hAnsiTheme="minorBidi" w:cstheme="minorBidi"/>
          <w:kern w:val="0"/>
          <w:sz w:val="22"/>
          <w:szCs w:val="22"/>
          <w:lang w:eastAsia="en-GB"/>
        </w:rPr>
        <w:t>I</w:t>
      </w:r>
      <w:r w:rsidRPr="00D41657">
        <w:rPr>
          <w:rFonts w:asciiTheme="minorBidi" w:hAnsiTheme="minorBidi" w:cstheme="minorBidi"/>
          <w:kern w:val="0"/>
          <w:sz w:val="22"/>
          <w:szCs w:val="22"/>
          <w:lang w:eastAsia="en-GB"/>
        </w:rPr>
        <w:t xml:space="preserve"> or any other Save the Children entity if so required.</w:t>
      </w:r>
    </w:p>
    <w:p w14:paraId="0B10C8B5" w14:textId="77777777" w:rsidR="00FD0CD9" w:rsidRPr="00EC23EC" w:rsidRDefault="00FD0CD9" w:rsidP="00AF03FB">
      <w:pPr>
        <w:spacing w:before="100" w:beforeAutospacing="1"/>
        <w:rPr>
          <w:rFonts w:ascii="Times New Roman" w:hAnsi="Times New Roman"/>
          <w:sz w:val="24"/>
          <w:szCs w:val="24"/>
        </w:rPr>
      </w:pPr>
    </w:p>
    <w:p w14:paraId="1DF06DAC" w14:textId="77777777" w:rsidR="00A12E5A" w:rsidRPr="00EC23EC" w:rsidRDefault="00A12E5A"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p>
    <w:p w14:paraId="2BAC0F84" w14:textId="77777777" w:rsidR="00A12E5A" w:rsidRPr="00EC23EC" w:rsidRDefault="00A12E5A" w:rsidP="00AF03FB">
      <w:pPr>
        <w:spacing w:before="100" w:beforeAutospacing="1"/>
        <w:rPr>
          <w:rFonts w:ascii="Times New Roman" w:hAnsi="Times New Roman"/>
          <w:sz w:val="24"/>
          <w:szCs w:val="24"/>
        </w:rPr>
      </w:pPr>
      <w:r w:rsidRPr="00EC23EC">
        <w:rPr>
          <w:rFonts w:ascii="Times New Roman" w:hAnsi="Times New Roman"/>
          <w:sz w:val="24"/>
          <w:szCs w:val="24"/>
        </w:rPr>
        <w:t xml:space="preserve"> </w:t>
      </w:r>
    </w:p>
    <w:p w14:paraId="02DBFEFE" w14:textId="77777777" w:rsidR="00374826" w:rsidRPr="00EC23EC" w:rsidRDefault="00374826" w:rsidP="00AF03FB">
      <w:pPr>
        <w:spacing w:before="100" w:beforeAutospacing="1"/>
        <w:rPr>
          <w:rFonts w:ascii="Times New Roman" w:hAnsi="Times New Roman"/>
          <w:sz w:val="24"/>
          <w:szCs w:val="24"/>
        </w:rPr>
      </w:pPr>
    </w:p>
    <w:p w14:paraId="4CD2070D" w14:textId="77777777" w:rsidR="00374826" w:rsidRPr="00EC23EC" w:rsidRDefault="00374826" w:rsidP="00AF03FB">
      <w:pPr>
        <w:spacing w:before="100" w:beforeAutospacing="1"/>
        <w:rPr>
          <w:rFonts w:ascii="Times New Roman" w:hAnsi="Times New Roman"/>
          <w:sz w:val="24"/>
          <w:szCs w:val="24"/>
        </w:rPr>
      </w:pPr>
    </w:p>
    <w:p w14:paraId="30656115" w14:textId="77777777" w:rsidR="00374826" w:rsidRPr="00EC23EC" w:rsidRDefault="00374826" w:rsidP="00AF03FB">
      <w:pPr>
        <w:spacing w:before="100" w:beforeAutospacing="1"/>
        <w:rPr>
          <w:rFonts w:ascii="Times New Roman" w:hAnsi="Times New Roman"/>
          <w:sz w:val="24"/>
          <w:szCs w:val="24"/>
        </w:rPr>
      </w:pPr>
    </w:p>
    <w:p w14:paraId="3C4A2790" w14:textId="77777777" w:rsidR="00374826" w:rsidRPr="00EC23EC" w:rsidRDefault="00374826" w:rsidP="00AF03FB">
      <w:pPr>
        <w:spacing w:before="100" w:beforeAutospacing="1"/>
        <w:rPr>
          <w:rFonts w:ascii="Times New Roman" w:hAnsi="Times New Roman"/>
          <w:sz w:val="24"/>
          <w:szCs w:val="24"/>
        </w:rPr>
      </w:pPr>
    </w:p>
    <w:p w14:paraId="03DC9D5A" w14:textId="77777777" w:rsidR="00374826" w:rsidRPr="00EC23EC" w:rsidRDefault="00374826" w:rsidP="00AF03FB">
      <w:pPr>
        <w:spacing w:before="100" w:beforeAutospacing="1"/>
        <w:rPr>
          <w:rFonts w:ascii="Times New Roman" w:hAnsi="Times New Roman"/>
          <w:sz w:val="24"/>
          <w:szCs w:val="24"/>
        </w:rPr>
      </w:pPr>
    </w:p>
    <w:p w14:paraId="418D3799" w14:textId="77777777" w:rsidR="00A12E5A" w:rsidRPr="00D41657" w:rsidRDefault="00355E4C" w:rsidP="00D41657">
      <w:pPr>
        <w:spacing w:before="100" w:beforeAutospacing="1"/>
        <w:ind w:left="7"/>
        <w:jc w:val="center"/>
        <w:rPr>
          <w:rFonts w:asciiTheme="minorBidi" w:hAnsiTheme="minorBidi" w:cstheme="minorBidi"/>
          <w:b/>
          <w:bCs/>
          <w:spacing w:val="-3"/>
          <w:sz w:val="22"/>
          <w:szCs w:val="22"/>
        </w:rPr>
      </w:pPr>
      <w:r w:rsidRPr="00EC23EC">
        <w:rPr>
          <w:rFonts w:ascii="Times New Roman" w:hAnsi="Times New Roman"/>
          <w:b/>
          <w:bCs/>
          <w:spacing w:val="-3"/>
          <w:sz w:val="24"/>
          <w:szCs w:val="24"/>
        </w:rPr>
        <w:br w:type="page"/>
      </w:r>
      <w:r w:rsidR="002F6FE4" w:rsidRPr="00D41657">
        <w:rPr>
          <w:rFonts w:asciiTheme="minorBidi" w:hAnsiTheme="minorBidi" w:cstheme="minorBidi"/>
          <w:b/>
          <w:bCs/>
          <w:spacing w:val="-3"/>
          <w:sz w:val="22"/>
          <w:szCs w:val="22"/>
        </w:rPr>
        <w:lastRenderedPageBreak/>
        <w:t xml:space="preserve">PART 3: </w:t>
      </w:r>
      <w:r w:rsidR="00A12E5A" w:rsidRPr="00D41657">
        <w:rPr>
          <w:rFonts w:asciiTheme="minorBidi" w:hAnsiTheme="minorBidi" w:cstheme="minorBidi"/>
          <w:b/>
          <w:bCs/>
          <w:spacing w:val="-3"/>
          <w:sz w:val="22"/>
          <w:szCs w:val="22"/>
        </w:rPr>
        <w:t>TERMS AND CONDITIONS</w:t>
      </w:r>
      <w:r w:rsidR="001411AF" w:rsidRPr="00D41657">
        <w:rPr>
          <w:rFonts w:asciiTheme="minorBidi" w:hAnsiTheme="minorBidi" w:cstheme="minorBidi"/>
          <w:b/>
          <w:bCs/>
          <w:spacing w:val="-3"/>
          <w:sz w:val="22"/>
          <w:szCs w:val="22"/>
        </w:rPr>
        <w:t xml:space="preserve"> </w:t>
      </w:r>
      <w:r w:rsidRPr="00D41657">
        <w:rPr>
          <w:rFonts w:asciiTheme="minorBidi" w:hAnsiTheme="minorBidi" w:cstheme="minorBidi"/>
          <w:b/>
          <w:bCs/>
          <w:spacing w:val="-3"/>
          <w:sz w:val="22"/>
          <w:szCs w:val="22"/>
        </w:rPr>
        <w:t>OF PURCHASE</w:t>
      </w:r>
    </w:p>
    <w:p w14:paraId="619AC15F" w14:textId="77777777" w:rsidR="00692816" w:rsidRPr="00D41657" w:rsidRDefault="00692816" w:rsidP="00D41657">
      <w:pPr>
        <w:spacing w:before="100" w:beforeAutospacing="1"/>
        <w:ind w:left="7"/>
        <w:jc w:val="center"/>
        <w:rPr>
          <w:rFonts w:asciiTheme="minorBidi" w:hAnsiTheme="minorBidi" w:cstheme="minorBidi"/>
          <w:b/>
          <w:bCs/>
          <w:spacing w:val="-3"/>
          <w:sz w:val="22"/>
          <w:szCs w:val="22"/>
        </w:rPr>
      </w:pPr>
    </w:p>
    <w:p w14:paraId="08F93CB8" w14:textId="77777777" w:rsidR="00355E4C" w:rsidRPr="00D41657" w:rsidRDefault="00355E4C" w:rsidP="00AF03FB">
      <w:pPr>
        <w:outlineLvl w:val="1"/>
        <w:rPr>
          <w:rFonts w:asciiTheme="minorBidi" w:hAnsiTheme="minorBidi" w:cstheme="minorBidi"/>
          <w:b/>
          <w:sz w:val="22"/>
          <w:szCs w:val="22"/>
        </w:rPr>
      </w:pPr>
      <w:r w:rsidRPr="00D41657">
        <w:rPr>
          <w:rFonts w:asciiTheme="minorBidi" w:hAnsiTheme="minorBidi" w:cstheme="minorBidi"/>
          <w:b/>
          <w:sz w:val="22"/>
          <w:szCs w:val="22"/>
        </w:rPr>
        <w:t>1</w:t>
      </w:r>
      <w:r w:rsidRPr="00D41657">
        <w:rPr>
          <w:rFonts w:asciiTheme="minorBidi" w:hAnsiTheme="minorBidi" w:cstheme="minorBidi"/>
          <w:b/>
          <w:sz w:val="22"/>
          <w:szCs w:val="22"/>
        </w:rPr>
        <w:tab/>
        <w:t>Definitions and Interpretation</w:t>
      </w:r>
    </w:p>
    <w:p w14:paraId="5C9B2533"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46EF04DF" w14:textId="77777777" w:rsidR="00355E4C" w:rsidRPr="00D41657" w:rsidRDefault="00355E4C" w:rsidP="00AF03FB">
      <w:pPr>
        <w:outlineLvl w:val="1"/>
        <w:rPr>
          <w:rFonts w:asciiTheme="minorBidi" w:hAnsiTheme="minorBidi" w:cstheme="minorBidi"/>
          <w:b/>
          <w:sz w:val="22"/>
          <w:szCs w:val="22"/>
        </w:rPr>
      </w:pPr>
      <w:r w:rsidRPr="00D41657">
        <w:rPr>
          <w:rFonts w:asciiTheme="minorBidi" w:hAnsiTheme="minorBidi" w:cstheme="minorBidi"/>
          <w:b/>
          <w:sz w:val="22"/>
          <w:szCs w:val="22"/>
        </w:rPr>
        <w:t>2</w:t>
      </w:r>
      <w:r w:rsidRPr="00D41657">
        <w:rPr>
          <w:rFonts w:asciiTheme="minorBidi" w:hAnsiTheme="minorBidi" w:cstheme="minorBidi"/>
          <w:b/>
          <w:sz w:val="22"/>
          <w:szCs w:val="22"/>
        </w:rPr>
        <w:tab/>
        <w:t>Quality and Defects</w:t>
      </w:r>
    </w:p>
    <w:p w14:paraId="5A9AB5B4" w14:textId="77777777" w:rsidR="00355E4C" w:rsidRPr="00D41657" w:rsidRDefault="00355E4C" w:rsidP="00AF03FB">
      <w:pPr>
        <w:outlineLvl w:val="1"/>
        <w:rPr>
          <w:rFonts w:asciiTheme="minorBidi" w:hAnsiTheme="minorBidi" w:cstheme="minorBidi"/>
          <w:sz w:val="22"/>
          <w:szCs w:val="22"/>
        </w:rPr>
      </w:pPr>
      <w:r w:rsidRPr="00D41657">
        <w:rPr>
          <w:rFonts w:asciiTheme="minorBidi" w:hAnsiTheme="minorBidi" w:cstheme="minorBidi"/>
          <w:sz w:val="22"/>
          <w:szCs w:val="22"/>
        </w:rPr>
        <w:t>2.1</w:t>
      </w:r>
      <w:r w:rsidRPr="00D41657">
        <w:rPr>
          <w:rFonts w:asciiTheme="minorBidi" w:hAnsiTheme="minorBidi" w:cstheme="minorBidi"/>
          <w:sz w:val="22"/>
          <w:szCs w:val="22"/>
        </w:rPr>
        <w:tab/>
        <w:t>The Goods and the Services shall, as appropriate:</w:t>
      </w:r>
    </w:p>
    <w:p w14:paraId="7C399A4C"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a)</w:t>
      </w:r>
      <w:r w:rsidRPr="00D41657">
        <w:rPr>
          <w:rFonts w:asciiTheme="minorBidi" w:hAnsiTheme="minorBidi" w:cstheme="minorBidi"/>
          <w:sz w:val="22"/>
          <w:szCs w:val="22"/>
        </w:rPr>
        <w:tab/>
        <w:t>correspond with their description in the Order and any applicable specification;</w:t>
      </w:r>
    </w:p>
    <w:p w14:paraId="48E142A1"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b)</w:t>
      </w:r>
      <w:r w:rsidRPr="00D41657">
        <w:rPr>
          <w:rFonts w:asciiTheme="minorBidi" w:hAnsiTheme="minorBidi" w:cstheme="minorBidi"/>
          <w:sz w:val="22"/>
          <w:szCs w:val="22"/>
        </w:rPr>
        <w:tab/>
        <w:t xml:space="preserve">comply with all applicable statutory and regulatory requirements; </w:t>
      </w:r>
    </w:p>
    <w:p w14:paraId="04C5FF6C"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c)</w:t>
      </w:r>
      <w:r w:rsidRPr="00D41657">
        <w:rPr>
          <w:rFonts w:asciiTheme="minorBidi" w:hAnsiTheme="minorBidi" w:cstheme="minorBidi"/>
          <w:sz w:val="22"/>
          <w:szCs w:val="22"/>
        </w:rPr>
        <w:tab/>
        <w:t xml:space="preserve">be of the highest quality and fit for any purposes held out by the Supplier or made known to the Supplier by the Customer; </w:t>
      </w:r>
    </w:p>
    <w:p w14:paraId="3AE4790C"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d)</w:t>
      </w:r>
      <w:r w:rsidRPr="00D41657">
        <w:rPr>
          <w:rFonts w:asciiTheme="minorBidi" w:hAnsiTheme="minorBidi" w:cstheme="minorBidi"/>
          <w:sz w:val="22"/>
          <w:szCs w:val="22"/>
        </w:rPr>
        <w:tab/>
        <w:t>be free from defects in design, material, workmanship and installation; and</w:t>
      </w:r>
    </w:p>
    <w:p w14:paraId="6A049EA5"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e)</w:t>
      </w:r>
      <w:r w:rsidRPr="00D41657">
        <w:rPr>
          <w:rFonts w:asciiTheme="minorBidi" w:hAnsiTheme="minorBidi" w:cstheme="minorBidi"/>
          <w:sz w:val="22"/>
          <w:szCs w:val="22"/>
        </w:rPr>
        <w:tab/>
        <w:t>be performed with the best care, skill and diligence in accordance with best practice in the Supplier's industry, profession or trade.</w:t>
      </w:r>
    </w:p>
    <w:p w14:paraId="4E46FF40"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2.2</w:t>
      </w:r>
      <w:r w:rsidRPr="00D41657">
        <w:rPr>
          <w:rFonts w:asciiTheme="minorBidi" w:hAnsiTheme="minorBidi" w:cstheme="minorBidi"/>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14BB15E4" w14:textId="77777777" w:rsidR="00355E4C" w:rsidRPr="00D41657" w:rsidRDefault="00355E4C" w:rsidP="00AF03FB">
      <w:pPr>
        <w:outlineLvl w:val="1"/>
        <w:rPr>
          <w:rFonts w:asciiTheme="minorBidi" w:hAnsiTheme="minorBidi" w:cstheme="minorBidi"/>
          <w:b/>
          <w:sz w:val="22"/>
          <w:szCs w:val="22"/>
        </w:rPr>
      </w:pPr>
      <w:r w:rsidRPr="00D41657">
        <w:rPr>
          <w:rFonts w:asciiTheme="minorBidi" w:hAnsiTheme="minorBidi" w:cstheme="minorBidi"/>
          <w:b/>
          <w:sz w:val="22"/>
          <w:szCs w:val="22"/>
        </w:rPr>
        <w:t>3</w:t>
      </w:r>
      <w:r w:rsidRPr="00D41657">
        <w:rPr>
          <w:rFonts w:asciiTheme="minorBidi" w:hAnsiTheme="minorBidi" w:cstheme="minorBidi"/>
          <w:b/>
          <w:sz w:val="22"/>
          <w:szCs w:val="22"/>
        </w:rPr>
        <w:tab/>
        <w:t>Ethical Standards</w:t>
      </w:r>
    </w:p>
    <w:p w14:paraId="684384EC"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3.1</w:t>
      </w:r>
      <w:r w:rsidRPr="00D41657">
        <w:rPr>
          <w:rFonts w:asciiTheme="minorBidi" w:hAnsiTheme="minorBidi" w:cstheme="minorBidi"/>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014F3B50"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3.2</w:t>
      </w:r>
      <w:r w:rsidRPr="00D41657">
        <w:rPr>
          <w:rFonts w:asciiTheme="minorBidi" w:hAnsiTheme="minorBidi" w:cstheme="minorBidi"/>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57A31CEA"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lastRenderedPageBreak/>
        <w:t>3.3</w:t>
      </w:r>
      <w:r w:rsidRPr="00D41657">
        <w:rPr>
          <w:rFonts w:asciiTheme="minorBidi" w:hAnsiTheme="minorBidi" w:cstheme="minorBidi"/>
          <w:sz w:val="22"/>
          <w:szCs w:val="22"/>
        </w:rPr>
        <w:tab/>
        <w:t>The Supplier shall comply with the following Customer Policies, which are available upon request: Child Safeguarding; and Anti-Bribery and Corruption.</w:t>
      </w:r>
    </w:p>
    <w:p w14:paraId="27992756" w14:textId="77777777" w:rsidR="00355E4C" w:rsidRPr="00D41657" w:rsidRDefault="00355E4C" w:rsidP="00AF03FB">
      <w:pPr>
        <w:keepNext/>
        <w:outlineLvl w:val="1"/>
        <w:rPr>
          <w:rFonts w:asciiTheme="minorBidi" w:hAnsiTheme="minorBidi" w:cstheme="minorBidi"/>
          <w:b/>
          <w:sz w:val="22"/>
          <w:szCs w:val="22"/>
        </w:rPr>
      </w:pPr>
      <w:r w:rsidRPr="00D41657">
        <w:rPr>
          <w:rFonts w:asciiTheme="minorBidi" w:hAnsiTheme="minorBidi" w:cstheme="minorBidi"/>
          <w:b/>
          <w:sz w:val="22"/>
          <w:szCs w:val="22"/>
        </w:rPr>
        <w:t>4</w:t>
      </w:r>
      <w:r w:rsidRPr="00D41657">
        <w:rPr>
          <w:rFonts w:asciiTheme="minorBidi" w:hAnsiTheme="minorBidi" w:cstheme="minorBidi"/>
          <w:b/>
          <w:sz w:val="22"/>
          <w:szCs w:val="22"/>
        </w:rPr>
        <w:tab/>
        <w:t>Delivery / Performance</w:t>
      </w:r>
    </w:p>
    <w:p w14:paraId="3986C384"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4.1</w:t>
      </w:r>
      <w:r w:rsidRPr="00D41657">
        <w:rPr>
          <w:rFonts w:asciiTheme="minorBidi" w:hAnsiTheme="minorBidi" w:cstheme="minorBidi"/>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02077E6A"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4.2</w:t>
      </w:r>
      <w:r w:rsidRPr="00D41657">
        <w:rPr>
          <w:rFonts w:asciiTheme="minorBidi" w:hAnsiTheme="minorBidi" w:cstheme="minorBidi"/>
          <w:sz w:val="22"/>
          <w:szCs w:val="22"/>
        </w:rPr>
        <w:tab/>
        <w:t>Where the date of delivery of the Goods or of performance of Services is to be specified after issue of the Order, the Supplier shall give the Customer reasonable written notice of the specified date.</w:t>
      </w:r>
    </w:p>
    <w:p w14:paraId="74896BB7"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4.3</w:t>
      </w:r>
      <w:r w:rsidRPr="00D41657">
        <w:rPr>
          <w:rFonts w:asciiTheme="minorBidi" w:hAnsiTheme="minorBidi" w:cstheme="minorBidi"/>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56F64910"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4.4</w:t>
      </w:r>
      <w:r w:rsidRPr="00D41657">
        <w:rPr>
          <w:rFonts w:asciiTheme="minorBidi" w:hAnsiTheme="minorBidi" w:cstheme="minorBidi"/>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415DC5DA"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4.5</w:t>
      </w:r>
      <w:r w:rsidRPr="00D41657">
        <w:rPr>
          <w:rFonts w:asciiTheme="minorBidi" w:hAnsiTheme="minorBidi" w:cstheme="minorBidi"/>
          <w:sz w:val="22"/>
          <w:szCs w:val="22"/>
        </w:rPr>
        <w:tab/>
        <w:t>The Customer shall not be deemed to have accepted any Goods or Services until the Customer has had reasonable time to inspect them following delivery and/or performance by the Supplier.</w:t>
      </w:r>
    </w:p>
    <w:p w14:paraId="457C0A45"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4.6</w:t>
      </w:r>
      <w:r w:rsidRPr="00D41657">
        <w:rPr>
          <w:rFonts w:asciiTheme="minorBidi" w:hAnsiTheme="minorBidi" w:cstheme="minorBidi"/>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42A2DD3F" w14:textId="77777777" w:rsidR="00355E4C" w:rsidRPr="00D41657" w:rsidRDefault="00355E4C" w:rsidP="00AF03FB">
      <w:pPr>
        <w:outlineLvl w:val="1"/>
        <w:rPr>
          <w:rFonts w:asciiTheme="minorBidi" w:hAnsiTheme="minorBidi" w:cstheme="minorBidi"/>
          <w:b/>
          <w:sz w:val="22"/>
          <w:szCs w:val="22"/>
        </w:rPr>
      </w:pPr>
      <w:r w:rsidRPr="00D41657">
        <w:rPr>
          <w:rFonts w:asciiTheme="minorBidi" w:hAnsiTheme="minorBidi" w:cstheme="minorBidi"/>
          <w:b/>
          <w:sz w:val="22"/>
          <w:szCs w:val="22"/>
        </w:rPr>
        <w:t>5</w:t>
      </w:r>
      <w:r w:rsidRPr="00D41657">
        <w:rPr>
          <w:rFonts w:asciiTheme="minorBidi" w:hAnsiTheme="minorBidi" w:cstheme="minorBidi"/>
          <w:b/>
          <w:sz w:val="22"/>
          <w:szCs w:val="22"/>
        </w:rPr>
        <w:tab/>
        <w:t>Indemnity</w:t>
      </w:r>
    </w:p>
    <w:p w14:paraId="7D0E8E1A"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326E81F1" w14:textId="77777777" w:rsidR="00355E4C" w:rsidRPr="00D41657" w:rsidRDefault="00355E4C" w:rsidP="00AF03FB">
      <w:pPr>
        <w:keepNext/>
        <w:outlineLvl w:val="1"/>
        <w:rPr>
          <w:rFonts w:asciiTheme="minorBidi" w:hAnsiTheme="minorBidi" w:cstheme="minorBidi"/>
          <w:b/>
          <w:sz w:val="22"/>
          <w:szCs w:val="22"/>
        </w:rPr>
      </w:pPr>
      <w:r w:rsidRPr="00D41657">
        <w:rPr>
          <w:rFonts w:asciiTheme="minorBidi" w:hAnsiTheme="minorBidi" w:cstheme="minorBidi"/>
          <w:b/>
          <w:sz w:val="22"/>
          <w:szCs w:val="22"/>
        </w:rPr>
        <w:lastRenderedPageBreak/>
        <w:t>6</w:t>
      </w:r>
      <w:r w:rsidRPr="00D41657">
        <w:rPr>
          <w:rFonts w:asciiTheme="minorBidi" w:hAnsiTheme="minorBidi" w:cstheme="minorBidi"/>
          <w:b/>
          <w:sz w:val="22"/>
          <w:szCs w:val="22"/>
        </w:rPr>
        <w:tab/>
        <w:t>Price and Payment</w:t>
      </w:r>
    </w:p>
    <w:p w14:paraId="547BD630"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Payment in arrears will be made as set out in the Order and the Customer shall be entitled to off-set against the price set out in the Order all sums owed to the Customer by the Supplier.</w:t>
      </w:r>
    </w:p>
    <w:p w14:paraId="2DD4CEE6" w14:textId="77777777" w:rsidR="00355E4C" w:rsidRPr="00D41657" w:rsidRDefault="00355E4C" w:rsidP="00AF03FB">
      <w:pPr>
        <w:keepNext/>
        <w:outlineLvl w:val="1"/>
        <w:rPr>
          <w:rFonts w:asciiTheme="minorBidi" w:hAnsiTheme="minorBidi" w:cstheme="minorBidi"/>
          <w:b/>
          <w:sz w:val="22"/>
          <w:szCs w:val="22"/>
        </w:rPr>
      </w:pPr>
      <w:r w:rsidRPr="00D41657">
        <w:rPr>
          <w:rFonts w:asciiTheme="minorBidi" w:hAnsiTheme="minorBidi" w:cstheme="minorBidi"/>
          <w:b/>
          <w:sz w:val="22"/>
          <w:szCs w:val="22"/>
        </w:rPr>
        <w:t>7</w:t>
      </w:r>
      <w:r w:rsidRPr="00D41657">
        <w:rPr>
          <w:rFonts w:asciiTheme="minorBidi" w:hAnsiTheme="minorBidi" w:cstheme="minorBidi"/>
          <w:b/>
          <w:sz w:val="22"/>
          <w:szCs w:val="22"/>
        </w:rPr>
        <w:tab/>
        <w:t>Termination</w:t>
      </w:r>
    </w:p>
    <w:p w14:paraId="581210C4"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7.1</w:t>
      </w:r>
      <w:r w:rsidRPr="00D41657">
        <w:rPr>
          <w:rFonts w:asciiTheme="minorBidi" w:hAnsiTheme="minorBidi" w:cstheme="minorBidi"/>
          <w:sz w:val="22"/>
          <w:szCs w:val="22"/>
        </w:rPr>
        <w:tab/>
        <w:t>The Customer may terminate the Contract in whole or in part at any time and for any reason whatsoever by giving the Supplier at least one month’s written notice.</w:t>
      </w:r>
    </w:p>
    <w:p w14:paraId="481A066B"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7.2</w:t>
      </w:r>
      <w:r w:rsidRPr="00D41657">
        <w:rPr>
          <w:rFonts w:asciiTheme="minorBidi" w:hAnsiTheme="minorBidi" w:cstheme="minorBidi"/>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9752132" w14:textId="77777777" w:rsidR="00355E4C" w:rsidRPr="00D41657" w:rsidRDefault="00355E4C"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a)</w:t>
      </w:r>
      <w:r w:rsidRPr="00D41657">
        <w:rPr>
          <w:rFonts w:asciiTheme="minorBidi" w:hAnsiTheme="minorBidi" w:cstheme="minorBidi"/>
          <w:sz w:val="22"/>
          <w:szCs w:val="22"/>
        </w:rPr>
        <w:tab/>
        <w:t>becomes insolvent, goes into liquidation, makes any voluntary arrangement with its creditors, or becomes subject to an administration order; or</w:t>
      </w:r>
    </w:p>
    <w:p w14:paraId="0D874B57" w14:textId="77777777" w:rsidR="00355E4C" w:rsidRPr="00D41657" w:rsidRDefault="003C2099" w:rsidP="00AF03FB">
      <w:pPr>
        <w:tabs>
          <w:tab w:val="clear" w:pos="2126"/>
          <w:tab w:val="clear" w:pos="2835"/>
        </w:tabs>
        <w:ind w:left="709"/>
        <w:outlineLvl w:val="1"/>
        <w:rPr>
          <w:rFonts w:asciiTheme="minorBidi" w:hAnsiTheme="minorBidi" w:cstheme="minorBidi"/>
          <w:sz w:val="22"/>
          <w:szCs w:val="22"/>
        </w:rPr>
      </w:pPr>
      <w:r w:rsidRPr="00D41657">
        <w:rPr>
          <w:rFonts w:asciiTheme="minorBidi" w:hAnsiTheme="minorBidi" w:cstheme="minorBidi"/>
          <w:sz w:val="22"/>
          <w:szCs w:val="22"/>
        </w:rPr>
        <w:t>b)</w:t>
      </w:r>
      <w:r w:rsidRPr="00D41657">
        <w:rPr>
          <w:rFonts w:asciiTheme="minorBidi" w:hAnsiTheme="minorBidi" w:cstheme="minorBidi"/>
          <w:sz w:val="22"/>
          <w:szCs w:val="22"/>
        </w:rPr>
        <w:tab/>
      </w:r>
      <w:r w:rsidR="00355E4C" w:rsidRPr="00D41657">
        <w:rPr>
          <w:rFonts w:asciiTheme="minorBidi" w:hAnsiTheme="minorBidi" w:cstheme="minorBidi"/>
          <w:sz w:val="22"/>
          <w:szCs w:val="22"/>
        </w:rPr>
        <w:t xml:space="preserve">is in material breach of its obligations under the Contract or is in breach of its obligations and fails to remedy such breach within 14 days of written request from the Customer. </w:t>
      </w:r>
    </w:p>
    <w:p w14:paraId="1A6209B9" w14:textId="77777777" w:rsidR="00355E4C" w:rsidRPr="00D41657" w:rsidRDefault="00355E4C" w:rsidP="00AF03FB">
      <w:pPr>
        <w:outlineLvl w:val="1"/>
        <w:rPr>
          <w:rFonts w:asciiTheme="minorBidi" w:hAnsiTheme="minorBidi" w:cstheme="minorBidi"/>
          <w:sz w:val="22"/>
          <w:szCs w:val="22"/>
        </w:rPr>
      </w:pPr>
      <w:r w:rsidRPr="00D41657">
        <w:rPr>
          <w:rFonts w:asciiTheme="minorBidi" w:hAnsiTheme="minorBidi" w:cstheme="minorBidi"/>
          <w:sz w:val="22"/>
          <w:szCs w:val="22"/>
        </w:rPr>
        <w:t>7.3</w:t>
      </w:r>
      <w:r w:rsidRPr="00D41657">
        <w:rPr>
          <w:rFonts w:asciiTheme="minorBidi" w:hAnsiTheme="minorBidi" w:cstheme="minorBidi"/>
          <w:sz w:val="22"/>
          <w:szCs w:val="22"/>
        </w:rPr>
        <w:tab/>
        <w:t xml:space="preserve">In the event of termination, all existing purchase orders must be completed.    </w:t>
      </w:r>
    </w:p>
    <w:p w14:paraId="3E1BABC4" w14:textId="77777777" w:rsidR="00355E4C" w:rsidRPr="00D41657" w:rsidRDefault="00355E4C" w:rsidP="00AF03FB">
      <w:pPr>
        <w:outlineLvl w:val="1"/>
        <w:rPr>
          <w:rFonts w:asciiTheme="minorBidi" w:hAnsiTheme="minorBidi" w:cstheme="minorBidi"/>
          <w:b/>
          <w:sz w:val="22"/>
          <w:szCs w:val="22"/>
        </w:rPr>
      </w:pPr>
      <w:r w:rsidRPr="00D41657">
        <w:rPr>
          <w:rFonts w:asciiTheme="minorBidi" w:hAnsiTheme="minorBidi" w:cstheme="minorBidi"/>
          <w:b/>
          <w:sz w:val="22"/>
          <w:szCs w:val="22"/>
        </w:rPr>
        <w:t>8</w:t>
      </w:r>
      <w:r w:rsidRPr="00D41657">
        <w:rPr>
          <w:rFonts w:asciiTheme="minorBidi" w:hAnsiTheme="minorBidi" w:cstheme="minorBidi"/>
          <w:b/>
          <w:sz w:val="22"/>
          <w:szCs w:val="22"/>
        </w:rPr>
        <w:tab/>
        <w:t>Supplier's Warranties</w:t>
      </w:r>
    </w:p>
    <w:p w14:paraId="46994276" w14:textId="77777777" w:rsidR="00355E4C" w:rsidRPr="00D41657" w:rsidRDefault="00355E4C" w:rsidP="00AF03FB">
      <w:pPr>
        <w:outlineLvl w:val="1"/>
        <w:rPr>
          <w:rFonts w:asciiTheme="minorBidi" w:hAnsiTheme="minorBidi" w:cstheme="minorBidi"/>
          <w:sz w:val="22"/>
          <w:szCs w:val="22"/>
        </w:rPr>
      </w:pPr>
      <w:r w:rsidRPr="00D41657">
        <w:rPr>
          <w:rFonts w:asciiTheme="minorBidi" w:hAnsiTheme="minorBidi" w:cstheme="minorBidi"/>
          <w:sz w:val="22"/>
          <w:szCs w:val="22"/>
        </w:rPr>
        <w:t>8.1</w:t>
      </w:r>
      <w:r w:rsidRPr="00D41657">
        <w:rPr>
          <w:rFonts w:asciiTheme="minorBidi" w:hAnsiTheme="minorBidi" w:cstheme="minorBidi"/>
          <w:sz w:val="22"/>
          <w:szCs w:val="22"/>
        </w:rPr>
        <w:tab/>
        <w:t>The Supplier warrants to the Customer that:</w:t>
      </w:r>
    </w:p>
    <w:p w14:paraId="009794EB" w14:textId="77777777" w:rsidR="00355E4C" w:rsidRPr="00D41657" w:rsidRDefault="003C7309" w:rsidP="00AF03FB">
      <w:pPr>
        <w:tabs>
          <w:tab w:val="clear" w:pos="2126"/>
          <w:tab w:val="clear" w:pos="2835"/>
        </w:tabs>
        <w:ind w:left="709"/>
        <w:outlineLvl w:val="1"/>
        <w:rPr>
          <w:rFonts w:asciiTheme="minorBidi" w:hAnsiTheme="minorBidi" w:cstheme="minorBidi"/>
          <w:sz w:val="22"/>
          <w:szCs w:val="22"/>
        </w:rPr>
      </w:pPr>
      <w:r w:rsidRPr="00D41657">
        <w:rPr>
          <w:rFonts w:asciiTheme="minorBidi" w:hAnsiTheme="minorBidi" w:cstheme="minorBidi"/>
          <w:sz w:val="22"/>
          <w:szCs w:val="22"/>
        </w:rPr>
        <w:t>a)</w:t>
      </w:r>
      <w:r w:rsidRPr="00D41657">
        <w:rPr>
          <w:rFonts w:asciiTheme="minorBidi" w:hAnsiTheme="minorBidi" w:cstheme="minorBidi"/>
          <w:sz w:val="22"/>
          <w:szCs w:val="22"/>
        </w:rPr>
        <w:tab/>
      </w:r>
      <w:r w:rsidR="00355E4C" w:rsidRPr="00D41657">
        <w:rPr>
          <w:rFonts w:asciiTheme="minorBidi" w:hAnsiTheme="minorBidi" w:cstheme="minorBidi"/>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5238AC00" w14:textId="77777777" w:rsidR="00355E4C" w:rsidRPr="00D41657" w:rsidRDefault="003C7309"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b)</w:t>
      </w:r>
      <w:r w:rsidRPr="00D41657">
        <w:rPr>
          <w:rFonts w:asciiTheme="minorBidi" w:hAnsiTheme="minorBidi" w:cstheme="minorBidi"/>
          <w:sz w:val="22"/>
          <w:szCs w:val="22"/>
        </w:rPr>
        <w:tab/>
      </w:r>
      <w:r w:rsidR="00355E4C" w:rsidRPr="00D41657">
        <w:rPr>
          <w:rFonts w:asciiTheme="minorBidi" w:hAnsiTheme="minorBidi" w:cstheme="minorBidi"/>
          <w:sz w:val="22"/>
          <w:szCs w:val="22"/>
        </w:rPr>
        <w:t>it will not and will procure that none of its employees will accept any commission, gift, inducement or other financial benefit from any supplier or potential supplier of the Customer; and</w:t>
      </w:r>
    </w:p>
    <w:p w14:paraId="632B516B" w14:textId="77777777" w:rsidR="00355E4C" w:rsidRPr="00D41657" w:rsidRDefault="003C7309" w:rsidP="00AF03FB">
      <w:pPr>
        <w:ind w:left="709"/>
        <w:outlineLvl w:val="1"/>
        <w:rPr>
          <w:rFonts w:asciiTheme="minorBidi" w:hAnsiTheme="minorBidi" w:cstheme="minorBidi"/>
          <w:sz w:val="22"/>
          <w:szCs w:val="22"/>
        </w:rPr>
      </w:pPr>
      <w:r w:rsidRPr="00D41657">
        <w:rPr>
          <w:rFonts w:asciiTheme="minorBidi" w:hAnsiTheme="minorBidi" w:cstheme="minorBidi"/>
          <w:sz w:val="22"/>
          <w:szCs w:val="22"/>
        </w:rPr>
        <w:t>c)</w:t>
      </w:r>
      <w:r w:rsidRPr="00D41657">
        <w:rPr>
          <w:rFonts w:asciiTheme="minorBidi" w:hAnsiTheme="minorBidi" w:cstheme="minorBidi"/>
          <w:sz w:val="22"/>
          <w:szCs w:val="22"/>
        </w:rPr>
        <w:tab/>
      </w:r>
      <w:r w:rsidR="00355E4C" w:rsidRPr="00D41657">
        <w:rPr>
          <w:rFonts w:asciiTheme="minorBidi" w:hAnsiTheme="minorBidi" w:cstheme="minorBidi"/>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0FDF5DE0" w14:textId="77777777" w:rsidR="00355E4C" w:rsidRPr="00D41657" w:rsidRDefault="00355E4C" w:rsidP="00AF03FB">
      <w:pPr>
        <w:outlineLvl w:val="1"/>
        <w:rPr>
          <w:rFonts w:asciiTheme="minorBidi" w:hAnsiTheme="minorBidi" w:cstheme="minorBidi"/>
          <w:b/>
          <w:sz w:val="22"/>
          <w:szCs w:val="22"/>
        </w:rPr>
      </w:pPr>
      <w:r w:rsidRPr="00D41657">
        <w:rPr>
          <w:rFonts w:asciiTheme="minorBidi" w:hAnsiTheme="minorBidi" w:cstheme="minorBidi"/>
          <w:b/>
          <w:sz w:val="22"/>
          <w:szCs w:val="22"/>
        </w:rPr>
        <w:t>9</w:t>
      </w:r>
      <w:r w:rsidRPr="00D41657">
        <w:rPr>
          <w:rFonts w:asciiTheme="minorBidi" w:hAnsiTheme="minorBidi" w:cstheme="minorBidi"/>
          <w:b/>
          <w:sz w:val="22"/>
          <w:szCs w:val="22"/>
        </w:rPr>
        <w:tab/>
        <w:t>Force majeure</w:t>
      </w:r>
    </w:p>
    <w:p w14:paraId="0721125A"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9.1</w:t>
      </w:r>
      <w:r w:rsidRPr="00D41657">
        <w:rPr>
          <w:rFonts w:asciiTheme="minorBidi" w:hAnsiTheme="minorBidi" w:cstheme="minorBidi"/>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AC9AE1C"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lastRenderedPageBreak/>
        <w:t>9.2</w:t>
      </w:r>
      <w:r w:rsidRPr="00D41657">
        <w:rPr>
          <w:rFonts w:asciiTheme="minorBidi" w:hAnsiTheme="minorBidi" w:cstheme="minorBidi"/>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4629307A" w14:textId="77777777" w:rsidR="00355E4C" w:rsidRPr="00D41657" w:rsidRDefault="00355E4C" w:rsidP="00AF03FB">
      <w:pPr>
        <w:keepNext/>
        <w:outlineLvl w:val="1"/>
        <w:rPr>
          <w:rFonts w:asciiTheme="minorBidi" w:hAnsiTheme="minorBidi" w:cstheme="minorBidi"/>
          <w:b/>
          <w:sz w:val="22"/>
          <w:szCs w:val="22"/>
        </w:rPr>
      </w:pPr>
      <w:r w:rsidRPr="00D41657">
        <w:rPr>
          <w:rFonts w:asciiTheme="minorBidi" w:hAnsiTheme="minorBidi" w:cstheme="minorBidi"/>
          <w:b/>
          <w:sz w:val="22"/>
          <w:szCs w:val="22"/>
        </w:rPr>
        <w:t>10</w:t>
      </w:r>
      <w:r w:rsidRPr="00D41657">
        <w:rPr>
          <w:rFonts w:asciiTheme="minorBidi" w:hAnsiTheme="minorBidi" w:cstheme="minorBidi"/>
          <w:b/>
          <w:sz w:val="22"/>
          <w:szCs w:val="22"/>
        </w:rPr>
        <w:tab/>
        <w:t>General</w:t>
      </w:r>
    </w:p>
    <w:p w14:paraId="35359D06"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10.1</w:t>
      </w:r>
      <w:r w:rsidRPr="00D41657">
        <w:rPr>
          <w:rFonts w:asciiTheme="minorBidi" w:hAnsiTheme="minorBidi" w:cstheme="minorBidi"/>
          <w:sz w:val="22"/>
          <w:szCs w:val="22"/>
        </w:rPr>
        <w:tab/>
        <w:t>The Supplier shall not use the Customer's name, branding or logo other than in accordance with the Customer's written instructions or authorisation.</w:t>
      </w:r>
    </w:p>
    <w:p w14:paraId="64D5CDD0"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10.2</w:t>
      </w:r>
      <w:r w:rsidRPr="00D41657">
        <w:rPr>
          <w:rFonts w:asciiTheme="minorBidi" w:hAnsiTheme="minorBidi" w:cstheme="minorBidi"/>
          <w:sz w:val="22"/>
          <w:szCs w:val="22"/>
        </w:rPr>
        <w:tab/>
        <w:t>The Supplier may not assign, transfer, charge, subcontract, novate or deal in any other manner with any or all of its rights or obligations under the Contract without the Customer's prior written consent.</w:t>
      </w:r>
    </w:p>
    <w:p w14:paraId="79458E35"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10.3</w:t>
      </w:r>
      <w:r w:rsidRPr="00D41657">
        <w:rPr>
          <w:rFonts w:asciiTheme="minorBidi" w:hAnsiTheme="minorBidi" w:cstheme="minorBidi"/>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7C6D8BCC"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10.4</w:t>
      </w:r>
      <w:r w:rsidRPr="00D41657">
        <w:rPr>
          <w:rFonts w:asciiTheme="minorBidi" w:hAnsiTheme="minorBidi" w:cstheme="minorBidi"/>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1991DC1"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10.5</w:t>
      </w:r>
      <w:r w:rsidRPr="00D41657">
        <w:rPr>
          <w:rFonts w:asciiTheme="minorBidi" w:hAnsiTheme="minorBidi" w:cstheme="minorBidi"/>
          <w:sz w:val="22"/>
          <w:szCs w:val="22"/>
        </w:rPr>
        <w:tab/>
        <w:t>Any variation to the Contract, including the introduction of any additional terms and conditions, shall only be binding when agreed in writing and signed by both parties.</w:t>
      </w:r>
    </w:p>
    <w:p w14:paraId="3A172658" w14:textId="77777777" w:rsidR="00355E4C" w:rsidRPr="00D41657" w:rsidRDefault="00355E4C" w:rsidP="00AF03FB">
      <w:pPr>
        <w:tabs>
          <w:tab w:val="clear" w:pos="1418"/>
          <w:tab w:val="left" w:pos="0"/>
          <w:tab w:val="left" w:pos="1560"/>
        </w:tabs>
        <w:ind w:left="709" w:hanging="709"/>
        <w:outlineLvl w:val="1"/>
        <w:rPr>
          <w:rFonts w:asciiTheme="minorBidi" w:hAnsiTheme="minorBidi" w:cstheme="minorBidi"/>
          <w:sz w:val="22"/>
          <w:szCs w:val="22"/>
        </w:rPr>
      </w:pPr>
      <w:r w:rsidRPr="00D41657">
        <w:rPr>
          <w:rFonts w:asciiTheme="minorBidi" w:hAnsiTheme="minorBidi" w:cstheme="minorBidi"/>
          <w:sz w:val="22"/>
          <w:szCs w:val="22"/>
        </w:rPr>
        <w:t>10.6</w:t>
      </w:r>
      <w:r w:rsidRPr="00D41657">
        <w:rPr>
          <w:rFonts w:asciiTheme="minorBidi" w:hAnsiTheme="minorBidi" w:cstheme="minorBidi"/>
          <w:sz w:val="22"/>
          <w:szCs w:val="22"/>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r w:rsidRPr="00D41657">
        <w:rPr>
          <w:rFonts w:asciiTheme="minorBidi" w:hAnsiTheme="minorBidi" w:cstheme="minorBidi"/>
          <w:i/>
          <w:color w:val="FF0000"/>
          <w:sz w:val="22"/>
          <w:szCs w:val="22"/>
        </w:rPr>
        <w:t>[this document should be reviewed under local law and amended as necessary]</w:t>
      </w:r>
    </w:p>
    <w:p w14:paraId="2526BE69" w14:textId="77777777" w:rsidR="00355E4C" w:rsidRPr="00D41657" w:rsidRDefault="00355E4C" w:rsidP="00AF03FB">
      <w:pPr>
        <w:ind w:left="709" w:hanging="709"/>
        <w:outlineLvl w:val="1"/>
        <w:rPr>
          <w:rFonts w:asciiTheme="minorBidi" w:hAnsiTheme="minorBidi" w:cstheme="minorBidi"/>
          <w:sz w:val="22"/>
          <w:szCs w:val="22"/>
        </w:rPr>
      </w:pPr>
      <w:r w:rsidRPr="00D41657">
        <w:rPr>
          <w:rFonts w:asciiTheme="minorBidi" w:hAnsiTheme="minorBidi" w:cstheme="minorBidi"/>
          <w:sz w:val="22"/>
          <w:szCs w:val="22"/>
        </w:rPr>
        <w:t>10.7</w:t>
      </w:r>
      <w:r w:rsidRPr="00D41657">
        <w:rPr>
          <w:rFonts w:asciiTheme="minorBidi" w:hAnsiTheme="minorBidi" w:cstheme="minorBidi"/>
          <w:sz w:val="22"/>
          <w:szCs w:val="22"/>
        </w:rPr>
        <w:tab/>
        <w:t>A person who is not a party to the Contract shall not have any rights under or in connection with it.</w:t>
      </w:r>
    </w:p>
    <w:p w14:paraId="5A637DB6" w14:textId="77777777" w:rsidR="00A67089" w:rsidRDefault="00A67089" w:rsidP="00D41657">
      <w:pPr>
        <w:jc w:val="center"/>
        <w:rPr>
          <w:rFonts w:asciiTheme="minorBidi" w:hAnsiTheme="minorBidi" w:cstheme="minorBidi"/>
          <w:b/>
          <w:bCs/>
          <w:color w:val="000000"/>
          <w:sz w:val="22"/>
          <w:szCs w:val="22"/>
        </w:rPr>
      </w:pPr>
      <w:r w:rsidRPr="00D41657">
        <w:rPr>
          <w:rFonts w:asciiTheme="minorBidi" w:hAnsiTheme="minorBidi" w:cstheme="minorBidi"/>
          <w:b/>
          <w:bCs/>
          <w:color w:val="000000"/>
          <w:sz w:val="22"/>
          <w:szCs w:val="22"/>
        </w:rPr>
        <w:br w:type="page"/>
      </w:r>
      <w:r w:rsidR="00A753E3" w:rsidRPr="00D41657">
        <w:rPr>
          <w:rFonts w:asciiTheme="minorBidi" w:hAnsiTheme="minorBidi" w:cstheme="minorBidi"/>
          <w:b/>
          <w:bCs/>
          <w:color w:val="000000"/>
          <w:sz w:val="22"/>
          <w:szCs w:val="22"/>
        </w:rPr>
        <w:lastRenderedPageBreak/>
        <w:t xml:space="preserve">PART 4: </w:t>
      </w:r>
      <w:r w:rsidRPr="00D41657">
        <w:rPr>
          <w:rFonts w:asciiTheme="minorBidi" w:hAnsiTheme="minorBidi" w:cstheme="minorBidi"/>
          <w:b/>
          <w:bCs/>
          <w:color w:val="000000"/>
          <w:sz w:val="22"/>
          <w:szCs w:val="22"/>
        </w:rPr>
        <w:t>SAVE THE CHILDREN’S CHILD SAFEGUARDING POLICY</w:t>
      </w:r>
    </w:p>
    <w:p w14:paraId="35DA9878" w14:textId="77777777" w:rsidR="00D72BF9" w:rsidRPr="00D41657" w:rsidRDefault="00D72BF9" w:rsidP="00D41657">
      <w:pPr>
        <w:jc w:val="center"/>
        <w:rPr>
          <w:rFonts w:asciiTheme="minorBidi" w:hAnsiTheme="minorBidi" w:cstheme="minorBidi"/>
          <w:color w:val="000000"/>
          <w:sz w:val="22"/>
          <w:szCs w:val="22"/>
        </w:rPr>
      </w:pPr>
    </w:p>
    <w:p w14:paraId="1E17F5E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Our values and principles</w:t>
      </w:r>
    </w:p>
    <w:p w14:paraId="1841959B"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27152A5C"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It is expected that all who work with Save the Children are committed to safeguard children whom they are in contact with.</w:t>
      </w:r>
    </w:p>
    <w:p w14:paraId="7206D719"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What we do</w:t>
      </w:r>
    </w:p>
    <w:p w14:paraId="0B76C575"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color w:val="000000"/>
          <w:kern w:val="0"/>
          <w:sz w:val="22"/>
          <w:szCs w:val="22"/>
          <w:lang w:eastAsia="en-GB"/>
        </w:rPr>
        <w:t>Save the Children is committed to safeguard children through the following means:</w:t>
      </w:r>
    </w:p>
    <w:p w14:paraId="6681D83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b/>
          <w:bCs/>
          <w:color w:val="000000"/>
          <w:kern w:val="0"/>
          <w:sz w:val="22"/>
          <w:szCs w:val="22"/>
          <w:lang w:eastAsia="en-GB"/>
        </w:rPr>
        <w:t xml:space="preserve">Awareness: </w:t>
      </w:r>
      <w:r w:rsidRPr="00D41657">
        <w:rPr>
          <w:rFonts w:asciiTheme="minorBidi" w:hAnsiTheme="minorBidi" w:cstheme="minorBidi"/>
          <w:color w:val="000000"/>
          <w:kern w:val="0"/>
          <w:sz w:val="22"/>
          <w:szCs w:val="22"/>
          <w:lang w:eastAsia="en-GB"/>
        </w:rPr>
        <w:t>Ensuring that all staff and those who work with Save the Children are aware of the problem of child abuse and the risks to children.</w:t>
      </w:r>
    </w:p>
    <w:p w14:paraId="1E50B775"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 xml:space="preserve">Prevention: </w:t>
      </w:r>
      <w:r w:rsidRPr="00D41657">
        <w:rPr>
          <w:rFonts w:asciiTheme="minorBidi" w:hAnsiTheme="minorBidi" w:cstheme="minorBidi"/>
          <w:color w:val="000000"/>
          <w:kern w:val="0"/>
          <w:sz w:val="22"/>
          <w:szCs w:val="22"/>
          <w:lang w:eastAsia="en-GB"/>
        </w:rPr>
        <w:t>Ensuring, through awareness and good practice, that staff and those who work with Save the Children minimise the risks to children.</w:t>
      </w:r>
    </w:p>
    <w:p w14:paraId="199AD88D"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Reporting:</w:t>
      </w:r>
      <w:r w:rsidRPr="00D41657">
        <w:rPr>
          <w:rFonts w:asciiTheme="minorBidi" w:hAnsiTheme="minorBidi" w:cstheme="minorBidi"/>
          <w:color w:val="000000"/>
          <w:kern w:val="0"/>
          <w:sz w:val="22"/>
          <w:szCs w:val="22"/>
          <w:lang w:eastAsia="en-GB"/>
        </w:rPr>
        <w:t xml:space="preserve"> Ensuring that you are clear on what steps to take where concerns arise regarding the safety of children.</w:t>
      </w:r>
    </w:p>
    <w:p w14:paraId="647252EA"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 xml:space="preserve">Responding: </w:t>
      </w:r>
      <w:r w:rsidRPr="00D41657">
        <w:rPr>
          <w:rFonts w:asciiTheme="minorBidi" w:hAnsiTheme="minorBidi" w:cstheme="minorBidi"/>
          <w:color w:val="000000"/>
          <w:kern w:val="0"/>
          <w:sz w:val="22"/>
          <w:szCs w:val="22"/>
          <w:lang w:eastAsia="en-GB"/>
        </w:rPr>
        <w:t>Ensuring that action is taken to support and protect children where concerns arise regarding possible abuse.</w:t>
      </w:r>
    </w:p>
    <w:p w14:paraId="10E3D5F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F944158"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Hitting or otherwise physically assaulting or physically abusing children.</w:t>
      </w:r>
    </w:p>
    <w:p w14:paraId="459B93ED"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p>
    <w:p w14:paraId="7C86C575"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59521BF4"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p>
    <w:p w14:paraId="3E07429F"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Developing relationships with children which could in any way be deemed exploitative or abusive.</w:t>
      </w:r>
    </w:p>
    <w:p w14:paraId="3793A594"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p>
    <w:p w14:paraId="3643F41C"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Acting in ways that may be abusive in any way or may place a child at risk of abuse.</w:t>
      </w:r>
      <w:r w:rsidRPr="00D41657">
        <w:rPr>
          <w:rFonts w:asciiTheme="minorBidi" w:hAnsiTheme="minorBidi" w:cstheme="minorBidi"/>
          <w:kern w:val="0"/>
          <w:sz w:val="22"/>
          <w:szCs w:val="22"/>
          <w:lang w:eastAsia="en-GB"/>
        </w:rPr>
        <w:br/>
      </w:r>
    </w:p>
    <w:p w14:paraId="67F8ABBD"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Using language, making suggestions or offering advice which is inappropriate, offensive or abusive. </w:t>
      </w:r>
    </w:p>
    <w:p w14:paraId="49E15C22"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p>
    <w:p w14:paraId="65986276"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Behaving physically in a manner which is inappropriate or sexually provocative. </w:t>
      </w:r>
      <w:r w:rsidRPr="00D41657">
        <w:rPr>
          <w:rFonts w:asciiTheme="minorBidi" w:hAnsiTheme="minorBidi" w:cstheme="minorBidi"/>
          <w:kern w:val="0"/>
          <w:sz w:val="22"/>
          <w:szCs w:val="22"/>
          <w:lang w:eastAsia="en-GB"/>
        </w:rPr>
        <w:br/>
      </w:r>
    </w:p>
    <w:p w14:paraId="2206281A"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Sleeping in the same bed or same room as a child, or having a child/children with whom one is working to stay overnight at a home unsupervised.</w:t>
      </w:r>
    </w:p>
    <w:p w14:paraId="613D421D"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p>
    <w:p w14:paraId="061E361E"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lastRenderedPageBreak/>
        <w:t>Doing things for children of a personal nature that they can do themselves.</w:t>
      </w:r>
    </w:p>
    <w:p w14:paraId="500EDFBC"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 </w:t>
      </w:r>
    </w:p>
    <w:p w14:paraId="65AA0A08"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Condoning, or participating in, behaviour of children which is illegal, unsafe or abusive.</w:t>
      </w:r>
    </w:p>
    <w:p w14:paraId="474FD3D6"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Bidi" w:hAnsiTheme="minorBidi" w:cstheme="minorBidi"/>
          <w:kern w:val="0"/>
          <w:sz w:val="22"/>
          <w:szCs w:val="22"/>
          <w:lang w:eastAsia="en-GB"/>
        </w:rPr>
      </w:pPr>
    </w:p>
    <w:p w14:paraId="5C7E870A"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Acting in ways intended to shame, humiliate, belittle or degrade children, or otherwise perpetrate any form of emotional abuse.  </w:t>
      </w:r>
    </w:p>
    <w:p w14:paraId="7D0F83B7"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p>
    <w:p w14:paraId="573CF1B3"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Discriminating against, showing unfair differential treatment or favour to particular children to the exclusion of others. </w:t>
      </w:r>
    </w:p>
    <w:p w14:paraId="5811415C"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p>
    <w:p w14:paraId="29053E64"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Spending excessive time alone with children away from others. </w:t>
      </w:r>
    </w:p>
    <w:p w14:paraId="49373F3F" w14:textId="77777777" w:rsidR="00A67089" w:rsidRPr="00D41657" w:rsidRDefault="00A67089" w:rsidP="00AF03FB">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p>
    <w:p w14:paraId="67822136" w14:textId="77777777" w:rsidR="00A67089" w:rsidRPr="00D41657" w:rsidRDefault="00A67089" w:rsidP="00AF03FB">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Placing oneself in a position where one is made vulnerable to allegations of misconduct.</w:t>
      </w:r>
    </w:p>
    <w:p w14:paraId="0640FFD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 xml:space="preserve">In order that the above standards of reporting and responding are met, </w:t>
      </w:r>
      <w:r w:rsidRPr="00D41657">
        <w:rPr>
          <w:rFonts w:asciiTheme="minorBidi" w:hAnsiTheme="minorBidi" w:cstheme="minorBidi"/>
          <w:b/>
          <w:bCs/>
          <w:color w:val="000000"/>
          <w:kern w:val="0"/>
          <w:sz w:val="22"/>
          <w:szCs w:val="22"/>
          <w:lang w:eastAsia="en-GB"/>
        </w:rPr>
        <w:t>this is what is expected of you</w:t>
      </w:r>
      <w:r w:rsidRPr="00D41657">
        <w:rPr>
          <w:rFonts w:asciiTheme="minorBidi" w:hAnsiTheme="minorBidi" w:cstheme="minorBidi"/>
          <w:color w:val="000000"/>
          <w:kern w:val="0"/>
          <w:sz w:val="22"/>
          <w:szCs w:val="22"/>
          <w:lang w:eastAsia="en-GB"/>
        </w:rPr>
        <w:t>:</w:t>
      </w:r>
    </w:p>
    <w:p w14:paraId="06A3B22D"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50F71E5F" w14:textId="77777777" w:rsidR="00A67089" w:rsidRPr="00D41657" w:rsidRDefault="00A67089" w:rsidP="00AF03FB">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act quickly and get help</w:t>
      </w:r>
      <w:r w:rsidRPr="00D41657">
        <w:rPr>
          <w:rFonts w:asciiTheme="minorBidi" w:hAnsiTheme="minorBidi" w:cstheme="minorBidi"/>
          <w:kern w:val="0"/>
          <w:sz w:val="22"/>
          <w:szCs w:val="22"/>
          <w:lang w:eastAsia="en-GB"/>
        </w:rPr>
        <w:t xml:space="preserve"> </w:t>
      </w:r>
    </w:p>
    <w:p w14:paraId="3354FAEE" w14:textId="77777777" w:rsidR="00A67089" w:rsidRPr="00D41657" w:rsidRDefault="00A67089" w:rsidP="00AF03FB">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support and respect the child</w:t>
      </w:r>
      <w:r w:rsidRPr="00D41657">
        <w:rPr>
          <w:rFonts w:asciiTheme="minorBidi" w:hAnsiTheme="minorBidi" w:cstheme="minorBidi"/>
          <w:kern w:val="0"/>
          <w:sz w:val="22"/>
          <w:szCs w:val="22"/>
          <w:lang w:eastAsia="en-GB"/>
        </w:rPr>
        <w:t xml:space="preserve"> </w:t>
      </w:r>
    </w:p>
    <w:p w14:paraId="5E2B3CD3" w14:textId="77777777" w:rsidR="00A67089" w:rsidRPr="00D41657" w:rsidRDefault="00A67089" w:rsidP="00AF03FB">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where possible, ensure that the child is safe</w:t>
      </w:r>
      <w:r w:rsidRPr="00D41657">
        <w:rPr>
          <w:rFonts w:asciiTheme="minorBidi" w:hAnsiTheme="minorBidi" w:cstheme="minorBidi"/>
          <w:kern w:val="0"/>
          <w:sz w:val="22"/>
          <w:szCs w:val="22"/>
          <w:lang w:eastAsia="en-GB"/>
        </w:rPr>
        <w:t xml:space="preserve"> </w:t>
      </w:r>
    </w:p>
    <w:p w14:paraId="3BC9459E" w14:textId="77777777" w:rsidR="00A67089" w:rsidRPr="00D41657" w:rsidRDefault="00A67089" w:rsidP="00AF03FB">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contact your Save the Children manager with your concerns immediately (or their senior manager if necessary)</w:t>
      </w:r>
      <w:r w:rsidRPr="00D41657">
        <w:rPr>
          <w:rFonts w:asciiTheme="minorBidi" w:hAnsiTheme="minorBidi" w:cstheme="minorBidi"/>
          <w:kern w:val="0"/>
          <w:sz w:val="22"/>
          <w:szCs w:val="22"/>
          <w:lang w:eastAsia="en-GB"/>
        </w:rPr>
        <w:t xml:space="preserve"> </w:t>
      </w:r>
    </w:p>
    <w:p w14:paraId="33808582" w14:textId="77777777" w:rsidR="00A67089" w:rsidRPr="00D41657" w:rsidRDefault="00A67089" w:rsidP="00AF03FB">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keep any information confidential to you and the manager.</w:t>
      </w:r>
      <w:r w:rsidRPr="00D41657">
        <w:rPr>
          <w:rFonts w:asciiTheme="minorBidi" w:hAnsiTheme="minorBidi" w:cstheme="minorBidi"/>
          <w:kern w:val="0"/>
          <w:sz w:val="22"/>
          <w:szCs w:val="22"/>
          <w:lang w:eastAsia="en-GB"/>
        </w:rPr>
        <w:t xml:space="preserve"> </w:t>
      </w:r>
    </w:p>
    <w:p w14:paraId="648E8E29"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If you want to know more about the Child Safeguarding Policy then please contact your Save the Children manager.</w:t>
      </w:r>
    </w:p>
    <w:p w14:paraId="4BF0B51A" w14:textId="77777777" w:rsidR="00A67089" w:rsidRPr="00D41657" w:rsidRDefault="00A67089" w:rsidP="00D41657">
      <w:pPr>
        <w:spacing w:after="0"/>
        <w:jc w:val="center"/>
        <w:rPr>
          <w:rFonts w:asciiTheme="minorBidi" w:hAnsiTheme="minorBidi" w:cstheme="minorBidi"/>
          <w:b/>
          <w:sz w:val="22"/>
          <w:szCs w:val="22"/>
        </w:rPr>
      </w:pPr>
      <w:r w:rsidRPr="00D41657">
        <w:rPr>
          <w:rFonts w:asciiTheme="minorBidi" w:hAnsiTheme="minorBidi" w:cstheme="minorBidi"/>
          <w:color w:val="000000"/>
          <w:sz w:val="22"/>
          <w:szCs w:val="22"/>
        </w:rPr>
        <w:br w:type="page"/>
      </w:r>
      <w:r w:rsidR="00A753E3" w:rsidRPr="00D41657">
        <w:rPr>
          <w:rFonts w:asciiTheme="minorBidi" w:hAnsiTheme="minorBidi" w:cstheme="minorBidi"/>
          <w:b/>
          <w:color w:val="000000"/>
          <w:sz w:val="22"/>
          <w:szCs w:val="22"/>
        </w:rPr>
        <w:lastRenderedPageBreak/>
        <w:t>PART 5:</w:t>
      </w:r>
      <w:r w:rsidR="00A753E3" w:rsidRPr="00D41657">
        <w:rPr>
          <w:rFonts w:asciiTheme="minorBidi" w:hAnsiTheme="minorBidi" w:cstheme="minorBidi"/>
          <w:color w:val="000000"/>
          <w:sz w:val="22"/>
          <w:szCs w:val="22"/>
        </w:rPr>
        <w:t xml:space="preserve"> </w:t>
      </w:r>
      <w:r w:rsidRPr="00D41657">
        <w:rPr>
          <w:rFonts w:asciiTheme="minorBidi" w:hAnsiTheme="minorBidi" w:cstheme="minorBidi"/>
          <w:b/>
          <w:sz w:val="22"/>
          <w:szCs w:val="22"/>
        </w:rPr>
        <w:t>SAVE THE CHILDREN’S ANTI-BRIBERY AND CORRUPTION POLICY</w:t>
      </w:r>
    </w:p>
    <w:p w14:paraId="6C608A19" w14:textId="77777777" w:rsidR="00A67089" w:rsidRPr="00EC23EC" w:rsidRDefault="00A67089" w:rsidP="00AF03FB">
      <w:pPr>
        <w:spacing w:after="0"/>
        <w:rPr>
          <w:rFonts w:ascii="Times New Roman" w:hAnsi="Times New Roman"/>
          <w:b/>
          <w:sz w:val="24"/>
          <w:szCs w:val="24"/>
        </w:rPr>
      </w:pPr>
    </w:p>
    <w:p w14:paraId="4E9ED140"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Our values and principles</w:t>
      </w:r>
    </w:p>
    <w:p w14:paraId="3DCE5AF1"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3083AF76"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What we do</w:t>
      </w:r>
    </w:p>
    <w:p w14:paraId="46EF0886"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color w:val="000000"/>
          <w:kern w:val="0"/>
          <w:sz w:val="22"/>
          <w:szCs w:val="22"/>
          <w:lang w:eastAsia="en-GB"/>
        </w:rPr>
        <w:t>Save the Children is committed to preventing acts of bribery and corruption through the following means:</w:t>
      </w:r>
    </w:p>
    <w:p w14:paraId="5B26E18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b/>
          <w:bCs/>
          <w:color w:val="000000"/>
          <w:kern w:val="0"/>
          <w:sz w:val="22"/>
          <w:szCs w:val="22"/>
          <w:lang w:eastAsia="en-GB"/>
        </w:rPr>
        <w:t xml:space="preserve">Awareness: </w:t>
      </w:r>
      <w:r w:rsidRPr="00D41657">
        <w:rPr>
          <w:rFonts w:asciiTheme="minorBidi" w:hAnsiTheme="minorBidi" w:cstheme="minorBidi"/>
          <w:color w:val="000000"/>
          <w:kern w:val="0"/>
          <w:sz w:val="22"/>
          <w:szCs w:val="22"/>
          <w:lang w:eastAsia="en-GB"/>
        </w:rPr>
        <w:t>Ensuring that all staff and those who work with Save the Children are aware of the problem of bribery and corruption.</w:t>
      </w:r>
    </w:p>
    <w:p w14:paraId="7DA70AF9"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 xml:space="preserve">Prevention: </w:t>
      </w:r>
      <w:r w:rsidRPr="00D41657">
        <w:rPr>
          <w:rFonts w:asciiTheme="minorBidi" w:hAnsiTheme="minorBidi" w:cstheme="minorBidi"/>
          <w:color w:val="000000"/>
          <w:kern w:val="0"/>
          <w:sz w:val="22"/>
          <w:szCs w:val="22"/>
          <w:lang w:eastAsia="en-GB"/>
        </w:rPr>
        <w:t>Ensuring, through awareness and good practice, that staff and those who work with Save the Children minimise the risks of bribery and corruption.</w:t>
      </w:r>
    </w:p>
    <w:p w14:paraId="0C5CFA3B"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Reporting:</w:t>
      </w:r>
      <w:r w:rsidRPr="00D41657">
        <w:rPr>
          <w:rFonts w:asciiTheme="minorBidi" w:hAnsiTheme="minorBidi" w:cstheme="minorBidi"/>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65F86201"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heme="minorBidi" w:hAnsiTheme="minorBidi" w:cstheme="minorBidi"/>
          <w:color w:val="000000"/>
          <w:kern w:val="0"/>
          <w:sz w:val="22"/>
          <w:szCs w:val="22"/>
          <w:lang w:eastAsia="en-GB"/>
        </w:rPr>
      </w:pPr>
      <w:r w:rsidRPr="00D41657">
        <w:rPr>
          <w:rFonts w:asciiTheme="minorBidi" w:hAnsiTheme="minorBidi" w:cstheme="minorBidi"/>
          <w:b/>
          <w:bCs/>
          <w:color w:val="000000"/>
          <w:kern w:val="0"/>
          <w:sz w:val="22"/>
          <w:szCs w:val="22"/>
          <w:lang w:eastAsia="en-GB"/>
        </w:rPr>
        <w:t xml:space="preserve">Responding: </w:t>
      </w:r>
      <w:r w:rsidRPr="00D41657">
        <w:rPr>
          <w:rFonts w:asciiTheme="minorBidi" w:hAnsiTheme="minorBidi" w:cstheme="minorBidi"/>
          <w:color w:val="000000"/>
          <w:kern w:val="0"/>
          <w:sz w:val="22"/>
          <w:szCs w:val="22"/>
          <w:lang w:eastAsia="en-GB"/>
        </w:rPr>
        <w:t>Ensuring that action is taken to support and protect assets and identifying cases of bribery and corruption.</w:t>
      </w:r>
    </w:p>
    <w:p w14:paraId="04D49F87"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color w:val="000000"/>
          <w:kern w:val="0"/>
          <w:sz w:val="22"/>
          <w:szCs w:val="22"/>
          <w:lang w:eastAsia="en-GB"/>
        </w:rPr>
      </w:pPr>
    </w:p>
    <w:p w14:paraId="6BF8A561"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color w:val="000000"/>
          <w:kern w:val="0"/>
          <w:sz w:val="22"/>
          <w:szCs w:val="22"/>
          <w:lang w:eastAsia="en-GB"/>
        </w:rPr>
      </w:pPr>
      <w:r w:rsidRPr="00D41657">
        <w:rPr>
          <w:rFonts w:asciiTheme="minorBidi" w:hAnsiTheme="minorBidi" w:cstheme="minorBidi"/>
          <w:color w:val="000000"/>
          <w:kern w:val="0"/>
          <w:sz w:val="22"/>
          <w:szCs w:val="22"/>
          <w:lang w:eastAsia="en-GB"/>
        </w:rPr>
        <w:t>To help you identify cases of bribery and corruption, behaviour which amounts to corruption includes but is not limited to:</w:t>
      </w:r>
    </w:p>
    <w:p w14:paraId="3CED61F1"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Paying or Offering a Bribe</w:t>
      </w:r>
      <w:r w:rsidRPr="00D41657">
        <w:rPr>
          <w:rFonts w:asciiTheme="minorBidi" w:hAnsiTheme="minorBidi" w:cstheme="minorBidi"/>
          <w:color w:val="000000"/>
          <w:sz w:val="22"/>
          <w:szCs w:val="22"/>
        </w:rPr>
        <w:t xml:space="preserve"> – where a person improperly offers, gives or promises any form of material benefit or other advantage, whether in cash or in kind, to another in order to influence their conduct in any way.</w:t>
      </w:r>
    </w:p>
    <w:p w14:paraId="79D31D02" w14:textId="77777777" w:rsidR="00A67089" w:rsidRPr="00D41657" w:rsidRDefault="00A67089" w:rsidP="00AF03FB">
      <w:pPr>
        <w:spacing w:after="0"/>
        <w:ind w:left="234"/>
        <w:rPr>
          <w:rFonts w:asciiTheme="minorBidi" w:hAnsiTheme="minorBidi" w:cstheme="minorBidi"/>
          <w:color w:val="000000"/>
          <w:sz w:val="22"/>
          <w:szCs w:val="22"/>
        </w:rPr>
      </w:pPr>
    </w:p>
    <w:p w14:paraId="330CDA5A"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 xml:space="preserve"> Receiving or Requesting a Bribe</w:t>
      </w:r>
      <w:r w:rsidRPr="00D41657">
        <w:rPr>
          <w:rFonts w:asciiTheme="minorBidi" w:hAnsiTheme="minorBidi" w:cstheme="minorBidi"/>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0F2175A8" w14:textId="77777777" w:rsidR="00A67089" w:rsidRPr="00D41657" w:rsidRDefault="00A67089" w:rsidP="00AF03FB">
      <w:pPr>
        <w:spacing w:after="0"/>
        <w:ind w:left="234"/>
        <w:rPr>
          <w:rFonts w:asciiTheme="minorBidi" w:hAnsiTheme="minorBidi" w:cstheme="minorBidi"/>
          <w:color w:val="000000"/>
          <w:sz w:val="22"/>
          <w:szCs w:val="22"/>
        </w:rPr>
      </w:pPr>
    </w:p>
    <w:p w14:paraId="11AB6209"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 xml:space="preserve"> Receiving or Paying a so-called ‘Grease’ or ‘Facilitation’ payment</w:t>
      </w:r>
      <w:r w:rsidRPr="00D41657">
        <w:rPr>
          <w:rFonts w:asciiTheme="minorBidi" w:hAnsiTheme="minorBidi" w:cstheme="minorBidi"/>
          <w:color w:val="000000"/>
          <w:sz w:val="22"/>
          <w:szCs w:val="22"/>
        </w:rPr>
        <w:t xml:space="preserve"> – where a person improperly receives something of value from another party for performing a service or other action that they were required by their employment to do anyway.</w:t>
      </w:r>
    </w:p>
    <w:p w14:paraId="76DCA8FD" w14:textId="77777777" w:rsidR="00A67089" w:rsidRPr="00D41657" w:rsidRDefault="00A67089" w:rsidP="00AF03FB">
      <w:pPr>
        <w:spacing w:after="0"/>
        <w:ind w:left="234"/>
        <w:rPr>
          <w:rFonts w:asciiTheme="minorBidi" w:hAnsiTheme="minorBidi" w:cstheme="minorBidi"/>
          <w:color w:val="000000"/>
          <w:sz w:val="22"/>
          <w:szCs w:val="22"/>
        </w:rPr>
      </w:pPr>
    </w:p>
    <w:p w14:paraId="0A4BFB2F"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 xml:space="preserve"> Nepotism or Patronage</w:t>
      </w:r>
      <w:r w:rsidRPr="00D41657">
        <w:rPr>
          <w:rFonts w:asciiTheme="minorBidi" w:hAnsiTheme="minorBidi" w:cstheme="minorBidi"/>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14:paraId="1FEFE490" w14:textId="77777777" w:rsidR="00A67089" w:rsidRPr="00D41657" w:rsidRDefault="00A67089" w:rsidP="00AF03FB">
      <w:pPr>
        <w:spacing w:after="0"/>
        <w:ind w:left="234"/>
        <w:rPr>
          <w:rFonts w:asciiTheme="minorBidi" w:hAnsiTheme="minorBidi" w:cstheme="minorBidi"/>
          <w:color w:val="000000"/>
          <w:sz w:val="22"/>
          <w:szCs w:val="22"/>
        </w:rPr>
      </w:pPr>
    </w:p>
    <w:p w14:paraId="51201B6A"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 xml:space="preserve"> Embezzlement</w:t>
      </w:r>
      <w:r w:rsidRPr="00D41657">
        <w:rPr>
          <w:rFonts w:asciiTheme="minorBidi" w:hAnsiTheme="minorBidi" w:cstheme="minorBidi"/>
          <w:color w:val="000000"/>
          <w:sz w:val="22"/>
          <w:szCs w:val="22"/>
        </w:rPr>
        <w:t xml:space="preserve"> - where a person improperly uses funds, property, resources or other assets that belong to an organisation or individual. </w:t>
      </w:r>
    </w:p>
    <w:p w14:paraId="57C886B3" w14:textId="77777777" w:rsidR="00A67089" w:rsidRPr="00D41657" w:rsidRDefault="00A67089" w:rsidP="00AF03FB">
      <w:pPr>
        <w:spacing w:after="0"/>
        <w:ind w:left="234"/>
        <w:rPr>
          <w:rFonts w:asciiTheme="minorBidi" w:hAnsiTheme="minorBidi" w:cstheme="minorBidi"/>
          <w:color w:val="000000"/>
          <w:sz w:val="22"/>
          <w:szCs w:val="22"/>
        </w:rPr>
      </w:pPr>
    </w:p>
    <w:p w14:paraId="42E46F06"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lastRenderedPageBreak/>
        <w:t>Receiving a so-called ‘Kickback’ Payment</w:t>
      </w:r>
      <w:r w:rsidRPr="00D41657">
        <w:rPr>
          <w:rFonts w:asciiTheme="minorBidi" w:hAnsiTheme="minorBidi" w:cstheme="minorBidi"/>
          <w:color w:val="000000"/>
          <w:sz w:val="22"/>
          <w:szCs w:val="22"/>
        </w:rPr>
        <w:t xml:space="preserve"> – where a person improperly receives a share of funds, a commission, material benefit or other advantage from a supplier as a result of their involvement in a corrupt bid or tender process.</w:t>
      </w:r>
    </w:p>
    <w:p w14:paraId="50840588" w14:textId="77777777" w:rsidR="00A67089" w:rsidRPr="00D41657" w:rsidRDefault="00A67089" w:rsidP="00AF03FB">
      <w:pPr>
        <w:spacing w:after="0"/>
        <w:ind w:left="234"/>
        <w:rPr>
          <w:rFonts w:asciiTheme="minorBidi" w:hAnsiTheme="minorBidi" w:cstheme="minorBidi"/>
          <w:color w:val="000000"/>
          <w:sz w:val="22"/>
          <w:szCs w:val="22"/>
        </w:rPr>
      </w:pPr>
    </w:p>
    <w:p w14:paraId="73D50FC4"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 xml:space="preserve"> Collusion</w:t>
      </w:r>
      <w:r w:rsidRPr="00D41657">
        <w:rPr>
          <w:rFonts w:asciiTheme="minorBidi" w:hAnsiTheme="minorBidi" w:cstheme="minorBidi"/>
          <w:color w:val="000000"/>
          <w:sz w:val="22"/>
          <w:szCs w:val="22"/>
        </w:rPr>
        <w:t xml:space="preserve"> – where a person improperly colludes with others to circumvent, undermine or otherwise ignore rules, policies or guidance. </w:t>
      </w:r>
    </w:p>
    <w:p w14:paraId="4FCAB87B" w14:textId="77777777" w:rsidR="00A67089" w:rsidRPr="00D41657" w:rsidRDefault="00A67089" w:rsidP="00AF03FB">
      <w:pPr>
        <w:spacing w:after="0"/>
        <w:ind w:left="234"/>
        <w:rPr>
          <w:rFonts w:asciiTheme="minorBidi" w:hAnsiTheme="minorBidi" w:cstheme="minorBidi"/>
          <w:color w:val="000000"/>
          <w:sz w:val="22"/>
          <w:szCs w:val="22"/>
        </w:rPr>
      </w:pPr>
    </w:p>
    <w:p w14:paraId="2F141E47" w14:textId="77777777" w:rsidR="00A67089" w:rsidRPr="00D41657" w:rsidRDefault="00A67089" w:rsidP="00AF03FB">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Bidi" w:hAnsiTheme="minorBidi" w:cstheme="minorBidi"/>
          <w:color w:val="000000"/>
          <w:sz w:val="22"/>
          <w:szCs w:val="22"/>
        </w:rPr>
      </w:pPr>
      <w:r w:rsidRPr="00D41657">
        <w:rPr>
          <w:rFonts w:asciiTheme="minorBidi" w:hAnsiTheme="minorBidi" w:cstheme="minorBidi"/>
          <w:color w:val="000000"/>
          <w:sz w:val="22"/>
          <w:szCs w:val="22"/>
          <w:u w:val="single"/>
        </w:rPr>
        <w:t xml:space="preserve"> Abuse of a Position of Trust</w:t>
      </w:r>
      <w:r w:rsidRPr="00D41657">
        <w:rPr>
          <w:rFonts w:asciiTheme="minorBidi" w:hAnsiTheme="minorBidi" w:cstheme="minorBidi"/>
          <w:color w:val="000000"/>
          <w:sz w:val="22"/>
          <w:szCs w:val="22"/>
        </w:rPr>
        <w:t xml:space="preserve"> – where a person improperly uses their position within their organisation to materially benefit themselves or any other party.</w:t>
      </w:r>
    </w:p>
    <w:p w14:paraId="31DA4A3C"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Bidi" w:hAnsiTheme="minorBidi" w:cstheme="minorBidi"/>
          <w:color w:val="000000"/>
          <w:sz w:val="22"/>
          <w:szCs w:val="22"/>
        </w:rPr>
      </w:pPr>
    </w:p>
    <w:p w14:paraId="1E5E9B5E"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 xml:space="preserve">In order that the above standards of reporting and responding are met, </w:t>
      </w:r>
      <w:r w:rsidRPr="00D41657">
        <w:rPr>
          <w:rFonts w:asciiTheme="minorBidi" w:hAnsiTheme="minorBidi" w:cstheme="minorBidi"/>
          <w:b/>
          <w:bCs/>
          <w:color w:val="000000"/>
          <w:kern w:val="0"/>
          <w:sz w:val="22"/>
          <w:szCs w:val="22"/>
          <w:lang w:eastAsia="en-GB"/>
        </w:rPr>
        <w:t>this is what is expected of you</w:t>
      </w:r>
      <w:r w:rsidRPr="00D41657">
        <w:rPr>
          <w:rFonts w:asciiTheme="minorBidi" w:hAnsiTheme="minorBidi" w:cstheme="minorBidi"/>
          <w:color w:val="000000"/>
          <w:kern w:val="0"/>
          <w:sz w:val="22"/>
          <w:szCs w:val="22"/>
          <w:lang w:eastAsia="en-GB"/>
        </w:rPr>
        <w:t>:</w:t>
      </w:r>
    </w:p>
    <w:p w14:paraId="2E7B2823"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sz w:val="22"/>
          <w:szCs w:val="22"/>
        </w:rPr>
      </w:pPr>
      <w:r w:rsidRPr="00D41657">
        <w:rPr>
          <w:rFonts w:asciiTheme="minorBidi" w:hAnsiTheme="minorBidi" w:cstheme="minorBidi"/>
          <w:color w:val="000000"/>
          <w:kern w:val="0"/>
          <w:sz w:val="22"/>
          <w:szCs w:val="22"/>
          <w:lang w:eastAsia="en-GB"/>
        </w:rPr>
        <w:t xml:space="preserve">You </w:t>
      </w:r>
      <w:r w:rsidRPr="00D41657">
        <w:rPr>
          <w:rFonts w:asciiTheme="minorBidi" w:hAnsiTheme="minorBidi" w:cstheme="minorBidi"/>
          <w:sz w:val="22"/>
          <w:szCs w:val="22"/>
        </w:rPr>
        <w:t xml:space="preserve">have a duty to protect the assets of </w:t>
      </w:r>
      <w:r w:rsidRPr="00D41657">
        <w:rPr>
          <w:rFonts w:asciiTheme="minorBidi" w:hAnsiTheme="minorBidi" w:cstheme="minorBidi"/>
          <w:color w:val="000000"/>
          <w:sz w:val="22"/>
          <w:szCs w:val="22"/>
        </w:rPr>
        <w:t>Save the Children</w:t>
      </w:r>
      <w:r w:rsidRPr="00D41657">
        <w:rPr>
          <w:rFonts w:asciiTheme="minorBidi" w:hAnsiTheme="minorBidi" w:cstheme="minorBidi"/>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5BF8907"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You are obliged to:-</w:t>
      </w:r>
    </w:p>
    <w:p w14:paraId="5FF8A1DD" w14:textId="77777777" w:rsidR="00A67089" w:rsidRPr="00D41657" w:rsidRDefault="00A67089" w:rsidP="00AF03FB">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act quickly and get help</w:t>
      </w:r>
      <w:r w:rsidRPr="00D41657">
        <w:rPr>
          <w:rFonts w:asciiTheme="minorBidi" w:hAnsiTheme="minorBidi" w:cstheme="minorBidi"/>
          <w:kern w:val="0"/>
          <w:sz w:val="22"/>
          <w:szCs w:val="22"/>
          <w:lang w:eastAsia="en-GB"/>
        </w:rPr>
        <w:t xml:space="preserve"> </w:t>
      </w:r>
    </w:p>
    <w:p w14:paraId="606690B2" w14:textId="77777777" w:rsidR="00A67089" w:rsidRPr="00D41657" w:rsidRDefault="00A67089" w:rsidP="00AF03FB">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encourage your own staff to report on bribery and corruption</w:t>
      </w:r>
    </w:p>
    <w:p w14:paraId="59C9EEB4" w14:textId="77777777" w:rsidR="00A67089" w:rsidRPr="00D41657" w:rsidRDefault="00A67089" w:rsidP="00AF03FB">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contact the Save the Children senior management team or Country Director with your concerns immediately (or their senior manager if necessary)</w:t>
      </w:r>
      <w:r w:rsidRPr="00D41657">
        <w:rPr>
          <w:rFonts w:asciiTheme="minorBidi" w:hAnsiTheme="minorBidi" w:cstheme="minorBidi"/>
          <w:kern w:val="0"/>
          <w:sz w:val="22"/>
          <w:szCs w:val="22"/>
          <w:lang w:eastAsia="en-GB"/>
        </w:rPr>
        <w:t xml:space="preserve"> </w:t>
      </w:r>
    </w:p>
    <w:p w14:paraId="32D75AC4" w14:textId="77777777" w:rsidR="00A67089" w:rsidRPr="00D41657" w:rsidRDefault="00A67089" w:rsidP="00AF03FB">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Bidi" w:hAnsiTheme="minorBidi" w:cstheme="minorBidi"/>
          <w:kern w:val="0"/>
          <w:sz w:val="22"/>
          <w:szCs w:val="22"/>
          <w:lang w:eastAsia="en-GB"/>
        </w:rPr>
      </w:pPr>
      <w:r w:rsidRPr="00D41657">
        <w:rPr>
          <w:rFonts w:asciiTheme="minorBidi" w:hAnsiTheme="minorBidi" w:cstheme="minorBidi"/>
          <w:color w:val="000000"/>
          <w:kern w:val="0"/>
          <w:sz w:val="22"/>
          <w:szCs w:val="22"/>
          <w:lang w:eastAsia="en-GB"/>
        </w:rPr>
        <w:t>keep any information confidential to you and the manager.</w:t>
      </w:r>
      <w:r w:rsidRPr="00D41657">
        <w:rPr>
          <w:rFonts w:asciiTheme="minorBidi" w:hAnsiTheme="minorBidi" w:cstheme="minorBidi"/>
          <w:kern w:val="0"/>
          <w:sz w:val="22"/>
          <w:szCs w:val="22"/>
          <w:lang w:eastAsia="en-GB"/>
        </w:rPr>
        <w:t xml:space="preserve"> </w:t>
      </w:r>
    </w:p>
    <w:p w14:paraId="0AC1CFD9" w14:textId="77777777" w:rsidR="00A67089" w:rsidRPr="00D41657" w:rsidRDefault="00A67089" w:rsidP="00AF03FB">
      <w:pPr>
        <w:spacing w:after="0"/>
        <w:rPr>
          <w:rFonts w:asciiTheme="minorBidi" w:hAnsiTheme="minorBidi" w:cstheme="minorBidi"/>
          <w:sz w:val="22"/>
          <w:szCs w:val="22"/>
        </w:rPr>
      </w:pPr>
      <w:r w:rsidRPr="00D41657">
        <w:rPr>
          <w:rFonts w:asciiTheme="minorBidi" w:hAnsiTheme="minorBidi" w:cstheme="minorBidi"/>
          <w:sz w:val="22"/>
          <w:szCs w:val="22"/>
        </w:rPr>
        <w:t>Attempted corruption is as serious as the actual acts and will be treated in the same way under this policy.</w:t>
      </w:r>
    </w:p>
    <w:p w14:paraId="484F659D" w14:textId="77777777" w:rsidR="00A67089" w:rsidRPr="00D41657" w:rsidRDefault="00A67089" w:rsidP="00AF03FB">
      <w:pPr>
        <w:spacing w:after="0"/>
        <w:rPr>
          <w:rFonts w:asciiTheme="minorBidi" w:hAnsiTheme="minorBidi" w:cstheme="minorBidi"/>
          <w:sz w:val="22"/>
          <w:szCs w:val="22"/>
        </w:rPr>
      </w:pPr>
    </w:p>
    <w:p w14:paraId="28FA1134" w14:textId="77777777" w:rsidR="00A67089" w:rsidRPr="00D41657" w:rsidRDefault="00A67089" w:rsidP="00AF03FB">
      <w:pPr>
        <w:spacing w:after="0"/>
        <w:rPr>
          <w:rFonts w:asciiTheme="minorBidi" w:hAnsiTheme="minorBidi" w:cstheme="minorBidi"/>
          <w:color w:val="000000"/>
          <w:kern w:val="0"/>
          <w:sz w:val="22"/>
          <w:szCs w:val="22"/>
          <w:lang w:eastAsia="en-GB"/>
        </w:rPr>
      </w:pPr>
      <w:r w:rsidRPr="00D41657">
        <w:rPr>
          <w:rFonts w:asciiTheme="minorBidi" w:hAnsiTheme="minorBidi" w:cstheme="minorBidi"/>
          <w:color w:val="000000"/>
          <w:kern w:val="0"/>
          <w:sz w:val="22"/>
          <w:szCs w:val="22"/>
          <w:lang w:eastAsia="en-GB"/>
        </w:rPr>
        <w:t>If you want to know more about the Anti-Bribery and Corruption Policy then please contact your Save the Children representative.</w:t>
      </w:r>
    </w:p>
    <w:p w14:paraId="1C72B137" w14:textId="77777777" w:rsidR="00A67089" w:rsidRPr="00D41657" w:rsidRDefault="00A67089" w:rsidP="00AF03FB">
      <w:pPr>
        <w:spacing w:after="0"/>
        <w:rPr>
          <w:rFonts w:asciiTheme="minorBidi" w:hAnsiTheme="minorBidi" w:cstheme="minorBidi"/>
          <w:sz w:val="22"/>
          <w:szCs w:val="22"/>
        </w:rPr>
      </w:pPr>
    </w:p>
    <w:p w14:paraId="77053CBB" w14:textId="77777777" w:rsidR="00A67089" w:rsidRPr="00EC23EC" w:rsidRDefault="00A67089" w:rsidP="00AF03FB">
      <w:pPr>
        <w:spacing w:after="0"/>
        <w:rPr>
          <w:rFonts w:ascii="Times New Roman" w:hAnsi="Times New Roman"/>
          <w:sz w:val="24"/>
          <w:szCs w:val="24"/>
        </w:rPr>
      </w:pPr>
    </w:p>
    <w:p w14:paraId="1EF7C327" w14:textId="77777777" w:rsidR="00A67089" w:rsidRPr="00EC23EC" w:rsidRDefault="00A67089" w:rsidP="00AF03FB">
      <w:pPr>
        <w:rPr>
          <w:rFonts w:ascii="Times New Roman" w:hAnsi="Times New Roman"/>
          <w:sz w:val="24"/>
          <w:szCs w:val="24"/>
        </w:rPr>
      </w:pPr>
    </w:p>
    <w:p w14:paraId="22067454" w14:textId="77777777" w:rsidR="00A67089" w:rsidRPr="00EC23EC"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sz w:val="24"/>
          <w:szCs w:val="24"/>
        </w:rPr>
      </w:pPr>
    </w:p>
    <w:p w14:paraId="6CA98717" w14:textId="77777777" w:rsidR="00A67089" w:rsidRPr="00EC23EC" w:rsidRDefault="00A67089" w:rsidP="00AF03FB">
      <w:pPr>
        <w:rPr>
          <w:rFonts w:ascii="Times New Roman" w:hAnsi="Times New Roman"/>
          <w:sz w:val="24"/>
          <w:szCs w:val="24"/>
        </w:rPr>
      </w:pPr>
    </w:p>
    <w:p w14:paraId="3EB06F9F" w14:textId="77777777" w:rsidR="00A67089" w:rsidRPr="00EC23EC" w:rsidRDefault="00A67089" w:rsidP="00AF03F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sz w:val="24"/>
          <w:szCs w:val="24"/>
        </w:rPr>
      </w:pPr>
      <w:r w:rsidRPr="00EC23EC">
        <w:rPr>
          <w:rFonts w:ascii="Times New Roman" w:hAnsi="Times New Roman"/>
          <w:color w:val="000000"/>
          <w:sz w:val="24"/>
          <w:szCs w:val="24"/>
        </w:rPr>
        <w:br w:type="page"/>
      </w:r>
    </w:p>
    <w:p w14:paraId="11B700C1" w14:textId="77777777" w:rsidR="00A67089" w:rsidRPr="00EC23EC" w:rsidRDefault="00C355CB" w:rsidP="00D4165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kern w:val="0"/>
          <w:sz w:val="24"/>
          <w:szCs w:val="24"/>
          <w:lang w:eastAsia="en-GB"/>
        </w:rPr>
      </w:pPr>
      <w:r>
        <w:rPr>
          <w:rFonts w:ascii="Times New Roman" w:hAnsi="Times New Roman"/>
          <w:noProof/>
          <w:kern w:val="0"/>
          <w:sz w:val="24"/>
          <w:szCs w:val="24"/>
          <w:lang w:val="en-US" w:eastAsia="en-US"/>
        </w:rPr>
        <w:lastRenderedPageBreak/>
        <w:drawing>
          <wp:inline distT="0" distB="0" distL="0" distR="0" wp14:anchorId="45142FA0" wp14:editId="3273D415">
            <wp:extent cx="180022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0225" cy="828675"/>
                    </a:xfrm>
                    <a:prstGeom prst="rect">
                      <a:avLst/>
                    </a:prstGeom>
                    <a:noFill/>
                    <a:ln w="9525">
                      <a:noFill/>
                      <a:miter lim="800000"/>
                      <a:headEnd/>
                      <a:tailEnd/>
                    </a:ln>
                  </pic:spPr>
                </pic:pic>
              </a:graphicData>
            </a:graphic>
          </wp:inline>
        </w:drawing>
      </w:r>
    </w:p>
    <w:p w14:paraId="34A4A55C" w14:textId="77777777" w:rsidR="00A67089" w:rsidRPr="00EC23EC"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2B688B92" w14:textId="77777777" w:rsidR="00A67089" w:rsidRPr="00D41657" w:rsidRDefault="00A753E3" w:rsidP="00D4165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Bidi" w:hAnsiTheme="minorBidi" w:cstheme="minorBidi"/>
          <w:b/>
          <w:kern w:val="0"/>
          <w:sz w:val="22"/>
          <w:szCs w:val="22"/>
          <w:lang w:eastAsia="en-GB"/>
        </w:rPr>
      </w:pPr>
      <w:r w:rsidRPr="00D41657">
        <w:rPr>
          <w:rFonts w:asciiTheme="minorBidi" w:hAnsiTheme="minorBidi" w:cstheme="minorBidi"/>
          <w:b/>
          <w:kern w:val="0"/>
          <w:sz w:val="22"/>
          <w:szCs w:val="22"/>
          <w:lang w:eastAsia="en-GB"/>
        </w:rPr>
        <w:t xml:space="preserve">PART 6: </w:t>
      </w:r>
      <w:r w:rsidR="00A67089" w:rsidRPr="00D41657">
        <w:rPr>
          <w:rFonts w:asciiTheme="minorBidi" w:hAnsiTheme="minorBidi" w:cstheme="minorBidi"/>
          <w:b/>
          <w:kern w:val="0"/>
          <w:sz w:val="22"/>
          <w:szCs w:val="22"/>
          <w:lang w:eastAsia="en-GB"/>
        </w:rPr>
        <w:t>CODE OF CONDUCT FOR IAPG AGENCIES AND SUPPLIERS</w:t>
      </w:r>
    </w:p>
    <w:p w14:paraId="64BF2F03" w14:textId="77777777" w:rsidR="00A67089" w:rsidRPr="00EC23EC"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157B712A"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Suppliers and manufacturers to </w:t>
      </w:r>
      <w:proofErr w:type="spellStart"/>
      <w:r w:rsidRPr="00D41657">
        <w:rPr>
          <w:rFonts w:asciiTheme="minorBidi" w:hAnsiTheme="minorBidi" w:cstheme="minorBidi"/>
          <w:kern w:val="0"/>
          <w:sz w:val="22"/>
          <w:szCs w:val="22"/>
          <w:lang w:eastAsia="en-GB"/>
        </w:rPr>
        <w:t>Non Governmental</w:t>
      </w:r>
      <w:proofErr w:type="spellEnd"/>
      <w:r w:rsidRPr="00D41657">
        <w:rPr>
          <w:rFonts w:asciiTheme="minorBidi" w:hAnsiTheme="minorBidi" w:cstheme="minorBidi"/>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3BB12163"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155AB799" w14:textId="77777777" w:rsidR="00A67089" w:rsidRPr="00D41657" w:rsidRDefault="00A67089" w:rsidP="00AF03FB">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Goods and services purchased are produced and developed under conditions that do not involve the abuse or exploitation of any persons. </w:t>
      </w:r>
    </w:p>
    <w:p w14:paraId="544219E2" w14:textId="77777777" w:rsidR="00A67089" w:rsidRPr="00D41657" w:rsidRDefault="00A67089" w:rsidP="00AF03FB">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Goods produced and delivered by organisations subscribe to no exploitation of children </w:t>
      </w:r>
    </w:p>
    <w:p w14:paraId="06E7E0E0" w14:textId="77777777" w:rsidR="00A67089" w:rsidRPr="00D41657" w:rsidRDefault="00A67089" w:rsidP="00AF03FB">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Goods produced and manufactured have the least impact on the environment</w:t>
      </w:r>
    </w:p>
    <w:p w14:paraId="08AAA8D3"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p>
    <w:p w14:paraId="161B6A04"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r w:rsidRPr="00D41657">
        <w:rPr>
          <w:rFonts w:asciiTheme="minorBidi" w:hAnsiTheme="minorBidi" w:cstheme="minorBidi"/>
          <w:b/>
          <w:bCs/>
          <w:kern w:val="0"/>
          <w:sz w:val="22"/>
          <w:szCs w:val="22"/>
          <w:lang w:eastAsia="en-GB"/>
        </w:rPr>
        <w:t>Code of Conduct for Suppliers:</w:t>
      </w:r>
    </w:p>
    <w:p w14:paraId="34BEDA3E"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18C75E9B"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Goods and services are produced and delivered under conditions where:</w:t>
      </w:r>
    </w:p>
    <w:p w14:paraId="3385313B"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Employment is freely chosen </w:t>
      </w:r>
    </w:p>
    <w:p w14:paraId="17BE84DE"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The rights of staff to freedom of association and collective bargaining are respected. </w:t>
      </w:r>
    </w:p>
    <w:p w14:paraId="02FC09BA"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Living wages are paid </w:t>
      </w:r>
    </w:p>
    <w:p w14:paraId="1A0DC637"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There is no exploitation of children </w:t>
      </w:r>
    </w:p>
    <w:p w14:paraId="1D79F4D1"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 xml:space="preserve">Working conditions are safe and hygienic </w:t>
      </w:r>
    </w:p>
    <w:p w14:paraId="6AB1AF52"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Working hours are not excessive</w:t>
      </w:r>
    </w:p>
    <w:p w14:paraId="3D9FBBE0"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No discrimination is practised</w:t>
      </w:r>
    </w:p>
    <w:p w14:paraId="33F7471C"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Regular employment is provided</w:t>
      </w:r>
    </w:p>
    <w:p w14:paraId="306FC2A2" w14:textId="77777777" w:rsidR="00A67089" w:rsidRPr="00D41657" w:rsidRDefault="00A67089" w:rsidP="00AF03FB">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No harsh or inhumane treatment of staff is allowed.</w:t>
      </w:r>
    </w:p>
    <w:p w14:paraId="4A8A82F0"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p>
    <w:p w14:paraId="3ECE12F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r w:rsidRPr="00D41657">
        <w:rPr>
          <w:rFonts w:asciiTheme="minorBidi" w:hAnsiTheme="minorBidi" w:cstheme="minorBidi"/>
          <w:b/>
          <w:bCs/>
          <w:kern w:val="0"/>
          <w:sz w:val="22"/>
          <w:szCs w:val="22"/>
          <w:lang w:eastAsia="en-GB"/>
        </w:rPr>
        <w:t>Environmental Standards:</w:t>
      </w:r>
    </w:p>
    <w:p w14:paraId="02BA8F83"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4A2038C8"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Suppliers should as a minimum comply with all statutory and other legal requirements relating to environmental impacts of their business. Areas to be considered are:</w:t>
      </w:r>
    </w:p>
    <w:p w14:paraId="512F203B" w14:textId="77777777" w:rsidR="00A67089" w:rsidRPr="00D41657" w:rsidRDefault="00A67089" w:rsidP="00AF03FB">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Cs/>
          <w:kern w:val="0"/>
          <w:sz w:val="22"/>
          <w:szCs w:val="22"/>
          <w:lang w:eastAsia="en-GB"/>
        </w:rPr>
      </w:pPr>
      <w:r w:rsidRPr="00D41657">
        <w:rPr>
          <w:rFonts w:asciiTheme="minorBidi" w:hAnsiTheme="minorBidi" w:cstheme="minorBidi"/>
          <w:bCs/>
          <w:kern w:val="0"/>
          <w:sz w:val="22"/>
          <w:szCs w:val="22"/>
          <w:lang w:eastAsia="en-GB"/>
        </w:rPr>
        <w:t xml:space="preserve">Waste Management </w:t>
      </w:r>
    </w:p>
    <w:p w14:paraId="17F46488" w14:textId="77777777" w:rsidR="00A67089" w:rsidRPr="00D41657" w:rsidRDefault="00A67089" w:rsidP="00AF03FB">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Cs/>
          <w:kern w:val="0"/>
          <w:sz w:val="22"/>
          <w:szCs w:val="22"/>
          <w:lang w:eastAsia="en-GB"/>
        </w:rPr>
      </w:pPr>
      <w:r w:rsidRPr="00D41657">
        <w:rPr>
          <w:rFonts w:asciiTheme="minorBidi" w:hAnsiTheme="minorBidi" w:cstheme="minorBidi"/>
          <w:bCs/>
          <w:kern w:val="0"/>
          <w:sz w:val="22"/>
          <w:szCs w:val="22"/>
          <w:lang w:eastAsia="en-GB"/>
        </w:rPr>
        <w:t xml:space="preserve">Packaging and Paper </w:t>
      </w:r>
    </w:p>
    <w:p w14:paraId="15C17ADE" w14:textId="77777777" w:rsidR="00A67089" w:rsidRPr="00D41657" w:rsidRDefault="00A67089" w:rsidP="00AF03FB">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Cs/>
          <w:kern w:val="0"/>
          <w:sz w:val="22"/>
          <w:szCs w:val="22"/>
          <w:lang w:eastAsia="en-GB"/>
        </w:rPr>
      </w:pPr>
      <w:r w:rsidRPr="00D41657">
        <w:rPr>
          <w:rFonts w:asciiTheme="minorBidi" w:hAnsiTheme="minorBidi" w:cstheme="minorBidi"/>
          <w:bCs/>
          <w:kern w:val="0"/>
          <w:sz w:val="22"/>
          <w:szCs w:val="22"/>
          <w:lang w:eastAsia="en-GB"/>
        </w:rPr>
        <w:t>Conservation</w:t>
      </w:r>
    </w:p>
    <w:p w14:paraId="3A9358BC" w14:textId="77777777" w:rsidR="00A67089" w:rsidRPr="00D41657" w:rsidRDefault="00A67089" w:rsidP="00AF03FB">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Cs/>
          <w:kern w:val="0"/>
          <w:sz w:val="22"/>
          <w:szCs w:val="22"/>
          <w:lang w:eastAsia="en-GB"/>
        </w:rPr>
      </w:pPr>
      <w:r w:rsidRPr="00D41657">
        <w:rPr>
          <w:rFonts w:asciiTheme="minorBidi" w:hAnsiTheme="minorBidi" w:cstheme="minorBidi"/>
          <w:kern w:val="0"/>
          <w:sz w:val="22"/>
          <w:szCs w:val="22"/>
          <w:lang w:eastAsia="en-GB"/>
        </w:rPr>
        <w:t>E</w:t>
      </w:r>
      <w:r w:rsidRPr="00D41657">
        <w:rPr>
          <w:rFonts w:asciiTheme="minorBidi" w:hAnsiTheme="minorBidi" w:cstheme="minorBidi"/>
          <w:bCs/>
          <w:kern w:val="0"/>
          <w:sz w:val="22"/>
          <w:szCs w:val="22"/>
          <w:lang w:eastAsia="en-GB"/>
        </w:rPr>
        <w:t>nergy Use</w:t>
      </w:r>
    </w:p>
    <w:p w14:paraId="41C00614" w14:textId="77777777" w:rsidR="00A67089" w:rsidRPr="00D41657" w:rsidRDefault="00A67089" w:rsidP="00AF03FB">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Cs/>
          <w:kern w:val="0"/>
          <w:sz w:val="22"/>
          <w:szCs w:val="22"/>
          <w:lang w:eastAsia="en-GB"/>
        </w:rPr>
      </w:pPr>
      <w:r w:rsidRPr="00D41657">
        <w:rPr>
          <w:rFonts w:asciiTheme="minorBidi" w:hAnsiTheme="minorBidi" w:cstheme="minorBidi"/>
          <w:bCs/>
          <w:kern w:val="0"/>
          <w:sz w:val="22"/>
          <w:szCs w:val="22"/>
          <w:lang w:eastAsia="en-GB"/>
        </w:rPr>
        <w:t>Sustainability</w:t>
      </w:r>
    </w:p>
    <w:p w14:paraId="7EB608AD"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Bidi" w:hAnsiTheme="minorBidi" w:cstheme="minorBidi"/>
          <w:bCs/>
          <w:kern w:val="0"/>
          <w:sz w:val="22"/>
          <w:szCs w:val="22"/>
          <w:lang w:eastAsia="en-GB"/>
        </w:rPr>
      </w:pPr>
    </w:p>
    <w:p w14:paraId="2877C5C4"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r w:rsidRPr="00D41657">
        <w:rPr>
          <w:rFonts w:asciiTheme="minorBidi" w:hAnsiTheme="minorBidi" w:cstheme="minorBidi"/>
          <w:b/>
          <w:bCs/>
          <w:kern w:val="0"/>
          <w:sz w:val="22"/>
          <w:szCs w:val="22"/>
          <w:lang w:eastAsia="en-GB"/>
        </w:rPr>
        <w:t>Business Behaviour:</w:t>
      </w:r>
    </w:p>
    <w:p w14:paraId="15EABFDB"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69CEEB41"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42240D61"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7C222A3C"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45BB447F"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C3F89FD"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6C9D7E2F"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r w:rsidRPr="00D41657">
        <w:rPr>
          <w:rFonts w:asciiTheme="minorBidi" w:hAnsiTheme="minorBidi" w:cstheme="minorBidi"/>
          <w:b/>
          <w:bCs/>
          <w:kern w:val="0"/>
          <w:sz w:val="22"/>
          <w:szCs w:val="22"/>
          <w:lang w:eastAsia="en-GB"/>
        </w:rPr>
        <w:lastRenderedPageBreak/>
        <w:t>Qualifications to the statement</w:t>
      </w:r>
    </w:p>
    <w:p w14:paraId="70FEB1A7"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75F2591D"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r w:rsidRPr="00D41657">
        <w:rPr>
          <w:rFonts w:asciiTheme="minorBidi" w:hAnsiTheme="minorBidi" w:cstheme="minorBidi"/>
          <w:kern w:val="0"/>
          <w:sz w:val="22"/>
          <w:szCs w:val="22"/>
          <w:lang w:eastAsia="en-GB"/>
        </w:rPr>
        <w:t>Where speed of deployment is essential in saving lives, IAPG members will purchase necessary goods and services from the most appropriate available source.</w:t>
      </w:r>
    </w:p>
    <w:p w14:paraId="6D519AB4"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6EA8DE41"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b/>
          <w:bCs/>
          <w:kern w:val="0"/>
          <w:sz w:val="22"/>
          <w:szCs w:val="22"/>
          <w:lang w:eastAsia="en-GB"/>
        </w:rPr>
      </w:pPr>
      <w:r w:rsidRPr="00D41657">
        <w:rPr>
          <w:rFonts w:asciiTheme="minorBidi" w:hAnsiTheme="minorBidi" w:cstheme="minorBidi"/>
          <w:b/>
          <w:bCs/>
          <w:kern w:val="0"/>
          <w:sz w:val="22"/>
          <w:szCs w:val="22"/>
          <w:lang w:eastAsia="en-GB"/>
        </w:rPr>
        <w:t>Disclaimer</w:t>
      </w:r>
    </w:p>
    <w:p w14:paraId="5F634EFC"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kern w:val="0"/>
          <w:sz w:val="22"/>
          <w:szCs w:val="22"/>
          <w:lang w:eastAsia="en-GB"/>
        </w:rPr>
      </w:pPr>
    </w:p>
    <w:p w14:paraId="7FD9FE9F" w14:textId="77777777" w:rsidR="00A67089" w:rsidRPr="00D41657" w:rsidRDefault="00A67089" w:rsidP="00AF03FB">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Bidi" w:hAnsiTheme="minorBidi" w:cstheme="minorBidi"/>
          <w:sz w:val="22"/>
          <w:szCs w:val="22"/>
        </w:rPr>
      </w:pPr>
      <w:r w:rsidRPr="00D41657">
        <w:rPr>
          <w:rFonts w:asciiTheme="minorBidi" w:hAnsiTheme="minorBidi" w:cstheme="minorBidi"/>
          <w:kern w:val="0"/>
          <w:sz w:val="22"/>
          <w:szCs w:val="22"/>
          <w:lang w:eastAsia="en-GB"/>
        </w:rPr>
        <w:t>This Code of Conduct does not supersede IAPG Members’ individual Codes of Conduct. Suppliers are recommended to check the Agencies’ own websites.</w:t>
      </w:r>
    </w:p>
    <w:p w14:paraId="690A1B3C" w14:textId="77777777" w:rsidR="00A67089" w:rsidRPr="00EC23EC" w:rsidRDefault="00A67089" w:rsidP="00AF03FB">
      <w:pPr>
        <w:rPr>
          <w:rFonts w:ascii="Times New Roman" w:hAnsi="Times New Roman"/>
          <w:sz w:val="24"/>
          <w:szCs w:val="24"/>
        </w:rPr>
      </w:pPr>
    </w:p>
    <w:p w14:paraId="43C3C834" w14:textId="77777777" w:rsidR="00A67089" w:rsidRPr="00EC23EC" w:rsidRDefault="00A67089" w:rsidP="00AF03FB">
      <w:pPr>
        <w:rPr>
          <w:rFonts w:ascii="Times New Roman" w:hAnsi="Times New Roman"/>
          <w:sz w:val="24"/>
          <w:szCs w:val="24"/>
        </w:rPr>
      </w:pPr>
    </w:p>
    <w:p w14:paraId="48E452F3" w14:textId="77777777" w:rsidR="00A67089" w:rsidRPr="00EC23EC" w:rsidRDefault="00A67089" w:rsidP="00AF03FB">
      <w:pPr>
        <w:spacing w:before="100" w:beforeAutospacing="1"/>
        <w:ind w:left="7"/>
        <w:rPr>
          <w:rFonts w:ascii="Times New Roman" w:hAnsi="Times New Roman"/>
          <w:b/>
          <w:bCs/>
          <w:spacing w:val="-3"/>
          <w:sz w:val="24"/>
          <w:szCs w:val="24"/>
        </w:rPr>
      </w:pPr>
    </w:p>
    <w:p w14:paraId="7A4F08DE" w14:textId="77777777" w:rsidR="00A67089" w:rsidRPr="00EC23EC" w:rsidRDefault="00A67089" w:rsidP="00AF03FB">
      <w:pPr>
        <w:spacing w:before="100" w:beforeAutospacing="1"/>
        <w:ind w:left="7"/>
        <w:rPr>
          <w:rFonts w:ascii="Times New Roman" w:hAnsi="Times New Roman"/>
          <w:b/>
          <w:bCs/>
          <w:spacing w:val="-3"/>
          <w:sz w:val="24"/>
          <w:szCs w:val="24"/>
        </w:rPr>
      </w:pPr>
    </w:p>
    <w:sectPr w:rsidR="00A67089" w:rsidRPr="00EC23EC" w:rsidSect="00606937">
      <w:headerReference w:type="default"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2580C" w14:textId="77777777" w:rsidR="00E03BE6" w:rsidRDefault="00E03BE6">
      <w:r>
        <w:separator/>
      </w:r>
    </w:p>
  </w:endnote>
  <w:endnote w:type="continuationSeparator" w:id="0">
    <w:p w14:paraId="03B4229D" w14:textId="77777777" w:rsidR="00E03BE6" w:rsidRDefault="00E0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744230"/>
      <w:docPartObj>
        <w:docPartGallery w:val="Page Numbers (Bottom of Page)"/>
        <w:docPartUnique/>
      </w:docPartObj>
    </w:sdtPr>
    <w:sdtEndPr>
      <w:rPr>
        <w:noProof/>
      </w:rPr>
    </w:sdtEndPr>
    <w:sdtContent>
      <w:p w14:paraId="4A9B17D5" w14:textId="540D0982" w:rsidR="00CA2934" w:rsidRDefault="00CA2934">
        <w:pPr>
          <w:pStyle w:val="Footer"/>
        </w:pPr>
        <w:r>
          <w:fldChar w:fldCharType="begin"/>
        </w:r>
        <w:r>
          <w:instrText xml:space="preserve"> PAGE   \* MERGEFORMAT </w:instrText>
        </w:r>
        <w:r>
          <w:fldChar w:fldCharType="separate"/>
        </w:r>
        <w:r w:rsidR="00E00F77">
          <w:rPr>
            <w:noProof/>
          </w:rPr>
          <w:t>20</w:t>
        </w:r>
        <w:r>
          <w:rPr>
            <w:noProof/>
          </w:rPr>
          <w:fldChar w:fldCharType="end"/>
        </w:r>
      </w:p>
    </w:sdtContent>
  </w:sdt>
  <w:p w14:paraId="3AEE2756" w14:textId="77777777" w:rsidR="003C2099" w:rsidRPr="00575C69" w:rsidRDefault="00CA2934" w:rsidP="00D41657">
    <w:pPr>
      <w:pStyle w:val="Footer"/>
      <w:tabs>
        <w:tab w:val="clear" w:pos="1418"/>
        <w:tab w:val="clear" w:pos="2126"/>
        <w:tab w:val="clear" w:pos="2835"/>
        <w:tab w:val="clear" w:pos="3544"/>
        <w:tab w:val="clear" w:pos="4253"/>
        <w:tab w:val="clear" w:pos="4961"/>
        <w:tab w:val="clear" w:pos="8306"/>
      </w:tabs>
      <w:ind w:left="-1260"/>
      <w:jc w:val="left"/>
      <w:rPr>
        <w:i/>
        <w:sz w:val="16"/>
        <w:szCs w:val="16"/>
      </w:rPr>
    </w:pPr>
    <w:r>
      <w:rP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3C2099" w:rsidRPr="005B7AF3" w14:paraId="0BCDFFCB" w14:textId="77777777" w:rsidTr="00DE6A0C">
      <w:trPr>
        <w:cantSplit/>
        <w:trHeight w:val="904"/>
      </w:trPr>
      <w:tc>
        <w:tcPr>
          <w:tcW w:w="1857" w:type="dxa"/>
        </w:tcPr>
        <w:p w14:paraId="6463108B" w14:textId="77777777" w:rsidR="003C2099" w:rsidRPr="00575C69" w:rsidRDefault="003C2099" w:rsidP="00B17A8D">
          <w:pPr>
            <w:spacing w:after="0" w:line="240" w:lineRule="auto"/>
            <w:rPr>
              <w:i/>
              <w:smallCaps/>
              <w:sz w:val="16"/>
              <w:szCs w:val="16"/>
            </w:rPr>
          </w:pPr>
        </w:p>
      </w:tc>
      <w:tc>
        <w:tcPr>
          <w:tcW w:w="2463" w:type="dxa"/>
        </w:tcPr>
        <w:p w14:paraId="477E9CE8" w14:textId="77777777" w:rsidR="003C2099" w:rsidRPr="002928FA" w:rsidRDefault="003C2099" w:rsidP="00B17A8D">
          <w:pPr>
            <w:spacing w:after="0" w:line="160" w:lineRule="atLeast"/>
            <w:rPr>
              <w:b/>
              <w:color w:val="FF0000"/>
              <w:sz w:val="16"/>
              <w:szCs w:val="16"/>
            </w:rPr>
          </w:pPr>
        </w:p>
      </w:tc>
      <w:tc>
        <w:tcPr>
          <w:tcW w:w="4860" w:type="dxa"/>
        </w:tcPr>
        <w:p w14:paraId="5F564626" w14:textId="77777777" w:rsidR="003C2099" w:rsidRPr="005B7AF3" w:rsidRDefault="003C2099" w:rsidP="00B17A8D">
          <w:pPr>
            <w:pStyle w:val="BodyText"/>
            <w:spacing w:after="0" w:line="240" w:lineRule="auto"/>
            <w:rPr>
              <w:smallCaps/>
              <w:sz w:val="11"/>
              <w:szCs w:val="11"/>
            </w:rPr>
          </w:pPr>
        </w:p>
      </w:tc>
    </w:tr>
  </w:tbl>
  <w:p w14:paraId="78DAB601" w14:textId="77777777" w:rsidR="003C2099" w:rsidRDefault="003C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73947" w14:textId="77777777" w:rsidR="00E03BE6" w:rsidRDefault="00E03BE6">
      <w:r>
        <w:separator/>
      </w:r>
    </w:p>
  </w:footnote>
  <w:footnote w:type="continuationSeparator" w:id="0">
    <w:p w14:paraId="55612036" w14:textId="77777777" w:rsidR="00E03BE6" w:rsidRDefault="00E03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BE54" w14:textId="77777777" w:rsidR="003C2099" w:rsidRPr="00BA615D" w:rsidRDefault="003C2099" w:rsidP="00D4165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7C74" w14:textId="77777777" w:rsidR="003C2099" w:rsidRDefault="003C2099"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DA9208"/>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2" w15:restartNumberingAfterBreak="0">
    <w:nsid w:val="04FA229B"/>
    <w:multiLevelType w:val="hybridMultilevel"/>
    <w:tmpl w:val="9B32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3B2C5A14">
      <w:start w:val="1"/>
      <w:numFmt w:val="decimal"/>
      <w:lvlText w:val="%1)"/>
      <w:lvlJc w:val="left"/>
      <w:pPr>
        <w:ind w:left="720" w:hanging="360"/>
      </w:pPr>
      <w:rPr>
        <w:rFonts w:hint="default"/>
      </w:rPr>
    </w:lvl>
    <w:lvl w:ilvl="1" w:tplc="288C03FC" w:tentative="1">
      <w:start w:val="1"/>
      <w:numFmt w:val="lowerLetter"/>
      <w:lvlText w:val="%2."/>
      <w:lvlJc w:val="left"/>
      <w:pPr>
        <w:ind w:left="1440" w:hanging="360"/>
      </w:pPr>
    </w:lvl>
    <w:lvl w:ilvl="2" w:tplc="3C782F1A" w:tentative="1">
      <w:start w:val="1"/>
      <w:numFmt w:val="lowerRoman"/>
      <w:lvlText w:val="%3."/>
      <w:lvlJc w:val="right"/>
      <w:pPr>
        <w:ind w:left="2160" w:hanging="180"/>
      </w:pPr>
    </w:lvl>
    <w:lvl w:ilvl="3" w:tplc="6984575C" w:tentative="1">
      <w:start w:val="1"/>
      <w:numFmt w:val="decimal"/>
      <w:lvlText w:val="%4."/>
      <w:lvlJc w:val="left"/>
      <w:pPr>
        <w:ind w:left="2880" w:hanging="360"/>
      </w:pPr>
    </w:lvl>
    <w:lvl w:ilvl="4" w:tplc="B72ED386" w:tentative="1">
      <w:start w:val="1"/>
      <w:numFmt w:val="lowerLetter"/>
      <w:lvlText w:val="%5."/>
      <w:lvlJc w:val="left"/>
      <w:pPr>
        <w:ind w:left="3600" w:hanging="360"/>
      </w:pPr>
    </w:lvl>
    <w:lvl w:ilvl="5" w:tplc="79DA2612" w:tentative="1">
      <w:start w:val="1"/>
      <w:numFmt w:val="lowerRoman"/>
      <w:lvlText w:val="%6."/>
      <w:lvlJc w:val="right"/>
      <w:pPr>
        <w:ind w:left="4320" w:hanging="180"/>
      </w:pPr>
    </w:lvl>
    <w:lvl w:ilvl="6" w:tplc="D5EC731A" w:tentative="1">
      <w:start w:val="1"/>
      <w:numFmt w:val="decimal"/>
      <w:lvlText w:val="%7."/>
      <w:lvlJc w:val="left"/>
      <w:pPr>
        <w:ind w:left="5040" w:hanging="360"/>
      </w:pPr>
    </w:lvl>
    <w:lvl w:ilvl="7" w:tplc="269C71E4" w:tentative="1">
      <w:start w:val="1"/>
      <w:numFmt w:val="lowerLetter"/>
      <w:lvlText w:val="%8."/>
      <w:lvlJc w:val="left"/>
      <w:pPr>
        <w:ind w:left="5760" w:hanging="360"/>
      </w:pPr>
    </w:lvl>
    <w:lvl w:ilvl="8" w:tplc="B68A5B18" w:tentative="1">
      <w:start w:val="1"/>
      <w:numFmt w:val="lowerRoman"/>
      <w:lvlText w:val="%9."/>
      <w:lvlJc w:val="right"/>
      <w:pPr>
        <w:ind w:left="6480" w:hanging="180"/>
      </w:pPr>
    </w:lvl>
  </w:abstractNum>
  <w:abstractNum w:abstractNumId="5" w15:restartNumberingAfterBreak="0">
    <w:nsid w:val="15CD7EEA"/>
    <w:multiLevelType w:val="hybridMultilevel"/>
    <w:tmpl w:val="6016AF26"/>
    <w:lvl w:ilvl="0" w:tplc="0809001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567"/>
        </w:tabs>
        <w:ind w:left="567" w:hanging="567"/>
      </w:pPr>
      <w:rPr>
        <w:rFont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E5763"/>
    <w:multiLevelType w:val="hybridMultilevel"/>
    <w:tmpl w:val="7800211E"/>
    <w:lvl w:ilvl="0" w:tplc="04090001">
      <w:start w:val="1"/>
      <w:numFmt w:val="decimal"/>
      <w:lvlText w:val="%1."/>
      <w:lvlJc w:val="left"/>
      <w:pPr>
        <w:tabs>
          <w:tab w:val="num" w:pos="360"/>
        </w:tabs>
        <w:ind w:left="360" w:hanging="360"/>
      </w:pPr>
    </w:lvl>
    <w:lvl w:ilvl="1" w:tplc="9E081244"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82A37"/>
    <w:multiLevelType w:val="hybridMultilevel"/>
    <w:tmpl w:val="F008F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FB5E6F"/>
    <w:multiLevelType w:val="hybridMultilevel"/>
    <w:tmpl w:val="2D8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05A"/>
    <w:multiLevelType w:val="hybridMultilevel"/>
    <w:tmpl w:val="3C9450E6"/>
    <w:lvl w:ilvl="0" w:tplc="FF5289DC">
      <w:start w:val="1"/>
      <w:numFmt w:val="bullet"/>
      <w:lvlText w:val=""/>
      <w:lvlJc w:val="left"/>
      <w:pPr>
        <w:tabs>
          <w:tab w:val="num" w:pos="720"/>
        </w:tabs>
        <w:ind w:left="720" w:hanging="360"/>
      </w:pPr>
      <w:rPr>
        <w:rFonts w:ascii="Symbol" w:hAnsi="Symbol" w:hint="default"/>
      </w:rPr>
    </w:lvl>
    <w:lvl w:ilvl="1" w:tplc="524EE824" w:tentative="1">
      <w:start w:val="1"/>
      <w:numFmt w:val="bullet"/>
      <w:lvlText w:val="o"/>
      <w:lvlJc w:val="left"/>
      <w:pPr>
        <w:tabs>
          <w:tab w:val="num" w:pos="1440"/>
        </w:tabs>
        <w:ind w:left="1440" w:hanging="360"/>
      </w:pPr>
      <w:rPr>
        <w:rFonts w:ascii="Courier New" w:hAnsi="Courier New" w:cs="Courier New" w:hint="default"/>
      </w:rPr>
    </w:lvl>
    <w:lvl w:ilvl="2" w:tplc="392A7FC4" w:tentative="1">
      <w:start w:val="1"/>
      <w:numFmt w:val="bullet"/>
      <w:lvlText w:val=""/>
      <w:lvlJc w:val="left"/>
      <w:pPr>
        <w:tabs>
          <w:tab w:val="num" w:pos="2160"/>
        </w:tabs>
        <w:ind w:left="2160" w:hanging="360"/>
      </w:pPr>
      <w:rPr>
        <w:rFonts w:ascii="Wingdings" w:hAnsi="Wingdings" w:hint="default"/>
      </w:rPr>
    </w:lvl>
    <w:lvl w:ilvl="3" w:tplc="2444C626" w:tentative="1">
      <w:start w:val="1"/>
      <w:numFmt w:val="bullet"/>
      <w:lvlText w:val=""/>
      <w:lvlJc w:val="left"/>
      <w:pPr>
        <w:tabs>
          <w:tab w:val="num" w:pos="2880"/>
        </w:tabs>
        <w:ind w:left="2880" w:hanging="360"/>
      </w:pPr>
      <w:rPr>
        <w:rFonts w:ascii="Symbol" w:hAnsi="Symbol" w:hint="default"/>
      </w:rPr>
    </w:lvl>
    <w:lvl w:ilvl="4" w:tplc="36D87A2A" w:tentative="1">
      <w:start w:val="1"/>
      <w:numFmt w:val="bullet"/>
      <w:lvlText w:val="o"/>
      <w:lvlJc w:val="left"/>
      <w:pPr>
        <w:tabs>
          <w:tab w:val="num" w:pos="3600"/>
        </w:tabs>
        <w:ind w:left="3600" w:hanging="360"/>
      </w:pPr>
      <w:rPr>
        <w:rFonts w:ascii="Courier New" w:hAnsi="Courier New" w:cs="Courier New" w:hint="default"/>
      </w:rPr>
    </w:lvl>
    <w:lvl w:ilvl="5" w:tplc="44B2D388" w:tentative="1">
      <w:start w:val="1"/>
      <w:numFmt w:val="bullet"/>
      <w:lvlText w:val=""/>
      <w:lvlJc w:val="left"/>
      <w:pPr>
        <w:tabs>
          <w:tab w:val="num" w:pos="4320"/>
        </w:tabs>
        <w:ind w:left="4320" w:hanging="360"/>
      </w:pPr>
      <w:rPr>
        <w:rFonts w:ascii="Wingdings" w:hAnsi="Wingdings" w:hint="default"/>
      </w:rPr>
    </w:lvl>
    <w:lvl w:ilvl="6" w:tplc="B9C44118" w:tentative="1">
      <w:start w:val="1"/>
      <w:numFmt w:val="bullet"/>
      <w:lvlText w:val=""/>
      <w:lvlJc w:val="left"/>
      <w:pPr>
        <w:tabs>
          <w:tab w:val="num" w:pos="5040"/>
        </w:tabs>
        <w:ind w:left="5040" w:hanging="360"/>
      </w:pPr>
      <w:rPr>
        <w:rFonts w:ascii="Symbol" w:hAnsi="Symbol" w:hint="default"/>
      </w:rPr>
    </w:lvl>
    <w:lvl w:ilvl="7" w:tplc="BB681FAA" w:tentative="1">
      <w:start w:val="1"/>
      <w:numFmt w:val="bullet"/>
      <w:lvlText w:val="o"/>
      <w:lvlJc w:val="left"/>
      <w:pPr>
        <w:tabs>
          <w:tab w:val="num" w:pos="5760"/>
        </w:tabs>
        <w:ind w:left="5760" w:hanging="360"/>
      </w:pPr>
      <w:rPr>
        <w:rFonts w:ascii="Courier New" w:hAnsi="Courier New" w:cs="Courier New" w:hint="default"/>
      </w:rPr>
    </w:lvl>
    <w:lvl w:ilvl="8" w:tplc="19B6A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35024"/>
    <w:multiLevelType w:val="hybridMultilevel"/>
    <w:tmpl w:val="8F1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5256B"/>
    <w:multiLevelType w:val="hybridMultilevel"/>
    <w:tmpl w:val="20248D66"/>
    <w:lvl w:ilvl="0" w:tplc="08090001">
      <w:start w:val="1"/>
      <w:numFmt w:val="lowerLetter"/>
      <w:lvlText w:val="%1."/>
      <w:lvlJc w:val="left"/>
      <w:pPr>
        <w:tabs>
          <w:tab w:val="num" w:pos="1429"/>
        </w:tabs>
        <w:ind w:left="1429" w:hanging="360"/>
      </w:pPr>
    </w:lvl>
    <w:lvl w:ilvl="1" w:tplc="08090003">
      <w:start w:val="2"/>
      <w:numFmt w:val="decimal"/>
      <w:lvlText w:val="%2"/>
      <w:lvlJc w:val="left"/>
      <w:pPr>
        <w:tabs>
          <w:tab w:val="num" w:pos="2149"/>
        </w:tabs>
        <w:ind w:left="2149" w:hanging="360"/>
      </w:pPr>
      <w:rPr>
        <w:rFonts w:hint="default"/>
      </w:rPr>
    </w:lvl>
    <w:lvl w:ilvl="2" w:tplc="08090005" w:tentative="1">
      <w:start w:val="1"/>
      <w:numFmt w:val="lowerRoman"/>
      <w:lvlText w:val="%3."/>
      <w:lvlJc w:val="right"/>
      <w:pPr>
        <w:tabs>
          <w:tab w:val="num" w:pos="2869"/>
        </w:tabs>
        <w:ind w:left="2869" w:hanging="180"/>
      </w:pPr>
    </w:lvl>
    <w:lvl w:ilvl="3" w:tplc="08090001" w:tentative="1">
      <w:start w:val="1"/>
      <w:numFmt w:val="decimal"/>
      <w:lvlText w:val="%4."/>
      <w:lvlJc w:val="left"/>
      <w:pPr>
        <w:tabs>
          <w:tab w:val="num" w:pos="3589"/>
        </w:tabs>
        <w:ind w:left="3589" w:hanging="360"/>
      </w:pPr>
    </w:lvl>
    <w:lvl w:ilvl="4" w:tplc="08090003" w:tentative="1">
      <w:start w:val="1"/>
      <w:numFmt w:val="lowerLetter"/>
      <w:lvlText w:val="%5."/>
      <w:lvlJc w:val="left"/>
      <w:pPr>
        <w:tabs>
          <w:tab w:val="num" w:pos="4309"/>
        </w:tabs>
        <w:ind w:left="4309" w:hanging="360"/>
      </w:pPr>
    </w:lvl>
    <w:lvl w:ilvl="5" w:tplc="08090005" w:tentative="1">
      <w:start w:val="1"/>
      <w:numFmt w:val="lowerRoman"/>
      <w:lvlText w:val="%6."/>
      <w:lvlJc w:val="right"/>
      <w:pPr>
        <w:tabs>
          <w:tab w:val="num" w:pos="5029"/>
        </w:tabs>
        <w:ind w:left="5029" w:hanging="180"/>
      </w:pPr>
    </w:lvl>
    <w:lvl w:ilvl="6" w:tplc="08090001" w:tentative="1">
      <w:start w:val="1"/>
      <w:numFmt w:val="decimal"/>
      <w:lvlText w:val="%7."/>
      <w:lvlJc w:val="left"/>
      <w:pPr>
        <w:tabs>
          <w:tab w:val="num" w:pos="5749"/>
        </w:tabs>
        <w:ind w:left="5749" w:hanging="360"/>
      </w:pPr>
    </w:lvl>
    <w:lvl w:ilvl="7" w:tplc="08090003" w:tentative="1">
      <w:start w:val="1"/>
      <w:numFmt w:val="lowerLetter"/>
      <w:lvlText w:val="%8."/>
      <w:lvlJc w:val="left"/>
      <w:pPr>
        <w:tabs>
          <w:tab w:val="num" w:pos="6469"/>
        </w:tabs>
        <w:ind w:left="6469" w:hanging="360"/>
      </w:pPr>
    </w:lvl>
    <w:lvl w:ilvl="8" w:tplc="08090005" w:tentative="1">
      <w:start w:val="1"/>
      <w:numFmt w:val="lowerRoman"/>
      <w:lvlText w:val="%9."/>
      <w:lvlJc w:val="right"/>
      <w:pPr>
        <w:tabs>
          <w:tab w:val="num" w:pos="7189"/>
        </w:tabs>
        <w:ind w:left="7189" w:hanging="180"/>
      </w:pPr>
    </w:lvl>
  </w:abstractNum>
  <w:abstractNum w:abstractNumId="13" w15:restartNumberingAfterBreak="0">
    <w:nsid w:val="2D3F0FBF"/>
    <w:multiLevelType w:val="hybridMultilevel"/>
    <w:tmpl w:val="9CA25CDC"/>
    <w:lvl w:ilvl="0" w:tplc="08090019">
      <w:start w:val="1"/>
      <w:numFmt w:val="bullet"/>
      <w:lvlText w:val=""/>
      <w:lvlJc w:val="left"/>
      <w:pPr>
        <w:tabs>
          <w:tab w:val="num" w:pos="800"/>
        </w:tabs>
        <w:ind w:left="800" w:hanging="360"/>
      </w:pPr>
      <w:rPr>
        <w:rFonts w:ascii="Symbol" w:hAnsi="Symbol" w:hint="default"/>
      </w:rPr>
    </w:lvl>
    <w:lvl w:ilvl="1" w:tplc="2EACD4E0" w:tentative="1">
      <w:start w:val="1"/>
      <w:numFmt w:val="bullet"/>
      <w:lvlText w:val="o"/>
      <w:lvlJc w:val="left"/>
      <w:pPr>
        <w:tabs>
          <w:tab w:val="num" w:pos="1520"/>
        </w:tabs>
        <w:ind w:left="1520" w:hanging="360"/>
      </w:pPr>
      <w:rPr>
        <w:rFonts w:ascii="Courier New" w:hAnsi="Courier New" w:cs="Courier New" w:hint="default"/>
      </w:rPr>
    </w:lvl>
    <w:lvl w:ilvl="2" w:tplc="0809001B" w:tentative="1">
      <w:start w:val="1"/>
      <w:numFmt w:val="bullet"/>
      <w:lvlText w:val=""/>
      <w:lvlJc w:val="left"/>
      <w:pPr>
        <w:tabs>
          <w:tab w:val="num" w:pos="2240"/>
        </w:tabs>
        <w:ind w:left="2240" w:hanging="360"/>
      </w:pPr>
      <w:rPr>
        <w:rFonts w:ascii="Wingdings" w:hAnsi="Wingdings" w:hint="default"/>
      </w:rPr>
    </w:lvl>
    <w:lvl w:ilvl="3" w:tplc="0809000F" w:tentative="1">
      <w:start w:val="1"/>
      <w:numFmt w:val="bullet"/>
      <w:lvlText w:val=""/>
      <w:lvlJc w:val="left"/>
      <w:pPr>
        <w:tabs>
          <w:tab w:val="num" w:pos="2960"/>
        </w:tabs>
        <w:ind w:left="2960" w:hanging="360"/>
      </w:pPr>
      <w:rPr>
        <w:rFonts w:ascii="Symbol" w:hAnsi="Symbol" w:hint="default"/>
      </w:rPr>
    </w:lvl>
    <w:lvl w:ilvl="4" w:tplc="08090019" w:tentative="1">
      <w:start w:val="1"/>
      <w:numFmt w:val="bullet"/>
      <w:lvlText w:val="o"/>
      <w:lvlJc w:val="left"/>
      <w:pPr>
        <w:tabs>
          <w:tab w:val="num" w:pos="3680"/>
        </w:tabs>
        <w:ind w:left="3680" w:hanging="360"/>
      </w:pPr>
      <w:rPr>
        <w:rFonts w:ascii="Courier New" w:hAnsi="Courier New" w:cs="Courier New" w:hint="default"/>
      </w:rPr>
    </w:lvl>
    <w:lvl w:ilvl="5" w:tplc="0809001B" w:tentative="1">
      <w:start w:val="1"/>
      <w:numFmt w:val="bullet"/>
      <w:lvlText w:val=""/>
      <w:lvlJc w:val="left"/>
      <w:pPr>
        <w:tabs>
          <w:tab w:val="num" w:pos="4400"/>
        </w:tabs>
        <w:ind w:left="4400" w:hanging="360"/>
      </w:pPr>
      <w:rPr>
        <w:rFonts w:ascii="Wingdings" w:hAnsi="Wingdings" w:hint="default"/>
      </w:rPr>
    </w:lvl>
    <w:lvl w:ilvl="6" w:tplc="0809000F" w:tentative="1">
      <w:start w:val="1"/>
      <w:numFmt w:val="bullet"/>
      <w:lvlText w:val=""/>
      <w:lvlJc w:val="left"/>
      <w:pPr>
        <w:tabs>
          <w:tab w:val="num" w:pos="5120"/>
        </w:tabs>
        <w:ind w:left="5120" w:hanging="360"/>
      </w:pPr>
      <w:rPr>
        <w:rFonts w:ascii="Symbol" w:hAnsi="Symbol" w:hint="default"/>
      </w:rPr>
    </w:lvl>
    <w:lvl w:ilvl="7" w:tplc="08090019" w:tentative="1">
      <w:start w:val="1"/>
      <w:numFmt w:val="bullet"/>
      <w:lvlText w:val="o"/>
      <w:lvlJc w:val="left"/>
      <w:pPr>
        <w:tabs>
          <w:tab w:val="num" w:pos="5840"/>
        </w:tabs>
        <w:ind w:left="5840" w:hanging="360"/>
      </w:pPr>
      <w:rPr>
        <w:rFonts w:ascii="Courier New" w:hAnsi="Courier New" w:cs="Courier New" w:hint="default"/>
      </w:rPr>
    </w:lvl>
    <w:lvl w:ilvl="8" w:tplc="0809001B"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2F2973CA"/>
    <w:multiLevelType w:val="hybridMultilevel"/>
    <w:tmpl w:val="4294BDC4"/>
    <w:lvl w:ilvl="0" w:tplc="A5900D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6C2F"/>
    <w:multiLevelType w:val="hybridMultilevel"/>
    <w:tmpl w:val="17EAEB36"/>
    <w:lvl w:ilvl="0" w:tplc="A88449BC">
      <w:start w:val="1"/>
      <w:numFmt w:val="bullet"/>
      <w:lvlText w:val=""/>
      <w:lvlJc w:val="left"/>
      <w:pPr>
        <w:tabs>
          <w:tab w:val="num" w:pos="360"/>
        </w:tabs>
        <w:ind w:left="360" w:hanging="360"/>
      </w:pPr>
      <w:rPr>
        <w:rFonts w:ascii="Symbol" w:hAnsi="Symbol" w:hint="default"/>
        <w:color w:val="auto"/>
        <w:sz w:val="20"/>
        <w:szCs w:val="20"/>
      </w:rPr>
    </w:lvl>
    <w:lvl w:ilvl="1" w:tplc="27BA8CDE">
      <w:start w:val="1"/>
      <w:numFmt w:val="decimal"/>
      <w:lvlText w:val="%2."/>
      <w:lvlJc w:val="left"/>
      <w:pPr>
        <w:tabs>
          <w:tab w:val="num" w:pos="1440"/>
        </w:tabs>
        <w:ind w:left="1440" w:hanging="360"/>
      </w:pPr>
    </w:lvl>
    <w:lvl w:ilvl="2" w:tplc="BABA22EA">
      <w:start w:val="1"/>
      <w:numFmt w:val="decimal"/>
      <w:lvlText w:val="%3."/>
      <w:lvlJc w:val="left"/>
      <w:pPr>
        <w:tabs>
          <w:tab w:val="num" w:pos="2160"/>
        </w:tabs>
        <w:ind w:left="2160" w:hanging="360"/>
      </w:pPr>
    </w:lvl>
    <w:lvl w:ilvl="3" w:tplc="B6765D98">
      <w:start w:val="1"/>
      <w:numFmt w:val="decimal"/>
      <w:lvlText w:val="%4."/>
      <w:lvlJc w:val="left"/>
      <w:pPr>
        <w:tabs>
          <w:tab w:val="num" w:pos="2880"/>
        </w:tabs>
        <w:ind w:left="2880" w:hanging="360"/>
      </w:pPr>
    </w:lvl>
    <w:lvl w:ilvl="4" w:tplc="20C45492">
      <w:start w:val="1"/>
      <w:numFmt w:val="decimal"/>
      <w:lvlText w:val="%5."/>
      <w:lvlJc w:val="left"/>
      <w:pPr>
        <w:tabs>
          <w:tab w:val="num" w:pos="3600"/>
        </w:tabs>
        <w:ind w:left="3600" w:hanging="360"/>
      </w:pPr>
    </w:lvl>
    <w:lvl w:ilvl="5" w:tplc="C63A3B9C">
      <w:start w:val="1"/>
      <w:numFmt w:val="decimal"/>
      <w:lvlText w:val="%6."/>
      <w:lvlJc w:val="left"/>
      <w:pPr>
        <w:tabs>
          <w:tab w:val="num" w:pos="4320"/>
        </w:tabs>
        <w:ind w:left="4320" w:hanging="360"/>
      </w:pPr>
    </w:lvl>
    <w:lvl w:ilvl="6" w:tplc="3B0827BA">
      <w:start w:val="1"/>
      <w:numFmt w:val="decimal"/>
      <w:lvlText w:val="%7."/>
      <w:lvlJc w:val="left"/>
      <w:pPr>
        <w:tabs>
          <w:tab w:val="num" w:pos="5040"/>
        </w:tabs>
        <w:ind w:left="5040" w:hanging="360"/>
      </w:pPr>
    </w:lvl>
    <w:lvl w:ilvl="7" w:tplc="77185344">
      <w:start w:val="1"/>
      <w:numFmt w:val="decimal"/>
      <w:lvlText w:val="%8."/>
      <w:lvlJc w:val="left"/>
      <w:pPr>
        <w:tabs>
          <w:tab w:val="num" w:pos="5760"/>
        </w:tabs>
        <w:ind w:left="5760" w:hanging="360"/>
      </w:pPr>
    </w:lvl>
    <w:lvl w:ilvl="8" w:tplc="AE94F382">
      <w:start w:val="1"/>
      <w:numFmt w:val="decimal"/>
      <w:lvlText w:val="%9."/>
      <w:lvlJc w:val="left"/>
      <w:pPr>
        <w:tabs>
          <w:tab w:val="num" w:pos="6480"/>
        </w:tabs>
        <w:ind w:left="6480" w:hanging="360"/>
      </w:p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1156A9"/>
    <w:multiLevelType w:val="hybridMultilevel"/>
    <w:tmpl w:val="B286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A6AAF"/>
    <w:multiLevelType w:val="hybridMultilevel"/>
    <w:tmpl w:val="8B32A8F6"/>
    <w:lvl w:ilvl="0" w:tplc="60701D76">
      <w:start w:val="1"/>
      <w:numFmt w:val="decimal"/>
      <w:lvlText w:val="%1."/>
      <w:lvlJc w:val="left"/>
      <w:pPr>
        <w:tabs>
          <w:tab w:val="num" w:pos="720"/>
        </w:tabs>
        <w:ind w:left="720" w:hanging="360"/>
      </w:pPr>
      <w:rPr>
        <w:rFonts w:asciiTheme="minorBidi" w:hAnsiTheme="minorBidi" w:cstheme="minorBidi" w:hint="default"/>
        <w:b/>
        <w:sz w:val="22"/>
        <w:szCs w:val="22"/>
      </w:rPr>
    </w:lvl>
    <w:lvl w:ilvl="1" w:tplc="66D09474">
      <w:start w:val="1"/>
      <w:numFmt w:val="lowerLetter"/>
      <w:lvlText w:val="%2."/>
      <w:lvlJc w:val="left"/>
      <w:pPr>
        <w:tabs>
          <w:tab w:val="num" w:pos="1440"/>
        </w:tabs>
        <w:ind w:left="1440" w:hanging="360"/>
      </w:pPr>
    </w:lvl>
    <w:lvl w:ilvl="2" w:tplc="A7AE50AA" w:tentative="1">
      <w:start w:val="1"/>
      <w:numFmt w:val="lowerRoman"/>
      <w:lvlText w:val="%3."/>
      <w:lvlJc w:val="right"/>
      <w:pPr>
        <w:tabs>
          <w:tab w:val="num" w:pos="2160"/>
        </w:tabs>
        <w:ind w:left="2160" w:hanging="180"/>
      </w:pPr>
    </w:lvl>
    <w:lvl w:ilvl="3" w:tplc="08B44FC4" w:tentative="1">
      <w:start w:val="1"/>
      <w:numFmt w:val="decimal"/>
      <w:lvlText w:val="%4."/>
      <w:lvlJc w:val="left"/>
      <w:pPr>
        <w:tabs>
          <w:tab w:val="num" w:pos="2880"/>
        </w:tabs>
        <w:ind w:left="2880" w:hanging="360"/>
      </w:pPr>
    </w:lvl>
    <w:lvl w:ilvl="4" w:tplc="71DA2E46" w:tentative="1">
      <w:start w:val="1"/>
      <w:numFmt w:val="lowerLetter"/>
      <w:lvlText w:val="%5."/>
      <w:lvlJc w:val="left"/>
      <w:pPr>
        <w:tabs>
          <w:tab w:val="num" w:pos="3600"/>
        </w:tabs>
        <w:ind w:left="3600" w:hanging="360"/>
      </w:pPr>
    </w:lvl>
    <w:lvl w:ilvl="5" w:tplc="8C7A9F8A" w:tentative="1">
      <w:start w:val="1"/>
      <w:numFmt w:val="lowerRoman"/>
      <w:lvlText w:val="%6."/>
      <w:lvlJc w:val="right"/>
      <w:pPr>
        <w:tabs>
          <w:tab w:val="num" w:pos="4320"/>
        </w:tabs>
        <w:ind w:left="4320" w:hanging="180"/>
      </w:pPr>
    </w:lvl>
    <w:lvl w:ilvl="6" w:tplc="1E9833A8" w:tentative="1">
      <w:start w:val="1"/>
      <w:numFmt w:val="decimal"/>
      <w:lvlText w:val="%7."/>
      <w:lvlJc w:val="left"/>
      <w:pPr>
        <w:tabs>
          <w:tab w:val="num" w:pos="5040"/>
        </w:tabs>
        <w:ind w:left="5040" w:hanging="360"/>
      </w:pPr>
    </w:lvl>
    <w:lvl w:ilvl="7" w:tplc="1DDAA6DC" w:tentative="1">
      <w:start w:val="1"/>
      <w:numFmt w:val="lowerLetter"/>
      <w:lvlText w:val="%8."/>
      <w:lvlJc w:val="left"/>
      <w:pPr>
        <w:tabs>
          <w:tab w:val="num" w:pos="5760"/>
        </w:tabs>
        <w:ind w:left="5760" w:hanging="360"/>
      </w:pPr>
    </w:lvl>
    <w:lvl w:ilvl="8" w:tplc="F1E217CA" w:tentative="1">
      <w:start w:val="1"/>
      <w:numFmt w:val="lowerRoman"/>
      <w:lvlText w:val="%9."/>
      <w:lvlJc w:val="right"/>
      <w:pPr>
        <w:tabs>
          <w:tab w:val="num" w:pos="6480"/>
        </w:tabs>
        <w:ind w:left="6480" w:hanging="180"/>
      </w:pPr>
    </w:lvl>
  </w:abstractNum>
  <w:abstractNum w:abstractNumId="22" w15:restartNumberingAfterBreak="0">
    <w:nsid w:val="468E0A34"/>
    <w:multiLevelType w:val="hybridMultilevel"/>
    <w:tmpl w:val="1EF4E8A4"/>
    <w:lvl w:ilvl="0" w:tplc="315E7144">
      <w:start w:val="1"/>
      <w:numFmt w:val="bullet"/>
      <w:lvlText w:val=""/>
      <w:lvlJc w:val="left"/>
      <w:pPr>
        <w:tabs>
          <w:tab w:val="num" w:pos="720"/>
        </w:tabs>
        <w:ind w:left="720" w:hanging="360"/>
      </w:pPr>
      <w:rPr>
        <w:rFonts w:ascii="Symbol" w:hAnsi="Symbol" w:hint="default"/>
      </w:rPr>
    </w:lvl>
    <w:lvl w:ilvl="1" w:tplc="0809000F" w:tentative="1">
      <w:start w:val="1"/>
      <w:numFmt w:val="bullet"/>
      <w:lvlText w:val="o"/>
      <w:lvlJc w:val="left"/>
      <w:pPr>
        <w:tabs>
          <w:tab w:val="num" w:pos="1440"/>
        </w:tabs>
        <w:ind w:left="1440" w:hanging="360"/>
      </w:pPr>
      <w:rPr>
        <w:rFonts w:ascii="Courier New" w:hAnsi="Courier New" w:cs="Courier New" w:hint="default"/>
      </w:rPr>
    </w:lvl>
    <w:lvl w:ilvl="2" w:tplc="A1581F06"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C4383606">
      <w:start w:val="1"/>
      <w:numFmt w:val="bullet"/>
      <w:lvlText w:val=""/>
      <w:lvlJc w:val="left"/>
      <w:pPr>
        <w:tabs>
          <w:tab w:val="num" w:pos="720"/>
        </w:tabs>
        <w:ind w:left="720" w:hanging="360"/>
      </w:pPr>
      <w:rPr>
        <w:rFonts w:ascii="Symbol" w:hAnsi="Symbol" w:hint="default"/>
      </w:rPr>
    </w:lvl>
    <w:lvl w:ilvl="1" w:tplc="F8D8FFC4" w:tentative="1">
      <w:start w:val="1"/>
      <w:numFmt w:val="bullet"/>
      <w:lvlText w:val="o"/>
      <w:lvlJc w:val="left"/>
      <w:pPr>
        <w:tabs>
          <w:tab w:val="num" w:pos="1440"/>
        </w:tabs>
        <w:ind w:left="1440" w:hanging="360"/>
      </w:pPr>
      <w:rPr>
        <w:rFonts w:ascii="Courier New" w:hAnsi="Courier New" w:cs="Courier New" w:hint="default"/>
      </w:rPr>
    </w:lvl>
    <w:lvl w:ilvl="2" w:tplc="95F4482C" w:tentative="1">
      <w:start w:val="1"/>
      <w:numFmt w:val="bullet"/>
      <w:lvlText w:val=""/>
      <w:lvlJc w:val="left"/>
      <w:pPr>
        <w:tabs>
          <w:tab w:val="num" w:pos="2160"/>
        </w:tabs>
        <w:ind w:left="2160" w:hanging="360"/>
      </w:pPr>
      <w:rPr>
        <w:rFonts w:ascii="Wingdings" w:hAnsi="Wingdings" w:hint="default"/>
      </w:rPr>
    </w:lvl>
    <w:lvl w:ilvl="3" w:tplc="3E0CB168" w:tentative="1">
      <w:start w:val="1"/>
      <w:numFmt w:val="bullet"/>
      <w:lvlText w:val=""/>
      <w:lvlJc w:val="left"/>
      <w:pPr>
        <w:tabs>
          <w:tab w:val="num" w:pos="2880"/>
        </w:tabs>
        <w:ind w:left="2880" w:hanging="360"/>
      </w:pPr>
      <w:rPr>
        <w:rFonts w:ascii="Symbol" w:hAnsi="Symbol" w:hint="default"/>
      </w:rPr>
    </w:lvl>
    <w:lvl w:ilvl="4" w:tplc="994A3138" w:tentative="1">
      <w:start w:val="1"/>
      <w:numFmt w:val="bullet"/>
      <w:lvlText w:val="o"/>
      <w:lvlJc w:val="left"/>
      <w:pPr>
        <w:tabs>
          <w:tab w:val="num" w:pos="3600"/>
        </w:tabs>
        <w:ind w:left="3600" w:hanging="360"/>
      </w:pPr>
      <w:rPr>
        <w:rFonts w:ascii="Courier New" w:hAnsi="Courier New" w:cs="Courier New" w:hint="default"/>
      </w:rPr>
    </w:lvl>
    <w:lvl w:ilvl="5" w:tplc="7A580FC6" w:tentative="1">
      <w:start w:val="1"/>
      <w:numFmt w:val="bullet"/>
      <w:lvlText w:val=""/>
      <w:lvlJc w:val="left"/>
      <w:pPr>
        <w:tabs>
          <w:tab w:val="num" w:pos="4320"/>
        </w:tabs>
        <w:ind w:left="4320" w:hanging="360"/>
      </w:pPr>
      <w:rPr>
        <w:rFonts w:ascii="Wingdings" w:hAnsi="Wingdings" w:hint="default"/>
      </w:rPr>
    </w:lvl>
    <w:lvl w:ilvl="6" w:tplc="5B568436" w:tentative="1">
      <w:start w:val="1"/>
      <w:numFmt w:val="bullet"/>
      <w:lvlText w:val=""/>
      <w:lvlJc w:val="left"/>
      <w:pPr>
        <w:tabs>
          <w:tab w:val="num" w:pos="5040"/>
        </w:tabs>
        <w:ind w:left="5040" w:hanging="360"/>
      </w:pPr>
      <w:rPr>
        <w:rFonts w:ascii="Symbol" w:hAnsi="Symbol" w:hint="default"/>
      </w:rPr>
    </w:lvl>
    <w:lvl w:ilvl="7" w:tplc="91BA2904" w:tentative="1">
      <w:start w:val="1"/>
      <w:numFmt w:val="bullet"/>
      <w:lvlText w:val="o"/>
      <w:lvlJc w:val="left"/>
      <w:pPr>
        <w:tabs>
          <w:tab w:val="num" w:pos="5760"/>
        </w:tabs>
        <w:ind w:left="5760" w:hanging="360"/>
      </w:pPr>
      <w:rPr>
        <w:rFonts w:ascii="Courier New" w:hAnsi="Courier New" w:cs="Courier New" w:hint="default"/>
      </w:rPr>
    </w:lvl>
    <w:lvl w:ilvl="8" w:tplc="DC4027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08090001">
      <w:start w:val="1"/>
      <w:numFmt w:val="decimal"/>
      <w:lvlText w:val="%1."/>
      <w:lvlJc w:val="left"/>
      <w:pPr>
        <w:tabs>
          <w:tab w:val="num" w:pos="0"/>
        </w:tabs>
        <w:ind w:left="284" w:hanging="284"/>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48703EF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48E140B"/>
    <w:multiLevelType w:val="hybridMultilevel"/>
    <w:tmpl w:val="4988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C781F"/>
    <w:multiLevelType w:val="hybridMultilevel"/>
    <w:tmpl w:val="1B0624D8"/>
    <w:lvl w:ilvl="0" w:tplc="C98C810E">
      <w:start w:val="1"/>
      <w:numFmt w:val="bullet"/>
      <w:lvlText w:val=""/>
      <w:lvlJc w:val="left"/>
      <w:pPr>
        <w:tabs>
          <w:tab w:val="num" w:pos="720"/>
        </w:tabs>
        <w:ind w:left="720" w:hanging="360"/>
      </w:pPr>
      <w:rPr>
        <w:rFonts w:ascii="Symbol" w:hAnsi="Symbol" w:hint="default"/>
      </w:rPr>
    </w:lvl>
    <w:lvl w:ilvl="1" w:tplc="572A72F8">
      <w:start w:val="1"/>
      <w:numFmt w:val="lowerLetter"/>
      <w:lvlText w:val="%2."/>
      <w:lvlJc w:val="left"/>
      <w:pPr>
        <w:tabs>
          <w:tab w:val="num" w:pos="1440"/>
        </w:tabs>
        <w:ind w:left="1440" w:hanging="360"/>
      </w:pPr>
    </w:lvl>
    <w:lvl w:ilvl="2" w:tplc="30F0BD50">
      <w:start w:val="1"/>
      <w:numFmt w:val="decimal"/>
      <w:lvlText w:val="%3."/>
      <w:lvlJc w:val="left"/>
      <w:pPr>
        <w:tabs>
          <w:tab w:val="num" w:pos="2340"/>
        </w:tabs>
        <w:ind w:left="2340" w:hanging="360"/>
      </w:pPr>
      <w:rPr>
        <w:rFonts w:hint="default"/>
      </w:rPr>
    </w:lvl>
    <w:lvl w:ilvl="3" w:tplc="4BA2E258" w:tentative="1">
      <w:start w:val="1"/>
      <w:numFmt w:val="decimal"/>
      <w:lvlText w:val="%4."/>
      <w:lvlJc w:val="left"/>
      <w:pPr>
        <w:tabs>
          <w:tab w:val="num" w:pos="2880"/>
        </w:tabs>
        <w:ind w:left="2880" w:hanging="360"/>
      </w:pPr>
    </w:lvl>
    <w:lvl w:ilvl="4" w:tplc="D638AF6E" w:tentative="1">
      <w:start w:val="1"/>
      <w:numFmt w:val="lowerLetter"/>
      <w:lvlText w:val="%5."/>
      <w:lvlJc w:val="left"/>
      <w:pPr>
        <w:tabs>
          <w:tab w:val="num" w:pos="3600"/>
        </w:tabs>
        <w:ind w:left="3600" w:hanging="360"/>
      </w:pPr>
    </w:lvl>
    <w:lvl w:ilvl="5" w:tplc="7D2A19DE" w:tentative="1">
      <w:start w:val="1"/>
      <w:numFmt w:val="lowerRoman"/>
      <w:lvlText w:val="%6."/>
      <w:lvlJc w:val="right"/>
      <w:pPr>
        <w:tabs>
          <w:tab w:val="num" w:pos="4320"/>
        </w:tabs>
        <w:ind w:left="4320" w:hanging="180"/>
      </w:pPr>
    </w:lvl>
    <w:lvl w:ilvl="6" w:tplc="9CEC9920" w:tentative="1">
      <w:start w:val="1"/>
      <w:numFmt w:val="decimal"/>
      <w:lvlText w:val="%7."/>
      <w:lvlJc w:val="left"/>
      <w:pPr>
        <w:tabs>
          <w:tab w:val="num" w:pos="5040"/>
        </w:tabs>
        <w:ind w:left="5040" w:hanging="360"/>
      </w:pPr>
    </w:lvl>
    <w:lvl w:ilvl="7" w:tplc="FC7487E4" w:tentative="1">
      <w:start w:val="1"/>
      <w:numFmt w:val="lowerLetter"/>
      <w:lvlText w:val="%8."/>
      <w:lvlJc w:val="left"/>
      <w:pPr>
        <w:tabs>
          <w:tab w:val="num" w:pos="5760"/>
        </w:tabs>
        <w:ind w:left="5760" w:hanging="360"/>
      </w:pPr>
    </w:lvl>
    <w:lvl w:ilvl="8" w:tplc="A0905C44" w:tentative="1">
      <w:start w:val="1"/>
      <w:numFmt w:val="lowerRoman"/>
      <w:lvlText w:val="%9."/>
      <w:lvlJc w:val="right"/>
      <w:pPr>
        <w:tabs>
          <w:tab w:val="num" w:pos="6480"/>
        </w:tabs>
        <w:ind w:left="6480" w:hanging="180"/>
      </w:pPr>
    </w:lvl>
  </w:abstractNum>
  <w:abstractNum w:abstractNumId="32" w15:restartNumberingAfterBreak="0">
    <w:nsid w:val="58DE17F4"/>
    <w:multiLevelType w:val="hybridMultilevel"/>
    <w:tmpl w:val="561A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0F">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749AD"/>
    <w:multiLevelType w:val="hybridMultilevel"/>
    <w:tmpl w:val="95824BC2"/>
    <w:lvl w:ilvl="0" w:tplc="85CAFFA0">
      <w:start w:val="1"/>
      <w:numFmt w:val="bullet"/>
      <w:lvlText w:val=""/>
      <w:lvlJc w:val="left"/>
      <w:pPr>
        <w:tabs>
          <w:tab w:val="num" w:pos="1080"/>
        </w:tabs>
        <w:ind w:left="1080" w:hanging="360"/>
      </w:pPr>
      <w:rPr>
        <w:rFonts w:ascii="Symbol" w:hAnsi="Symbol" w:hint="default"/>
      </w:rPr>
    </w:lvl>
    <w:lvl w:ilvl="1" w:tplc="3B42CEAC" w:tentative="1">
      <w:start w:val="1"/>
      <w:numFmt w:val="bullet"/>
      <w:lvlText w:val="o"/>
      <w:lvlJc w:val="left"/>
      <w:pPr>
        <w:tabs>
          <w:tab w:val="num" w:pos="1800"/>
        </w:tabs>
        <w:ind w:left="1800" w:hanging="360"/>
      </w:pPr>
      <w:rPr>
        <w:rFonts w:ascii="Courier New" w:hAnsi="Courier New" w:cs="Courier New" w:hint="default"/>
      </w:rPr>
    </w:lvl>
    <w:lvl w:ilvl="2" w:tplc="37CAA9E0" w:tentative="1">
      <w:start w:val="1"/>
      <w:numFmt w:val="bullet"/>
      <w:lvlText w:val=""/>
      <w:lvlJc w:val="left"/>
      <w:pPr>
        <w:tabs>
          <w:tab w:val="num" w:pos="2520"/>
        </w:tabs>
        <w:ind w:left="2520" w:hanging="360"/>
      </w:pPr>
      <w:rPr>
        <w:rFonts w:ascii="Wingdings" w:hAnsi="Wingdings" w:hint="default"/>
      </w:rPr>
    </w:lvl>
    <w:lvl w:ilvl="3" w:tplc="7C22CB80" w:tentative="1">
      <w:start w:val="1"/>
      <w:numFmt w:val="bullet"/>
      <w:lvlText w:val=""/>
      <w:lvlJc w:val="left"/>
      <w:pPr>
        <w:tabs>
          <w:tab w:val="num" w:pos="3240"/>
        </w:tabs>
        <w:ind w:left="3240" w:hanging="360"/>
      </w:pPr>
      <w:rPr>
        <w:rFonts w:ascii="Symbol" w:hAnsi="Symbol" w:hint="default"/>
      </w:rPr>
    </w:lvl>
    <w:lvl w:ilvl="4" w:tplc="A5BE15BA" w:tentative="1">
      <w:start w:val="1"/>
      <w:numFmt w:val="bullet"/>
      <w:lvlText w:val="o"/>
      <w:lvlJc w:val="left"/>
      <w:pPr>
        <w:tabs>
          <w:tab w:val="num" w:pos="3960"/>
        </w:tabs>
        <w:ind w:left="3960" w:hanging="360"/>
      </w:pPr>
      <w:rPr>
        <w:rFonts w:ascii="Courier New" w:hAnsi="Courier New" w:cs="Courier New" w:hint="default"/>
      </w:rPr>
    </w:lvl>
    <w:lvl w:ilvl="5" w:tplc="00807B32" w:tentative="1">
      <w:start w:val="1"/>
      <w:numFmt w:val="bullet"/>
      <w:lvlText w:val=""/>
      <w:lvlJc w:val="left"/>
      <w:pPr>
        <w:tabs>
          <w:tab w:val="num" w:pos="4680"/>
        </w:tabs>
        <w:ind w:left="4680" w:hanging="360"/>
      </w:pPr>
      <w:rPr>
        <w:rFonts w:ascii="Wingdings" w:hAnsi="Wingdings" w:hint="default"/>
      </w:rPr>
    </w:lvl>
    <w:lvl w:ilvl="6" w:tplc="A2761456" w:tentative="1">
      <w:start w:val="1"/>
      <w:numFmt w:val="bullet"/>
      <w:lvlText w:val=""/>
      <w:lvlJc w:val="left"/>
      <w:pPr>
        <w:tabs>
          <w:tab w:val="num" w:pos="5400"/>
        </w:tabs>
        <w:ind w:left="5400" w:hanging="360"/>
      </w:pPr>
      <w:rPr>
        <w:rFonts w:ascii="Symbol" w:hAnsi="Symbol" w:hint="default"/>
      </w:rPr>
    </w:lvl>
    <w:lvl w:ilvl="7" w:tplc="742A10A8" w:tentative="1">
      <w:start w:val="1"/>
      <w:numFmt w:val="bullet"/>
      <w:lvlText w:val="o"/>
      <w:lvlJc w:val="left"/>
      <w:pPr>
        <w:tabs>
          <w:tab w:val="num" w:pos="6120"/>
        </w:tabs>
        <w:ind w:left="6120" w:hanging="360"/>
      </w:pPr>
      <w:rPr>
        <w:rFonts w:ascii="Courier New" w:hAnsi="Courier New" w:cs="Courier New" w:hint="default"/>
      </w:rPr>
    </w:lvl>
    <w:lvl w:ilvl="8" w:tplc="55064C5A"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AE5689"/>
    <w:multiLevelType w:val="hybridMultilevel"/>
    <w:tmpl w:val="6EC630EE"/>
    <w:lvl w:ilvl="0" w:tplc="08090001">
      <w:start w:val="1"/>
      <w:numFmt w:val="decimal"/>
      <w:lvlText w:val="%1."/>
      <w:lvlJc w:val="left"/>
      <w:pPr>
        <w:tabs>
          <w:tab w:val="num" w:pos="360"/>
        </w:tabs>
        <w:ind w:left="644" w:hanging="284"/>
      </w:pPr>
      <w:rPr>
        <w:rFonts w:hint="default"/>
        <w:sz w:val="20"/>
        <w:szCs w:val="20"/>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684456D3"/>
    <w:multiLevelType w:val="hybridMultilevel"/>
    <w:tmpl w:val="E87EBD5C"/>
    <w:lvl w:ilvl="0" w:tplc="697E6916">
      <w:start w:val="1"/>
      <w:numFmt w:val="bullet"/>
      <w:lvlText w:val=""/>
      <w:lvlJc w:val="left"/>
      <w:pPr>
        <w:tabs>
          <w:tab w:val="num" w:pos="720"/>
        </w:tabs>
        <w:ind w:left="720" w:hanging="360"/>
      </w:pPr>
      <w:rPr>
        <w:rFonts w:ascii="Symbol" w:hAnsi="Symbol" w:hint="default"/>
      </w:rPr>
    </w:lvl>
    <w:lvl w:ilvl="1" w:tplc="A5FADC52">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50791"/>
    <w:multiLevelType w:val="hybridMultilevel"/>
    <w:tmpl w:val="D68A2DF6"/>
    <w:lvl w:ilvl="0" w:tplc="1ACC5B40">
      <w:start w:val="1"/>
      <w:numFmt w:val="bullet"/>
      <w:lvlText w:val=""/>
      <w:lvlJc w:val="left"/>
      <w:pPr>
        <w:tabs>
          <w:tab w:val="num" w:pos="436"/>
        </w:tabs>
        <w:ind w:left="436" w:hanging="76"/>
      </w:pPr>
      <w:rPr>
        <w:rFonts w:ascii="Symbol" w:hAnsi="Symbol" w:hint="default"/>
      </w:rPr>
    </w:lvl>
    <w:lvl w:ilvl="1" w:tplc="21AAF54E" w:tentative="1">
      <w:start w:val="1"/>
      <w:numFmt w:val="lowerLetter"/>
      <w:lvlText w:val="%2."/>
      <w:lvlJc w:val="left"/>
      <w:pPr>
        <w:tabs>
          <w:tab w:val="num" w:pos="1440"/>
        </w:tabs>
        <w:ind w:left="1440" w:hanging="360"/>
      </w:pPr>
    </w:lvl>
    <w:lvl w:ilvl="2" w:tplc="43B29A42" w:tentative="1">
      <w:start w:val="1"/>
      <w:numFmt w:val="lowerRoman"/>
      <w:lvlText w:val="%3."/>
      <w:lvlJc w:val="right"/>
      <w:pPr>
        <w:tabs>
          <w:tab w:val="num" w:pos="2160"/>
        </w:tabs>
        <w:ind w:left="2160" w:hanging="180"/>
      </w:pPr>
    </w:lvl>
    <w:lvl w:ilvl="3" w:tplc="655ACA50" w:tentative="1">
      <w:start w:val="1"/>
      <w:numFmt w:val="decimal"/>
      <w:lvlText w:val="%4."/>
      <w:lvlJc w:val="left"/>
      <w:pPr>
        <w:tabs>
          <w:tab w:val="num" w:pos="2880"/>
        </w:tabs>
        <w:ind w:left="2880" w:hanging="360"/>
      </w:pPr>
    </w:lvl>
    <w:lvl w:ilvl="4" w:tplc="06F2E4D2" w:tentative="1">
      <w:start w:val="1"/>
      <w:numFmt w:val="lowerLetter"/>
      <w:lvlText w:val="%5."/>
      <w:lvlJc w:val="left"/>
      <w:pPr>
        <w:tabs>
          <w:tab w:val="num" w:pos="3600"/>
        </w:tabs>
        <w:ind w:left="3600" w:hanging="360"/>
      </w:pPr>
    </w:lvl>
    <w:lvl w:ilvl="5" w:tplc="06AAEE68" w:tentative="1">
      <w:start w:val="1"/>
      <w:numFmt w:val="lowerRoman"/>
      <w:lvlText w:val="%6."/>
      <w:lvlJc w:val="right"/>
      <w:pPr>
        <w:tabs>
          <w:tab w:val="num" w:pos="4320"/>
        </w:tabs>
        <w:ind w:left="4320" w:hanging="180"/>
      </w:pPr>
    </w:lvl>
    <w:lvl w:ilvl="6" w:tplc="91A00FEE" w:tentative="1">
      <w:start w:val="1"/>
      <w:numFmt w:val="decimal"/>
      <w:lvlText w:val="%7."/>
      <w:lvlJc w:val="left"/>
      <w:pPr>
        <w:tabs>
          <w:tab w:val="num" w:pos="5040"/>
        </w:tabs>
        <w:ind w:left="5040" w:hanging="360"/>
      </w:pPr>
    </w:lvl>
    <w:lvl w:ilvl="7" w:tplc="7654ED70" w:tentative="1">
      <w:start w:val="1"/>
      <w:numFmt w:val="lowerLetter"/>
      <w:lvlText w:val="%8."/>
      <w:lvlJc w:val="left"/>
      <w:pPr>
        <w:tabs>
          <w:tab w:val="num" w:pos="5760"/>
        </w:tabs>
        <w:ind w:left="5760" w:hanging="360"/>
      </w:pPr>
    </w:lvl>
    <w:lvl w:ilvl="8" w:tplc="A24A9E98" w:tentative="1">
      <w:start w:val="1"/>
      <w:numFmt w:val="lowerRoman"/>
      <w:lvlText w:val="%9."/>
      <w:lvlJc w:val="right"/>
      <w:pPr>
        <w:tabs>
          <w:tab w:val="num" w:pos="6480"/>
        </w:tabs>
        <w:ind w:left="6480" w:hanging="180"/>
      </w:pPr>
    </w:lvl>
  </w:abstractNum>
  <w:abstractNum w:abstractNumId="41" w15:restartNumberingAfterBreak="0">
    <w:nsid w:val="6D43644E"/>
    <w:multiLevelType w:val="hybridMultilevel"/>
    <w:tmpl w:val="96E2C1CE"/>
    <w:lvl w:ilvl="0" w:tplc="DCA68856">
      <w:start w:val="1"/>
      <w:numFmt w:val="bullet"/>
      <w:lvlText w:val=""/>
      <w:lvlJc w:val="left"/>
      <w:pPr>
        <w:tabs>
          <w:tab w:val="num" w:pos="360"/>
        </w:tabs>
        <w:ind w:left="360" w:hanging="360"/>
      </w:pPr>
      <w:rPr>
        <w:rFonts w:ascii="Symbol" w:hAnsi="Symbol" w:hint="default"/>
      </w:rPr>
    </w:lvl>
    <w:lvl w:ilvl="1" w:tplc="08090019">
      <w:start w:val="1"/>
      <w:numFmt w:val="bullet"/>
      <w:lvlText w:val=""/>
      <w:lvlJc w:val="left"/>
      <w:pPr>
        <w:tabs>
          <w:tab w:val="num" w:pos="360"/>
        </w:tabs>
        <w:ind w:left="360" w:hanging="360"/>
      </w:pPr>
      <w:rPr>
        <w:rFonts w:ascii="Symbol" w:hAnsi="Symbol" w:hint="default"/>
      </w:rPr>
    </w:lvl>
    <w:lvl w:ilvl="2" w:tplc="0809001B">
      <w:start w:val="1"/>
      <w:numFmt w:val="bullet"/>
      <w:lvlText w:val="­"/>
      <w:lvlJc w:val="left"/>
      <w:pPr>
        <w:tabs>
          <w:tab w:val="num" w:pos="2160"/>
        </w:tabs>
        <w:ind w:left="2160" w:hanging="360"/>
      </w:pPr>
      <w:rPr>
        <w:rFonts w:ascii="Courier New" w:hAnsi="Courier New"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02A30"/>
    <w:multiLevelType w:val="hybridMultilevel"/>
    <w:tmpl w:val="573CFB9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o"/>
      <w:lvlJc w:val="left"/>
      <w:pPr>
        <w:tabs>
          <w:tab w:val="num" w:pos="1440"/>
        </w:tabs>
        <w:ind w:left="1440" w:hanging="360"/>
      </w:pPr>
      <w:rPr>
        <w:rFonts w:ascii="Courier New" w:hAnsi="Courier New" w:cs="Courier New" w:hint="default"/>
      </w:rPr>
    </w:lvl>
    <w:lvl w:ilvl="2" w:tplc="A3F8CA3E"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80A37"/>
    <w:multiLevelType w:val="hybridMultilevel"/>
    <w:tmpl w:val="70E8F0A8"/>
    <w:lvl w:ilvl="0" w:tplc="08090001">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8467117"/>
    <w:multiLevelType w:val="hybridMultilevel"/>
    <w:tmpl w:val="81D43B4A"/>
    <w:lvl w:ilvl="0" w:tplc="A3F8CA3E">
      <w:start w:val="1"/>
      <w:numFmt w:val="bullet"/>
      <w:lvlText w:val=""/>
      <w:lvlJc w:val="left"/>
      <w:pPr>
        <w:tabs>
          <w:tab w:val="num" w:pos="360"/>
        </w:tabs>
        <w:ind w:left="360" w:hanging="76"/>
      </w:pPr>
      <w:rPr>
        <w:rFonts w:ascii="Symbol" w:hAnsi="Symbol"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BC7507C"/>
    <w:multiLevelType w:val="hybridMultilevel"/>
    <w:tmpl w:val="CFFA64DC"/>
    <w:lvl w:ilvl="0" w:tplc="DCA68856">
      <w:start w:val="1"/>
      <w:numFmt w:val="bullet"/>
      <w:lvlText w:val="­"/>
      <w:lvlJc w:val="left"/>
      <w:pPr>
        <w:tabs>
          <w:tab w:val="num" w:pos="360"/>
        </w:tabs>
        <w:ind w:left="360" w:hanging="360"/>
      </w:pPr>
      <w:rPr>
        <w:rFonts w:ascii="Courier New" w:hAnsi="Courier New" w:hint="default"/>
      </w:rPr>
    </w:lvl>
    <w:lvl w:ilvl="1" w:tplc="08090019" w:tentative="1">
      <w:start w:val="1"/>
      <w:numFmt w:val="bullet"/>
      <w:lvlText w:val="o"/>
      <w:lvlJc w:val="left"/>
      <w:pPr>
        <w:tabs>
          <w:tab w:val="num" w:pos="720"/>
        </w:tabs>
        <w:ind w:left="720" w:hanging="360"/>
      </w:pPr>
      <w:rPr>
        <w:rFonts w:ascii="Courier New" w:hAnsi="Courier New" w:cs="Courier New" w:hint="default"/>
      </w:rPr>
    </w:lvl>
    <w:lvl w:ilvl="2" w:tplc="0809001B" w:tentative="1">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cs="Courier New"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cs="Courier New" w:hint="default"/>
      </w:rPr>
    </w:lvl>
    <w:lvl w:ilvl="8" w:tplc="0809001B"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E0C77C9"/>
    <w:multiLevelType w:val="hybridMultilevel"/>
    <w:tmpl w:val="3918C7CC"/>
    <w:lvl w:ilvl="0" w:tplc="A3F8CA3E">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1"/>
  </w:num>
  <w:num w:numId="4">
    <w:abstractNumId w:val="12"/>
  </w:num>
  <w:num w:numId="5">
    <w:abstractNumId w:val="36"/>
  </w:num>
  <w:num w:numId="6">
    <w:abstractNumId w:val="16"/>
  </w:num>
  <w:num w:numId="7">
    <w:abstractNumId w:val="46"/>
  </w:num>
  <w:num w:numId="8">
    <w:abstractNumId w:val="35"/>
  </w:num>
  <w:num w:numId="9">
    <w:abstractNumId w:val="10"/>
  </w:num>
  <w:num w:numId="10">
    <w:abstractNumId w:val="27"/>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1"/>
  </w:num>
  <w:num w:numId="15">
    <w:abstractNumId w:val="33"/>
  </w:num>
  <w:num w:numId="16">
    <w:abstractNumId w:val="4"/>
  </w:num>
  <w:num w:numId="17">
    <w:abstractNumId w:val="43"/>
  </w:num>
  <w:num w:numId="18">
    <w:abstractNumId w:val="44"/>
  </w:num>
  <w:num w:numId="19">
    <w:abstractNumId w:val="39"/>
  </w:num>
  <w:num w:numId="20">
    <w:abstractNumId w:val="41"/>
  </w:num>
  <w:num w:numId="21">
    <w:abstractNumId w:val="40"/>
  </w:num>
  <w:num w:numId="22">
    <w:abstractNumId w:val="13"/>
  </w:num>
  <w:num w:numId="23">
    <w:abstractNumId w:val="37"/>
  </w:num>
  <w:num w:numId="24">
    <w:abstractNumId w:val="26"/>
  </w:num>
  <w:num w:numId="25">
    <w:abstractNumId w:val="45"/>
  </w:num>
  <w:num w:numId="26">
    <w:abstractNumId w:val="29"/>
  </w:num>
  <w:num w:numId="27">
    <w:abstractNumId w:val="3"/>
  </w:num>
  <w:num w:numId="28">
    <w:abstractNumId w:val="38"/>
  </w:num>
  <w:num w:numId="29">
    <w:abstractNumId w:val="24"/>
  </w:num>
  <w:num w:numId="30">
    <w:abstractNumId w:val="28"/>
  </w:num>
  <w:num w:numId="31">
    <w:abstractNumId w:val="15"/>
  </w:num>
  <w:num w:numId="32">
    <w:abstractNumId w:val="17"/>
  </w:num>
  <w:num w:numId="33">
    <w:abstractNumId w:val="20"/>
  </w:num>
  <w:num w:numId="34">
    <w:abstractNumId w:val="34"/>
  </w:num>
  <w:num w:numId="35">
    <w:abstractNumId w:val="7"/>
  </w:num>
  <w:num w:numId="36">
    <w:abstractNumId w:val="18"/>
  </w:num>
  <w:num w:numId="37">
    <w:abstractNumId w:val="23"/>
  </w:num>
  <w:num w:numId="38">
    <w:abstractNumId w:val="6"/>
  </w:num>
  <w:num w:numId="39">
    <w:abstractNumId w:val="22"/>
  </w:num>
  <w:num w:numId="40">
    <w:abstractNumId w:val="9"/>
  </w:num>
  <w:num w:numId="41">
    <w:abstractNumId w:val="2"/>
  </w:num>
  <w:num w:numId="42">
    <w:abstractNumId w:val="30"/>
  </w:num>
  <w:num w:numId="43">
    <w:abstractNumId w:val="19"/>
  </w:num>
  <w:num w:numId="44">
    <w:abstractNumId w:val="0"/>
  </w:num>
  <w:num w:numId="45">
    <w:abstractNumId w:val="11"/>
  </w:num>
  <w:num w:numId="46">
    <w:abstractNumId w:val="32"/>
  </w:num>
  <w:num w:numId="47">
    <w:abstractNumId w:val="1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37695"/>
    <w:rsid w:val="00047556"/>
    <w:rsid w:val="000518DA"/>
    <w:rsid w:val="00053C9F"/>
    <w:rsid w:val="00054366"/>
    <w:rsid w:val="00057E9C"/>
    <w:rsid w:val="0006584B"/>
    <w:rsid w:val="00065E46"/>
    <w:rsid w:val="000662DB"/>
    <w:rsid w:val="0006669B"/>
    <w:rsid w:val="0007068F"/>
    <w:rsid w:val="0007384F"/>
    <w:rsid w:val="00077846"/>
    <w:rsid w:val="00083342"/>
    <w:rsid w:val="000835B9"/>
    <w:rsid w:val="000848FB"/>
    <w:rsid w:val="000850C8"/>
    <w:rsid w:val="00086A36"/>
    <w:rsid w:val="000A33F4"/>
    <w:rsid w:val="000A7E6F"/>
    <w:rsid w:val="000B7552"/>
    <w:rsid w:val="000C01A5"/>
    <w:rsid w:val="000C0A68"/>
    <w:rsid w:val="000C0DBB"/>
    <w:rsid w:val="000C1AF2"/>
    <w:rsid w:val="000C2DE7"/>
    <w:rsid w:val="000C4224"/>
    <w:rsid w:val="000C52C1"/>
    <w:rsid w:val="000D2566"/>
    <w:rsid w:val="000E18CA"/>
    <w:rsid w:val="000E388A"/>
    <w:rsid w:val="000E4B93"/>
    <w:rsid w:val="000E5CC0"/>
    <w:rsid w:val="000F3297"/>
    <w:rsid w:val="00100733"/>
    <w:rsid w:val="00101C0B"/>
    <w:rsid w:val="001023C1"/>
    <w:rsid w:val="001216F8"/>
    <w:rsid w:val="00122D66"/>
    <w:rsid w:val="00131E1B"/>
    <w:rsid w:val="00136EBB"/>
    <w:rsid w:val="001411AF"/>
    <w:rsid w:val="001470A8"/>
    <w:rsid w:val="00155553"/>
    <w:rsid w:val="00156D85"/>
    <w:rsid w:val="001654B4"/>
    <w:rsid w:val="00175D61"/>
    <w:rsid w:val="00180B3B"/>
    <w:rsid w:val="00181E98"/>
    <w:rsid w:val="0018307A"/>
    <w:rsid w:val="001869B3"/>
    <w:rsid w:val="00191D74"/>
    <w:rsid w:val="00195D2F"/>
    <w:rsid w:val="00197E21"/>
    <w:rsid w:val="001A14B8"/>
    <w:rsid w:val="001A18A7"/>
    <w:rsid w:val="001A3F36"/>
    <w:rsid w:val="001A4097"/>
    <w:rsid w:val="001A556F"/>
    <w:rsid w:val="001A6945"/>
    <w:rsid w:val="001A6F7F"/>
    <w:rsid w:val="001B2031"/>
    <w:rsid w:val="001C0CD8"/>
    <w:rsid w:val="001D14ED"/>
    <w:rsid w:val="001D27AB"/>
    <w:rsid w:val="001E6E68"/>
    <w:rsid w:val="002001FA"/>
    <w:rsid w:val="00200DF7"/>
    <w:rsid w:val="00205AAF"/>
    <w:rsid w:val="002116D5"/>
    <w:rsid w:val="00213502"/>
    <w:rsid w:val="00230352"/>
    <w:rsid w:val="00233625"/>
    <w:rsid w:val="00235776"/>
    <w:rsid w:val="0023671B"/>
    <w:rsid w:val="00242ABA"/>
    <w:rsid w:val="002524E7"/>
    <w:rsid w:val="002525BC"/>
    <w:rsid w:val="00262D66"/>
    <w:rsid w:val="00267692"/>
    <w:rsid w:val="0027391E"/>
    <w:rsid w:val="0027761D"/>
    <w:rsid w:val="00277711"/>
    <w:rsid w:val="00280BA2"/>
    <w:rsid w:val="002826FA"/>
    <w:rsid w:val="0029083F"/>
    <w:rsid w:val="002A504A"/>
    <w:rsid w:val="002A7AE4"/>
    <w:rsid w:val="002B0F4E"/>
    <w:rsid w:val="002C5496"/>
    <w:rsid w:val="002C5B20"/>
    <w:rsid w:val="002D4D23"/>
    <w:rsid w:val="002E0315"/>
    <w:rsid w:val="002E52D8"/>
    <w:rsid w:val="002E66E6"/>
    <w:rsid w:val="002E6F7D"/>
    <w:rsid w:val="002F21A5"/>
    <w:rsid w:val="002F28E9"/>
    <w:rsid w:val="002F6FE4"/>
    <w:rsid w:val="00300665"/>
    <w:rsid w:val="00302FE1"/>
    <w:rsid w:val="00303E58"/>
    <w:rsid w:val="00303EE9"/>
    <w:rsid w:val="003065AC"/>
    <w:rsid w:val="00306CC9"/>
    <w:rsid w:val="0030738B"/>
    <w:rsid w:val="00317DA4"/>
    <w:rsid w:val="00320BB0"/>
    <w:rsid w:val="00321F33"/>
    <w:rsid w:val="003226D2"/>
    <w:rsid w:val="00325607"/>
    <w:rsid w:val="00337FC9"/>
    <w:rsid w:val="00347708"/>
    <w:rsid w:val="00347F5D"/>
    <w:rsid w:val="0035223F"/>
    <w:rsid w:val="00354D3F"/>
    <w:rsid w:val="003554B3"/>
    <w:rsid w:val="00355E4C"/>
    <w:rsid w:val="0035645B"/>
    <w:rsid w:val="00360CA0"/>
    <w:rsid w:val="00367A5C"/>
    <w:rsid w:val="00370B1C"/>
    <w:rsid w:val="00374826"/>
    <w:rsid w:val="003808DF"/>
    <w:rsid w:val="00382C75"/>
    <w:rsid w:val="003850BE"/>
    <w:rsid w:val="00385E61"/>
    <w:rsid w:val="003900C2"/>
    <w:rsid w:val="00392A83"/>
    <w:rsid w:val="00396621"/>
    <w:rsid w:val="003A4818"/>
    <w:rsid w:val="003B67BD"/>
    <w:rsid w:val="003C0118"/>
    <w:rsid w:val="003C2099"/>
    <w:rsid w:val="003C256A"/>
    <w:rsid w:val="003C7309"/>
    <w:rsid w:val="003C78AA"/>
    <w:rsid w:val="003D01C3"/>
    <w:rsid w:val="003E1060"/>
    <w:rsid w:val="003E3794"/>
    <w:rsid w:val="003E440B"/>
    <w:rsid w:val="003F18BB"/>
    <w:rsid w:val="003F5099"/>
    <w:rsid w:val="003F7DB9"/>
    <w:rsid w:val="00417B7D"/>
    <w:rsid w:val="00434A5F"/>
    <w:rsid w:val="00435C62"/>
    <w:rsid w:val="00442C47"/>
    <w:rsid w:val="00444E39"/>
    <w:rsid w:val="00445C94"/>
    <w:rsid w:val="00452580"/>
    <w:rsid w:val="00461484"/>
    <w:rsid w:val="0046161C"/>
    <w:rsid w:val="00470AB4"/>
    <w:rsid w:val="00490352"/>
    <w:rsid w:val="00492015"/>
    <w:rsid w:val="00496453"/>
    <w:rsid w:val="004A645B"/>
    <w:rsid w:val="004A712B"/>
    <w:rsid w:val="004A79D3"/>
    <w:rsid w:val="004B0746"/>
    <w:rsid w:val="004D0D07"/>
    <w:rsid w:val="004D770F"/>
    <w:rsid w:val="004E02D5"/>
    <w:rsid w:val="004E4D43"/>
    <w:rsid w:val="0050354A"/>
    <w:rsid w:val="00517E04"/>
    <w:rsid w:val="005221A2"/>
    <w:rsid w:val="00523462"/>
    <w:rsid w:val="00525EA9"/>
    <w:rsid w:val="00530E3A"/>
    <w:rsid w:val="005569B8"/>
    <w:rsid w:val="00557CA1"/>
    <w:rsid w:val="0056286B"/>
    <w:rsid w:val="00575C69"/>
    <w:rsid w:val="005770E7"/>
    <w:rsid w:val="00580C05"/>
    <w:rsid w:val="00581A76"/>
    <w:rsid w:val="00591DF7"/>
    <w:rsid w:val="00591FAE"/>
    <w:rsid w:val="00595283"/>
    <w:rsid w:val="005B4943"/>
    <w:rsid w:val="005B5EFB"/>
    <w:rsid w:val="005C1185"/>
    <w:rsid w:val="005C1E41"/>
    <w:rsid w:val="005C4AE3"/>
    <w:rsid w:val="005D18E8"/>
    <w:rsid w:val="005D7B5C"/>
    <w:rsid w:val="005D7CBD"/>
    <w:rsid w:val="005E02CF"/>
    <w:rsid w:val="005E1DB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52A4F"/>
    <w:rsid w:val="00655B43"/>
    <w:rsid w:val="00655D2F"/>
    <w:rsid w:val="00656307"/>
    <w:rsid w:val="00663AAD"/>
    <w:rsid w:val="00671AD4"/>
    <w:rsid w:val="00674A52"/>
    <w:rsid w:val="00675A28"/>
    <w:rsid w:val="00692816"/>
    <w:rsid w:val="00692B45"/>
    <w:rsid w:val="00693F9A"/>
    <w:rsid w:val="006A0F54"/>
    <w:rsid w:val="006A1BA5"/>
    <w:rsid w:val="006A4175"/>
    <w:rsid w:val="006B2CC9"/>
    <w:rsid w:val="006B73FE"/>
    <w:rsid w:val="006C30E8"/>
    <w:rsid w:val="006C483F"/>
    <w:rsid w:val="006D4B7A"/>
    <w:rsid w:val="006D549F"/>
    <w:rsid w:val="006E0D3C"/>
    <w:rsid w:val="006E6EA6"/>
    <w:rsid w:val="00712B87"/>
    <w:rsid w:val="007150D9"/>
    <w:rsid w:val="007247BA"/>
    <w:rsid w:val="007325F4"/>
    <w:rsid w:val="00742C9B"/>
    <w:rsid w:val="00743DC5"/>
    <w:rsid w:val="007719D2"/>
    <w:rsid w:val="00771C43"/>
    <w:rsid w:val="00771D69"/>
    <w:rsid w:val="00776096"/>
    <w:rsid w:val="0078233E"/>
    <w:rsid w:val="007851D7"/>
    <w:rsid w:val="007A2395"/>
    <w:rsid w:val="007A4602"/>
    <w:rsid w:val="007C18EA"/>
    <w:rsid w:val="007C1FBC"/>
    <w:rsid w:val="007C2FD2"/>
    <w:rsid w:val="007C5564"/>
    <w:rsid w:val="007D6F45"/>
    <w:rsid w:val="007D756B"/>
    <w:rsid w:val="008063A6"/>
    <w:rsid w:val="008102EC"/>
    <w:rsid w:val="008153B0"/>
    <w:rsid w:val="00815622"/>
    <w:rsid w:val="00840DF0"/>
    <w:rsid w:val="008447D8"/>
    <w:rsid w:val="00852B71"/>
    <w:rsid w:val="00864D62"/>
    <w:rsid w:val="0087765D"/>
    <w:rsid w:val="0089504B"/>
    <w:rsid w:val="00897CBE"/>
    <w:rsid w:val="008A42BB"/>
    <w:rsid w:val="008B55CF"/>
    <w:rsid w:val="008B7954"/>
    <w:rsid w:val="008C50D1"/>
    <w:rsid w:val="008C790F"/>
    <w:rsid w:val="008D01FA"/>
    <w:rsid w:val="008D1C85"/>
    <w:rsid w:val="008D4BE2"/>
    <w:rsid w:val="008D66E0"/>
    <w:rsid w:val="008E6E14"/>
    <w:rsid w:val="008F168F"/>
    <w:rsid w:val="008F3F4B"/>
    <w:rsid w:val="009107C5"/>
    <w:rsid w:val="00917AE1"/>
    <w:rsid w:val="0092164A"/>
    <w:rsid w:val="009269E1"/>
    <w:rsid w:val="00927751"/>
    <w:rsid w:val="00931DE1"/>
    <w:rsid w:val="00932F7B"/>
    <w:rsid w:val="00933E16"/>
    <w:rsid w:val="009442D1"/>
    <w:rsid w:val="009505EE"/>
    <w:rsid w:val="00951C2A"/>
    <w:rsid w:val="00952840"/>
    <w:rsid w:val="009563A0"/>
    <w:rsid w:val="00961345"/>
    <w:rsid w:val="009630D1"/>
    <w:rsid w:val="009732A3"/>
    <w:rsid w:val="00974E4E"/>
    <w:rsid w:val="00976EFB"/>
    <w:rsid w:val="00980EE7"/>
    <w:rsid w:val="00981054"/>
    <w:rsid w:val="0098664A"/>
    <w:rsid w:val="00987C1D"/>
    <w:rsid w:val="009A3D83"/>
    <w:rsid w:val="009A3EE4"/>
    <w:rsid w:val="009B51B5"/>
    <w:rsid w:val="009C3E73"/>
    <w:rsid w:val="009C6D01"/>
    <w:rsid w:val="009D0F6A"/>
    <w:rsid w:val="009D1B8B"/>
    <w:rsid w:val="009E07D4"/>
    <w:rsid w:val="009E6F21"/>
    <w:rsid w:val="009F284A"/>
    <w:rsid w:val="00A04CE9"/>
    <w:rsid w:val="00A06808"/>
    <w:rsid w:val="00A07745"/>
    <w:rsid w:val="00A11093"/>
    <w:rsid w:val="00A11EBD"/>
    <w:rsid w:val="00A128F0"/>
    <w:rsid w:val="00A12E5A"/>
    <w:rsid w:val="00A1554E"/>
    <w:rsid w:val="00A219B4"/>
    <w:rsid w:val="00A23BA7"/>
    <w:rsid w:val="00A26D6D"/>
    <w:rsid w:val="00A50AA3"/>
    <w:rsid w:val="00A526BD"/>
    <w:rsid w:val="00A57D71"/>
    <w:rsid w:val="00A67089"/>
    <w:rsid w:val="00A677EB"/>
    <w:rsid w:val="00A753E3"/>
    <w:rsid w:val="00A76B36"/>
    <w:rsid w:val="00A8484D"/>
    <w:rsid w:val="00A84C98"/>
    <w:rsid w:val="00A90CC7"/>
    <w:rsid w:val="00A91CFF"/>
    <w:rsid w:val="00AB1039"/>
    <w:rsid w:val="00AB185B"/>
    <w:rsid w:val="00AB1E12"/>
    <w:rsid w:val="00AB412E"/>
    <w:rsid w:val="00AC06B7"/>
    <w:rsid w:val="00AC13C3"/>
    <w:rsid w:val="00AC402B"/>
    <w:rsid w:val="00AC59F0"/>
    <w:rsid w:val="00AE08E6"/>
    <w:rsid w:val="00AE4349"/>
    <w:rsid w:val="00AE46C0"/>
    <w:rsid w:val="00AE4D14"/>
    <w:rsid w:val="00AF03FB"/>
    <w:rsid w:val="00AF0C6A"/>
    <w:rsid w:val="00AF344E"/>
    <w:rsid w:val="00AF4235"/>
    <w:rsid w:val="00B12566"/>
    <w:rsid w:val="00B140FE"/>
    <w:rsid w:val="00B15181"/>
    <w:rsid w:val="00B17A8D"/>
    <w:rsid w:val="00B25528"/>
    <w:rsid w:val="00B421EE"/>
    <w:rsid w:val="00B51C6E"/>
    <w:rsid w:val="00B56E33"/>
    <w:rsid w:val="00B6564A"/>
    <w:rsid w:val="00B778BD"/>
    <w:rsid w:val="00B80A20"/>
    <w:rsid w:val="00B81CE0"/>
    <w:rsid w:val="00B85D90"/>
    <w:rsid w:val="00B8797D"/>
    <w:rsid w:val="00B92891"/>
    <w:rsid w:val="00B938EC"/>
    <w:rsid w:val="00BA615D"/>
    <w:rsid w:val="00BB2CCD"/>
    <w:rsid w:val="00BD064A"/>
    <w:rsid w:val="00BD156C"/>
    <w:rsid w:val="00BE72D4"/>
    <w:rsid w:val="00C01436"/>
    <w:rsid w:val="00C0477E"/>
    <w:rsid w:val="00C15509"/>
    <w:rsid w:val="00C16E5D"/>
    <w:rsid w:val="00C2257B"/>
    <w:rsid w:val="00C25FEE"/>
    <w:rsid w:val="00C27F85"/>
    <w:rsid w:val="00C30984"/>
    <w:rsid w:val="00C330D7"/>
    <w:rsid w:val="00C35357"/>
    <w:rsid w:val="00C355CB"/>
    <w:rsid w:val="00C3644B"/>
    <w:rsid w:val="00C550AA"/>
    <w:rsid w:val="00C550F6"/>
    <w:rsid w:val="00C6151E"/>
    <w:rsid w:val="00C703F9"/>
    <w:rsid w:val="00C7267E"/>
    <w:rsid w:val="00C73D57"/>
    <w:rsid w:val="00C75006"/>
    <w:rsid w:val="00C81986"/>
    <w:rsid w:val="00C82E6A"/>
    <w:rsid w:val="00C87087"/>
    <w:rsid w:val="00C96868"/>
    <w:rsid w:val="00CA1E2B"/>
    <w:rsid w:val="00CA2934"/>
    <w:rsid w:val="00CA2DC1"/>
    <w:rsid w:val="00CA3035"/>
    <w:rsid w:val="00CA7133"/>
    <w:rsid w:val="00CA7495"/>
    <w:rsid w:val="00CB65C7"/>
    <w:rsid w:val="00CB7D4E"/>
    <w:rsid w:val="00CD23EF"/>
    <w:rsid w:val="00CE102F"/>
    <w:rsid w:val="00CE217D"/>
    <w:rsid w:val="00CE42C1"/>
    <w:rsid w:val="00D16CC2"/>
    <w:rsid w:val="00D2068E"/>
    <w:rsid w:val="00D33611"/>
    <w:rsid w:val="00D34088"/>
    <w:rsid w:val="00D36A15"/>
    <w:rsid w:val="00D4161A"/>
    <w:rsid w:val="00D41657"/>
    <w:rsid w:val="00D4321A"/>
    <w:rsid w:val="00D5112E"/>
    <w:rsid w:val="00D51938"/>
    <w:rsid w:val="00D54AD3"/>
    <w:rsid w:val="00D57BCB"/>
    <w:rsid w:val="00D63659"/>
    <w:rsid w:val="00D6792C"/>
    <w:rsid w:val="00D72BF9"/>
    <w:rsid w:val="00D86551"/>
    <w:rsid w:val="00D93159"/>
    <w:rsid w:val="00DA4CD7"/>
    <w:rsid w:val="00DA7C97"/>
    <w:rsid w:val="00DB1552"/>
    <w:rsid w:val="00DB30D4"/>
    <w:rsid w:val="00DB3951"/>
    <w:rsid w:val="00DC12A4"/>
    <w:rsid w:val="00DC322E"/>
    <w:rsid w:val="00DD04C9"/>
    <w:rsid w:val="00DD443B"/>
    <w:rsid w:val="00DD52F0"/>
    <w:rsid w:val="00DD768F"/>
    <w:rsid w:val="00DE35B6"/>
    <w:rsid w:val="00DE6A0C"/>
    <w:rsid w:val="00DF1121"/>
    <w:rsid w:val="00E00F77"/>
    <w:rsid w:val="00E03BE6"/>
    <w:rsid w:val="00E11F03"/>
    <w:rsid w:val="00E13DF7"/>
    <w:rsid w:val="00E14D09"/>
    <w:rsid w:val="00E22A09"/>
    <w:rsid w:val="00E30929"/>
    <w:rsid w:val="00E351DF"/>
    <w:rsid w:val="00E56986"/>
    <w:rsid w:val="00E56F40"/>
    <w:rsid w:val="00E661E1"/>
    <w:rsid w:val="00E7336D"/>
    <w:rsid w:val="00E74748"/>
    <w:rsid w:val="00E775D7"/>
    <w:rsid w:val="00EA3C7A"/>
    <w:rsid w:val="00EA3CE4"/>
    <w:rsid w:val="00EA5AB5"/>
    <w:rsid w:val="00EB391F"/>
    <w:rsid w:val="00EB3FE8"/>
    <w:rsid w:val="00EB69D6"/>
    <w:rsid w:val="00EC12E4"/>
    <w:rsid w:val="00EC23EC"/>
    <w:rsid w:val="00EC4D34"/>
    <w:rsid w:val="00ED5FDD"/>
    <w:rsid w:val="00ED72E8"/>
    <w:rsid w:val="00ED737C"/>
    <w:rsid w:val="00EE27F3"/>
    <w:rsid w:val="00EE5514"/>
    <w:rsid w:val="00EE5D8A"/>
    <w:rsid w:val="00EF2FA6"/>
    <w:rsid w:val="00EF3EAA"/>
    <w:rsid w:val="00F13E45"/>
    <w:rsid w:val="00F20242"/>
    <w:rsid w:val="00F24F12"/>
    <w:rsid w:val="00F259C9"/>
    <w:rsid w:val="00F25ED6"/>
    <w:rsid w:val="00F26906"/>
    <w:rsid w:val="00F32A12"/>
    <w:rsid w:val="00F349A0"/>
    <w:rsid w:val="00F66414"/>
    <w:rsid w:val="00F679EA"/>
    <w:rsid w:val="00F700EC"/>
    <w:rsid w:val="00F711B7"/>
    <w:rsid w:val="00F82E13"/>
    <w:rsid w:val="00F84308"/>
    <w:rsid w:val="00F862BD"/>
    <w:rsid w:val="00FA43F2"/>
    <w:rsid w:val="00FB0BE0"/>
    <w:rsid w:val="00FB0D9C"/>
    <w:rsid w:val="00FB5997"/>
    <w:rsid w:val="00FC6722"/>
    <w:rsid w:val="00FD0CD9"/>
    <w:rsid w:val="00FD12E8"/>
    <w:rsid w:val="00FD4134"/>
    <w:rsid w:val="00FE35CB"/>
    <w:rsid w:val="00FE43E8"/>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4091F6D9"/>
  <w15:docId w15:val="{954A1304-94FE-4652-975D-6F16250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val="en-GB"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uiPriority w:val="9"/>
    <w:qFormat/>
    <w:rsid w:val="00B17A8D"/>
    <w:pPr>
      <w:numPr>
        <w:ilvl w:val="1"/>
        <w:numId w:val="1"/>
      </w:numPr>
      <w:outlineLvl w:val="1"/>
    </w:pPr>
    <w:rPr>
      <w:b/>
    </w:rPr>
  </w:style>
  <w:style w:type="paragraph" w:styleId="Heading3">
    <w:name w:val="heading 3"/>
    <w:basedOn w:val="Normal"/>
    <w:next w:val="Normal"/>
    <w:uiPriority w:val="9"/>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lang w:val="en-GB" w:eastAsia="en-GB"/>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NoSpacing">
    <w:name w:val="No Spacing"/>
    <w:uiPriority w:val="1"/>
    <w:qFormat/>
    <w:rsid w:val="001A6945"/>
    <w:rPr>
      <w:rFonts w:ascii="Calibri" w:eastAsia="Calibri" w:hAnsi="Calibri" w:cs="Arial"/>
      <w:sz w:val="22"/>
      <w:szCs w:val="22"/>
      <w:lang w:val="en-GB"/>
    </w:rPr>
  </w:style>
  <w:style w:type="paragraph" w:styleId="ListParagraph">
    <w:name w:val="List Paragraph"/>
    <w:basedOn w:val="Normal"/>
    <w:uiPriority w:val="34"/>
    <w:qFormat/>
    <w:rsid w:val="0027391E"/>
    <w:p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20"/>
      <w:contextualSpacing/>
      <w:jc w:val="left"/>
    </w:pPr>
    <w:rPr>
      <w:rFonts w:ascii="Calibri" w:eastAsia="Calibri" w:hAnsi="Calibri" w:cs="Arial"/>
      <w:kern w:val="0"/>
      <w:sz w:val="22"/>
      <w:szCs w:val="22"/>
      <w:lang w:val="en-US" w:eastAsia="en-US"/>
    </w:rPr>
  </w:style>
  <w:style w:type="character" w:customStyle="1" w:styleId="hps">
    <w:name w:val="hps"/>
    <w:basedOn w:val="DefaultParagraphFont"/>
    <w:rsid w:val="00A50AA3"/>
  </w:style>
  <w:style w:type="character" w:customStyle="1" w:styleId="longtext">
    <w:name w:val="long_text"/>
    <w:rsid w:val="00A50AA3"/>
  </w:style>
  <w:style w:type="character" w:customStyle="1" w:styleId="HeaderChar">
    <w:name w:val="Header Char"/>
    <w:basedOn w:val="DefaultParagraphFont"/>
    <w:link w:val="Header"/>
    <w:uiPriority w:val="99"/>
    <w:rsid w:val="00CA2934"/>
    <w:rPr>
      <w:rFonts w:ascii="Arial" w:hAnsi="Arial"/>
      <w:kern w:val="16"/>
      <w:lang w:val="en-GB" w:eastAsia="zh-CN"/>
    </w:rPr>
  </w:style>
  <w:style w:type="character" w:customStyle="1" w:styleId="FooterChar">
    <w:name w:val="Footer Char"/>
    <w:basedOn w:val="DefaultParagraphFont"/>
    <w:link w:val="Footer"/>
    <w:uiPriority w:val="99"/>
    <w:rsid w:val="00CA2934"/>
    <w:rPr>
      <w:rFonts w:ascii="Arial" w:hAnsi="Arial"/>
      <w:kern w:val="16"/>
      <w:sz w:val="1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1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ITaxAssociatedThemesTaxHTField0 xmlns="20c3bda2-5639-46cf-bbe3-f7bff58f1592" xsi:nil="true"/>
    <SCITaxKeywordsTaxHTField0 xmlns="20c3bda2-5639-46cf-bbe3-f7bff58f1592" xsi:nil="true"/>
    <TaxCatchAll xmlns="c8fec470-01b7-46e0-baa7-af9a4b68a701"/>
    <SCITaxAssociatedLocationsTaxHTField0 xmlns="20c3bda2-5639-46cf-bbe3-f7bff58f1592" xsi:nil="true"/>
    <SCIDescription xmlns="20C3BDA2-5639-46CF-BBE3-F7BFF58F1592" xsi:nil="true"/>
    <e46453295d0b43439a1360d37740e6bb xmlns="20c3bda2-5639-46cf-bbe3-f7bff58f1592" xsi:nil="true"/>
    <SCITaxPrimaryLocationTaxHTField0 xmlns="20c3bda2-5639-46cf-bbe3-f7bff58f1592" xsi:nil="true"/>
    <SCITaxPartnersTaxHTField0 xmlns="20c3bda2-5639-46cf-bbe3-f7bff58f1592" xsi:nil="true"/>
    <SCITaxPrimaryThemeTaxHTField0 xmlns="20c3bda2-5639-46cf-bbe3-f7bff58f1592" xsi:nil="true"/>
    <SCITaxAssociatedDepartmentsTaxHTField0 xmlns="20c3bda2-5639-46cf-bbe3-f7bff58f1592" xsi:nil="true"/>
    <SCITaxLanguageTaxHTField0 xmlns="20c3bda2-5639-46cf-bbe3-f7bff58f1592" xsi:nil="true"/>
    <SCIForPublicDistribution xmlns="20c3bda2-5639-46cf-bbe3-f7bff58f1592">false</SCIForPublicDistribution>
    <SCITaxPrimaryDepartmentTaxHTField0 xmlns="20c3bda2-5639-46cf-bbe3-f7bff58f1592" xsi:nil="true"/>
    <SCITaxDocumentCategoryTaxHTField0 xmlns="20c3bda2-5639-46cf-bbe3-f7bff58f1592" xsi:nil="true"/>
    <SCITaxSourceTaxHTField0 xmlns="20c3bda2-5639-46cf-bbe3-f7bff58f15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E9B1-F453-4465-A4DB-DF76D3183403}">
  <ds:schemaRefs>
    <ds:schemaRef ds:uri="http://schemas.microsoft.com/office/2006/metadata/properties"/>
    <ds:schemaRef ds:uri="20c3bda2-5639-46cf-bbe3-f7bff58f1592"/>
    <ds:schemaRef ds:uri="c8fec470-01b7-46e0-baa7-af9a4b68a701"/>
    <ds:schemaRef ds:uri="20C3BDA2-5639-46CF-BBE3-F7BFF58F1592"/>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4.xml><?xml version="1.0" encoding="utf-8"?>
<ds:datastoreItem xmlns:ds="http://schemas.openxmlformats.org/officeDocument/2006/customXml" ds:itemID="{C9E33148-BBA4-459B-BA89-AB1DBE48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LMiller</dc:creator>
  <cp:keywords/>
  <dc:description/>
  <cp:lastModifiedBy>Kamel Mansour</cp:lastModifiedBy>
  <cp:revision>4</cp:revision>
  <cp:lastPrinted>2015-12-14T09:40:00Z</cp:lastPrinted>
  <dcterms:created xsi:type="dcterms:W3CDTF">2018-09-17T10:07:00Z</dcterms:created>
  <dcterms:modified xsi:type="dcterms:W3CDTF">2018-09-17T10:17:00Z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y fmtid="{D5CDD505-2E9C-101B-9397-08002B2CF9AE}" pid="17" name="SCITaxAssociatedThemesTaxHTField0">
    <vt:lpwstr/>
  </property>
  <property fmtid="{D5CDD505-2E9C-101B-9397-08002B2CF9AE}" pid="18" name="SCITaxKeywordsTaxHTField0">
    <vt:lpwstr/>
  </property>
  <property fmtid="{D5CDD505-2E9C-101B-9397-08002B2CF9AE}" pid="19" name="TaxCatchAll">
    <vt:lpwstr/>
  </property>
  <property fmtid="{D5CDD505-2E9C-101B-9397-08002B2CF9AE}" pid="20" name="SCITaxAssociatedLocationsTaxHTField0">
    <vt:lpwstr/>
  </property>
  <property fmtid="{D5CDD505-2E9C-101B-9397-08002B2CF9AE}" pid="21" name="SCIDescription">
    <vt:lpwstr/>
  </property>
  <property fmtid="{D5CDD505-2E9C-101B-9397-08002B2CF9AE}" pid="22" name="e46453295d0b43439a1360d37740e6bb">
    <vt:lpwstr/>
  </property>
  <property fmtid="{D5CDD505-2E9C-101B-9397-08002B2CF9AE}" pid="23" name="SCITaxPrimaryLocationTaxHTField0">
    <vt:lpwstr/>
  </property>
  <property fmtid="{D5CDD505-2E9C-101B-9397-08002B2CF9AE}" pid="24" name="SCITaxPartnersTaxHTField0">
    <vt:lpwstr/>
  </property>
  <property fmtid="{D5CDD505-2E9C-101B-9397-08002B2CF9AE}" pid="25" name="SCITaxPrimaryThemeTaxHTField0">
    <vt:lpwstr/>
  </property>
  <property fmtid="{D5CDD505-2E9C-101B-9397-08002B2CF9AE}" pid="26" name="SCITaxAssociatedDepartmentsTaxHTField0">
    <vt:lpwstr/>
  </property>
  <property fmtid="{D5CDD505-2E9C-101B-9397-08002B2CF9AE}" pid="27" name="SCITaxLanguageTaxHTField0">
    <vt:lpwstr/>
  </property>
  <property fmtid="{D5CDD505-2E9C-101B-9397-08002B2CF9AE}" pid="28" name="SCIForPublicDistribution">
    <vt:lpwstr>0</vt:lpwstr>
  </property>
  <property fmtid="{D5CDD505-2E9C-101B-9397-08002B2CF9AE}" pid="29" name="SCITaxPrimaryDepartmentTaxHTField0">
    <vt:lpwstr/>
  </property>
  <property fmtid="{D5CDD505-2E9C-101B-9397-08002B2CF9AE}" pid="30" name="SCITaxDocumentCategoryTaxHTField0">
    <vt:lpwstr/>
  </property>
  <property fmtid="{D5CDD505-2E9C-101B-9397-08002B2CF9AE}" pid="31" name="SCITaxSourceTaxHTField0">
    <vt:lpwstr/>
  </property>
</Properties>
</file>