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26EA8" w14:textId="4A070DDF" w:rsidR="001E4BCC" w:rsidRDefault="00DE55D2" w:rsidP="001E4BCC">
      <w:pPr>
        <w:pStyle w:val="FWBL1"/>
        <w:numPr>
          <w:ilvl w:val="0"/>
          <w:numId w:val="0"/>
        </w:numPr>
        <w:jc w:val="center"/>
        <w:rPr>
          <w:szCs w:val="22"/>
          <w:lang w:eastAsia="zh-CN"/>
        </w:rPr>
      </w:pPr>
      <w:r>
        <w:rPr>
          <w:szCs w:val="22"/>
          <w:lang w:eastAsia="zh-CN"/>
        </w:rPr>
        <w:t>Scope of Work</w:t>
      </w:r>
      <w:r w:rsidR="00085399">
        <w:rPr>
          <w:szCs w:val="22"/>
          <w:lang w:eastAsia="zh-CN"/>
        </w:rPr>
        <w:t xml:space="preserve"> – Baseline Template for </w:t>
      </w:r>
      <w:r w:rsidR="007F7C67">
        <w:rPr>
          <w:szCs w:val="22"/>
          <w:lang w:eastAsia="zh-CN"/>
        </w:rPr>
        <w:t>Electronic Accounts</w:t>
      </w:r>
    </w:p>
    <w:p w14:paraId="25F6C4C8" w14:textId="77777777" w:rsidR="00BB10B4" w:rsidRPr="00BC0AD3" w:rsidRDefault="00BB10B4" w:rsidP="00BB10B4">
      <w:pPr>
        <w:pStyle w:val="FWBL2"/>
        <w:numPr>
          <w:ilvl w:val="0"/>
          <w:numId w:val="0"/>
        </w:numPr>
        <w:ind w:left="720" w:firstLine="720"/>
        <w:rPr>
          <w:lang w:eastAsia="zh-CN"/>
        </w:rPr>
      </w:pPr>
      <w:r>
        <w:rPr>
          <w:b/>
          <w:bCs/>
          <w:spacing w:val="-2"/>
          <w:szCs w:val="22"/>
          <w:highlight w:val="yellow"/>
        </w:rPr>
        <w:t xml:space="preserve">Scope of Work reference : </w:t>
      </w:r>
      <w:r w:rsidRPr="000C7C9D">
        <w:rPr>
          <w:b/>
          <w:bCs/>
          <w:spacing w:val="-2"/>
          <w:szCs w:val="22"/>
          <w:highlight w:val="yellow"/>
        </w:rPr>
        <w:t>{</w:t>
      </w:r>
      <w:r w:rsidRPr="00A75C94">
        <w:rPr>
          <w:b/>
          <w:bCs/>
          <w:spacing w:val="-2"/>
          <w:szCs w:val="22"/>
          <w:highlight w:val="yellow"/>
        </w:rPr>
        <w:t>SCI</w:t>
      </w:r>
      <w:r w:rsidRPr="00D271F2">
        <w:rPr>
          <w:b/>
          <w:bCs/>
          <w:spacing w:val="-2"/>
          <w:szCs w:val="22"/>
          <w:highlight w:val="yellow"/>
        </w:rPr>
        <w:t>/**/***/*** (***)</w:t>
      </w:r>
      <w:r>
        <w:rPr>
          <w:b/>
          <w:bCs/>
          <w:spacing w:val="-2"/>
          <w:szCs w:val="22"/>
          <w:highlight w:val="yellow"/>
        </w:rPr>
        <w:t xml:space="preserve"> / 0001</w:t>
      </w:r>
      <w:r w:rsidRPr="000C7C9D">
        <w:rPr>
          <w:b/>
          <w:bCs/>
          <w:spacing w:val="-2"/>
          <w:szCs w:val="22"/>
          <w:highlight w:val="yellow"/>
        </w:rPr>
        <w:t>}</w:t>
      </w:r>
    </w:p>
    <w:p w14:paraId="22BC2688" w14:textId="77777777" w:rsidR="00085399" w:rsidRPr="00085399" w:rsidRDefault="00085399" w:rsidP="00085399">
      <w:pPr>
        <w:pStyle w:val="FWBL2"/>
        <w:numPr>
          <w:ilvl w:val="0"/>
          <w:numId w:val="0"/>
        </w:numPr>
        <w:ind w:left="720" w:hanging="720"/>
        <w:rPr>
          <w:lang w:eastAsia="zh-CN"/>
        </w:rPr>
      </w:pPr>
    </w:p>
    <w:p w14:paraId="271F00DB" w14:textId="79713E16" w:rsidR="00085399" w:rsidRDefault="0033031C" w:rsidP="001E4BCC">
      <w:pPr>
        <w:jc w:val="both"/>
        <w:rPr>
          <w:bCs/>
          <w:szCs w:val="22"/>
          <w:lang w:eastAsia="zh-CN"/>
        </w:rPr>
      </w:pPr>
      <w:r w:rsidRPr="0033031C">
        <w:rPr>
          <w:bCs/>
          <w:szCs w:val="22"/>
          <w:lang w:eastAsia="zh-CN"/>
        </w:rPr>
        <w:t>The Services</w:t>
      </w:r>
      <w:r>
        <w:rPr>
          <w:bCs/>
          <w:szCs w:val="22"/>
          <w:lang w:eastAsia="zh-CN"/>
        </w:rPr>
        <w:t xml:space="preserve"> described in this Scope of Work will be provided under the terms and conditions set out in the </w:t>
      </w:r>
      <w:r w:rsidR="00BB10B4">
        <w:rPr>
          <w:bCs/>
          <w:szCs w:val="22"/>
          <w:lang w:eastAsia="zh-CN"/>
        </w:rPr>
        <w:t xml:space="preserve">CTP </w:t>
      </w:r>
      <w:r w:rsidR="00716B1A">
        <w:rPr>
          <w:bCs/>
          <w:szCs w:val="22"/>
          <w:lang w:eastAsia="zh-CN"/>
        </w:rPr>
        <w:t>s</w:t>
      </w:r>
      <w:r>
        <w:rPr>
          <w:bCs/>
          <w:szCs w:val="22"/>
          <w:lang w:eastAsia="zh-CN"/>
        </w:rPr>
        <w:t>ervices</w:t>
      </w:r>
      <w:r w:rsidR="00A31F4A">
        <w:rPr>
          <w:bCs/>
          <w:szCs w:val="22"/>
          <w:lang w:eastAsia="zh-CN"/>
        </w:rPr>
        <w:t xml:space="preserve"> framework</w:t>
      </w:r>
      <w:r>
        <w:rPr>
          <w:bCs/>
          <w:szCs w:val="22"/>
          <w:lang w:eastAsia="zh-CN"/>
        </w:rPr>
        <w:t xml:space="preserve"> agreement </w:t>
      </w:r>
      <w:r w:rsidR="00BB10B4" w:rsidRPr="000C7C9D">
        <w:rPr>
          <w:b/>
          <w:bCs/>
          <w:spacing w:val="-2"/>
          <w:szCs w:val="22"/>
          <w:highlight w:val="yellow"/>
        </w:rPr>
        <w:t>{</w:t>
      </w:r>
      <w:r w:rsidR="00BB10B4" w:rsidRPr="00A75C94">
        <w:rPr>
          <w:b/>
          <w:bCs/>
          <w:spacing w:val="-2"/>
          <w:szCs w:val="22"/>
          <w:highlight w:val="yellow"/>
        </w:rPr>
        <w:t>SCI</w:t>
      </w:r>
      <w:r w:rsidR="00BB10B4" w:rsidRPr="00D271F2">
        <w:rPr>
          <w:b/>
          <w:bCs/>
          <w:spacing w:val="-2"/>
          <w:szCs w:val="22"/>
          <w:highlight w:val="yellow"/>
        </w:rPr>
        <w:t>/**/***/*** (***)</w:t>
      </w:r>
      <w:r w:rsidR="00BB10B4" w:rsidRPr="000C7C9D">
        <w:rPr>
          <w:b/>
          <w:bCs/>
          <w:spacing w:val="-2"/>
          <w:szCs w:val="22"/>
          <w:highlight w:val="yellow"/>
        </w:rPr>
        <w:t>}</w:t>
      </w:r>
      <w:r w:rsidR="00BB10B4">
        <w:rPr>
          <w:b/>
          <w:bCs/>
          <w:spacing w:val="-2"/>
          <w:szCs w:val="22"/>
        </w:rPr>
        <w:t xml:space="preserve"> </w:t>
      </w:r>
      <w:r>
        <w:rPr>
          <w:bCs/>
          <w:szCs w:val="22"/>
          <w:lang w:eastAsia="zh-CN"/>
        </w:rPr>
        <w:t>between Save the Children International (“</w:t>
      </w:r>
      <w:r w:rsidRPr="0033031C">
        <w:rPr>
          <w:b/>
          <w:bCs/>
          <w:szCs w:val="22"/>
          <w:lang w:eastAsia="zh-CN"/>
        </w:rPr>
        <w:t>SCI</w:t>
      </w:r>
      <w:r>
        <w:rPr>
          <w:bCs/>
          <w:szCs w:val="22"/>
          <w:lang w:eastAsia="zh-CN"/>
        </w:rPr>
        <w:t xml:space="preserve">”) and </w:t>
      </w:r>
      <w:r w:rsidRPr="0033031C">
        <w:rPr>
          <w:bCs/>
          <w:szCs w:val="22"/>
          <w:highlight w:val="yellow"/>
          <w:lang w:eastAsia="zh-CN"/>
        </w:rPr>
        <w:t>{</w:t>
      </w:r>
      <w:r w:rsidRPr="0033031C">
        <w:rPr>
          <w:bCs/>
          <w:i/>
          <w:szCs w:val="22"/>
          <w:highlight w:val="yellow"/>
          <w:lang w:eastAsia="zh-CN"/>
        </w:rPr>
        <w:t>insert name of Service Provider}</w:t>
      </w:r>
      <w:r>
        <w:rPr>
          <w:bCs/>
          <w:szCs w:val="22"/>
          <w:lang w:eastAsia="zh-CN"/>
        </w:rPr>
        <w:t xml:space="preserve"> (“</w:t>
      </w:r>
      <w:r w:rsidRPr="0033031C">
        <w:rPr>
          <w:b/>
          <w:bCs/>
          <w:szCs w:val="22"/>
          <w:lang w:eastAsia="zh-CN"/>
        </w:rPr>
        <w:t>Service Provider</w:t>
      </w:r>
      <w:r>
        <w:rPr>
          <w:bCs/>
          <w:szCs w:val="22"/>
          <w:lang w:eastAsia="zh-CN"/>
        </w:rPr>
        <w:t>”)</w:t>
      </w:r>
      <w:r w:rsidRPr="0033031C">
        <w:rPr>
          <w:bCs/>
          <w:szCs w:val="22"/>
          <w:lang w:eastAsia="zh-CN"/>
        </w:rPr>
        <w:t xml:space="preserve"> </w:t>
      </w:r>
      <w:r>
        <w:rPr>
          <w:bCs/>
          <w:szCs w:val="22"/>
          <w:lang w:eastAsia="zh-CN"/>
        </w:rPr>
        <w:t xml:space="preserve">dated </w:t>
      </w:r>
      <w:r w:rsidRPr="0033031C">
        <w:rPr>
          <w:bCs/>
          <w:szCs w:val="22"/>
          <w:highlight w:val="yellow"/>
          <w:lang w:eastAsia="zh-CN"/>
        </w:rPr>
        <w:t>{insert date contract is signed}</w:t>
      </w:r>
      <w:r>
        <w:rPr>
          <w:bCs/>
          <w:szCs w:val="22"/>
          <w:lang w:eastAsia="zh-CN"/>
        </w:rPr>
        <w:t xml:space="preserve"> (the “</w:t>
      </w:r>
      <w:r w:rsidRPr="0033031C">
        <w:rPr>
          <w:b/>
          <w:bCs/>
          <w:szCs w:val="22"/>
          <w:lang w:eastAsia="zh-CN"/>
        </w:rPr>
        <w:t>Agreement</w:t>
      </w:r>
      <w:r>
        <w:rPr>
          <w:bCs/>
          <w:szCs w:val="22"/>
          <w:lang w:eastAsia="zh-CN"/>
        </w:rPr>
        <w:t xml:space="preserve">”). </w:t>
      </w:r>
    </w:p>
    <w:p w14:paraId="6B70960A" w14:textId="77777777" w:rsidR="00085399" w:rsidRDefault="00085399" w:rsidP="001E4BCC">
      <w:pPr>
        <w:jc w:val="both"/>
        <w:rPr>
          <w:bCs/>
          <w:szCs w:val="22"/>
          <w:lang w:eastAsia="zh-CN"/>
        </w:rPr>
      </w:pPr>
    </w:p>
    <w:p w14:paraId="5938FE95" w14:textId="77777777" w:rsidR="0033031C" w:rsidRDefault="0033031C" w:rsidP="001E4BCC">
      <w:pPr>
        <w:jc w:val="both"/>
        <w:rPr>
          <w:bCs/>
          <w:szCs w:val="22"/>
          <w:lang w:eastAsia="zh-CN"/>
        </w:rPr>
      </w:pPr>
      <w:r>
        <w:rPr>
          <w:bCs/>
          <w:szCs w:val="22"/>
          <w:lang w:eastAsia="zh-CN"/>
        </w:rPr>
        <w:t xml:space="preserve">The start date of the Services described in this Scope of Work will be </w:t>
      </w:r>
      <w:r w:rsidRPr="0033031C">
        <w:rPr>
          <w:bCs/>
          <w:szCs w:val="22"/>
          <w:highlight w:val="yellow"/>
          <w:lang w:eastAsia="zh-CN"/>
        </w:rPr>
        <w:t>{insert start date for Services described in this Scope of Work}</w:t>
      </w:r>
      <w:r>
        <w:rPr>
          <w:bCs/>
          <w:szCs w:val="22"/>
          <w:lang w:eastAsia="zh-CN"/>
        </w:rPr>
        <w:t xml:space="preserve"> and will end on </w:t>
      </w:r>
      <w:r w:rsidRPr="0033031C">
        <w:rPr>
          <w:bCs/>
          <w:szCs w:val="22"/>
          <w:highlight w:val="yellow"/>
          <w:lang w:eastAsia="zh-CN"/>
        </w:rPr>
        <w:t>{insert end date for the Services described in this Scope of Work}</w:t>
      </w:r>
      <w:r>
        <w:rPr>
          <w:bCs/>
          <w:szCs w:val="22"/>
          <w:lang w:eastAsia="zh-CN"/>
        </w:rPr>
        <w:t xml:space="preserve">, as may be extended in accordance with Clause </w:t>
      </w:r>
      <w:r>
        <w:rPr>
          <w:bCs/>
          <w:szCs w:val="22"/>
          <w:lang w:eastAsia="zh-CN"/>
        </w:rPr>
        <w:fldChar w:fldCharType="begin"/>
      </w:r>
      <w:r>
        <w:rPr>
          <w:bCs/>
          <w:szCs w:val="22"/>
          <w:lang w:eastAsia="zh-CN"/>
        </w:rPr>
        <w:instrText xml:space="preserve"> REF _Ref456692613 \r \h </w:instrText>
      </w:r>
      <w:r>
        <w:rPr>
          <w:bCs/>
          <w:szCs w:val="22"/>
          <w:lang w:eastAsia="zh-CN"/>
        </w:rPr>
      </w:r>
      <w:r>
        <w:rPr>
          <w:bCs/>
          <w:szCs w:val="22"/>
          <w:lang w:eastAsia="zh-CN"/>
        </w:rPr>
        <w:fldChar w:fldCharType="separate"/>
      </w:r>
      <w:r w:rsidR="00224B46">
        <w:rPr>
          <w:bCs/>
          <w:szCs w:val="22"/>
          <w:lang w:eastAsia="zh-CN"/>
        </w:rPr>
        <w:t>2.3</w:t>
      </w:r>
      <w:r>
        <w:rPr>
          <w:bCs/>
          <w:szCs w:val="22"/>
          <w:lang w:eastAsia="zh-CN"/>
        </w:rPr>
        <w:fldChar w:fldCharType="end"/>
      </w:r>
      <w:r>
        <w:rPr>
          <w:bCs/>
          <w:szCs w:val="22"/>
          <w:lang w:eastAsia="zh-CN"/>
        </w:rPr>
        <w:t xml:space="preserve"> (</w:t>
      </w:r>
      <w:r>
        <w:rPr>
          <w:bCs/>
          <w:i/>
          <w:szCs w:val="22"/>
          <w:lang w:eastAsia="zh-CN"/>
        </w:rPr>
        <w:t xml:space="preserve">Commencement &amp; </w:t>
      </w:r>
      <w:r w:rsidRPr="0033031C">
        <w:rPr>
          <w:bCs/>
          <w:i/>
          <w:szCs w:val="22"/>
          <w:lang w:eastAsia="zh-CN"/>
        </w:rPr>
        <w:t>Duration</w:t>
      </w:r>
      <w:r>
        <w:rPr>
          <w:bCs/>
          <w:szCs w:val="22"/>
          <w:lang w:eastAsia="zh-CN"/>
        </w:rPr>
        <w:t xml:space="preserve">) </w:t>
      </w:r>
      <w:r w:rsidRPr="0033031C">
        <w:rPr>
          <w:bCs/>
          <w:szCs w:val="22"/>
          <w:lang w:eastAsia="zh-CN"/>
        </w:rPr>
        <w:t>of</w:t>
      </w:r>
      <w:r>
        <w:rPr>
          <w:bCs/>
          <w:szCs w:val="22"/>
          <w:lang w:eastAsia="zh-CN"/>
        </w:rPr>
        <w:t xml:space="preserve"> the Agreement.  </w:t>
      </w:r>
    </w:p>
    <w:p w14:paraId="7A8B8B31" w14:textId="77777777" w:rsidR="0033031C" w:rsidRDefault="0033031C" w:rsidP="001E4BCC">
      <w:pPr>
        <w:jc w:val="both"/>
        <w:rPr>
          <w:b/>
          <w:bCs/>
          <w:szCs w:val="22"/>
          <w:lang w:eastAsia="zh-CN"/>
        </w:rPr>
      </w:pPr>
    </w:p>
    <w:p w14:paraId="5667DAAC" w14:textId="77777777" w:rsidR="0033031C" w:rsidRDefault="0033031C" w:rsidP="001E4BCC">
      <w:pPr>
        <w:jc w:val="both"/>
        <w:rPr>
          <w:b/>
          <w:bCs/>
          <w:szCs w:val="22"/>
          <w:lang w:eastAsia="zh-CN"/>
        </w:rPr>
      </w:pPr>
    </w:p>
    <w:p w14:paraId="693CECB2" w14:textId="77777777" w:rsidR="001E4BCC" w:rsidRDefault="001E4BCC" w:rsidP="001E4BCC">
      <w:pPr>
        <w:pStyle w:val="FWBL1"/>
        <w:numPr>
          <w:ilvl w:val="0"/>
          <w:numId w:val="29"/>
        </w:numPr>
        <w:rPr>
          <w:bCs/>
          <w:lang w:eastAsia="zh-CN"/>
        </w:rPr>
      </w:pPr>
      <w:bookmarkStart w:id="0" w:name="_Ref438728739"/>
      <w:bookmarkStart w:id="1" w:name="_Toc443574287"/>
      <w:r>
        <w:rPr>
          <w:bCs/>
          <w:lang w:eastAsia="zh-CN"/>
        </w:rPr>
        <w:t>Description of The Service</w:t>
      </w:r>
      <w:bookmarkEnd w:id="0"/>
      <w:bookmarkEnd w:id="1"/>
      <w:r>
        <w:rPr>
          <w:bCs/>
          <w:lang w:eastAsia="zh-CN"/>
        </w:rPr>
        <w:t xml:space="preserve">  </w:t>
      </w:r>
    </w:p>
    <w:p w14:paraId="61515E4D" w14:textId="664B167E" w:rsidR="001E4BCC" w:rsidRPr="00085399" w:rsidRDefault="00085399" w:rsidP="00085399">
      <w:pPr>
        <w:pStyle w:val="FWBL2"/>
        <w:numPr>
          <w:ilvl w:val="0"/>
          <w:numId w:val="0"/>
        </w:numPr>
        <w:rPr>
          <w:szCs w:val="22"/>
          <w:lang w:eastAsia="zh-CN"/>
        </w:rPr>
      </w:pPr>
      <w:r>
        <w:rPr>
          <w:lang w:eastAsia="zh-CN"/>
        </w:rPr>
        <w:t>The Serv</w:t>
      </w:r>
      <w:r w:rsidR="00A85FD8">
        <w:rPr>
          <w:lang w:eastAsia="zh-CN"/>
        </w:rPr>
        <w:t xml:space="preserve">ice Provider will manage </w:t>
      </w:r>
      <w:r w:rsidR="00A85FD8" w:rsidRPr="0033031C">
        <w:rPr>
          <w:bCs/>
          <w:szCs w:val="22"/>
          <w:highlight w:val="yellow"/>
          <w:lang w:eastAsia="zh-CN"/>
        </w:rPr>
        <w:t>{</w:t>
      </w:r>
      <w:r w:rsidR="00BB10B4">
        <w:rPr>
          <w:bCs/>
          <w:szCs w:val="22"/>
          <w:highlight w:val="yellow"/>
          <w:lang w:eastAsia="zh-CN"/>
        </w:rPr>
        <w:t>cash-out services</w:t>
      </w:r>
      <w:r w:rsidR="00A85FD8" w:rsidRPr="0033031C">
        <w:rPr>
          <w:bCs/>
          <w:szCs w:val="22"/>
          <w:highlight w:val="yellow"/>
          <w:lang w:eastAsia="zh-CN"/>
        </w:rPr>
        <w:t>}</w:t>
      </w:r>
      <w:r w:rsidR="00EC1F0E">
        <w:rPr>
          <w:bCs/>
          <w:szCs w:val="22"/>
          <w:lang w:eastAsia="zh-CN"/>
        </w:rPr>
        <w:t xml:space="preserve"> via the usage of </w:t>
      </w:r>
      <w:r w:rsidR="00BB10B4">
        <w:rPr>
          <w:bCs/>
          <w:szCs w:val="22"/>
          <w:lang w:eastAsia="zh-CN"/>
        </w:rPr>
        <w:t>personal transfer</w:t>
      </w:r>
      <w:r w:rsidR="007F7C67">
        <w:rPr>
          <w:bCs/>
          <w:szCs w:val="22"/>
          <w:lang w:eastAsia="zh-CN"/>
        </w:rPr>
        <w:t xml:space="preserve">s that will be established with </w:t>
      </w:r>
      <w:r w:rsidR="007F7C67" w:rsidRPr="007F7C67">
        <w:rPr>
          <w:bCs/>
          <w:szCs w:val="22"/>
          <w:highlight w:val="yellow"/>
          <w:lang w:eastAsia="zh-CN"/>
        </w:rPr>
        <w:t>banks / merchants / money</w:t>
      </w:r>
      <w:r w:rsidR="007F7C67">
        <w:rPr>
          <w:bCs/>
          <w:szCs w:val="22"/>
          <w:highlight w:val="yellow"/>
          <w:lang w:eastAsia="zh-CN"/>
        </w:rPr>
        <w:t xml:space="preserve"> remittance </w:t>
      </w:r>
      <w:r w:rsidR="007F7C67" w:rsidRPr="007F7C67">
        <w:rPr>
          <w:bCs/>
          <w:szCs w:val="22"/>
          <w:highlight w:val="yellow"/>
          <w:lang w:eastAsia="zh-CN"/>
        </w:rPr>
        <w:t>agents</w:t>
      </w:r>
      <w:r w:rsidR="007F7C67">
        <w:rPr>
          <w:bCs/>
          <w:szCs w:val="22"/>
          <w:lang w:eastAsia="zh-CN"/>
        </w:rPr>
        <w:t xml:space="preserve"> </w:t>
      </w:r>
      <w:r w:rsidR="00987904">
        <w:rPr>
          <w:bCs/>
          <w:szCs w:val="22"/>
          <w:lang w:eastAsia="zh-CN"/>
        </w:rPr>
        <w:t xml:space="preserve"> within </w:t>
      </w:r>
      <w:r w:rsidRPr="0033031C">
        <w:rPr>
          <w:bCs/>
          <w:szCs w:val="22"/>
          <w:highlight w:val="yellow"/>
          <w:lang w:eastAsia="zh-CN"/>
        </w:rPr>
        <w:t>{</w:t>
      </w:r>
      <w:r>
        <w:rPr>
          <w:bCs/>
          <w:szCs w:val="22"/>
          <w:highlight w:val="yellow"/>
          <w:lang w:eastAsia="zh-CN"/>
        </w:rPr>
        <w:t xml:space="preserve"> geographic area</w:t>
      </w:r>
      <w:r w:rsidRPr="0033031C">
        <w:rPr>
          <w:bCs/>
          <w:szCs w:val="22"/>
          <w:highlight w:val="yellow"/>
          <w:lang w:eastAsia="zh-CN"/>
        </w:rPr>
        <w:t>}</w:t>
      </w:r>
      <w:r>
        <w:rPr>
          <w:bCs/>
          <w:szCs w:val="22"/>
          <w:lang w:eastAsia="zh-CN"/>
        </w:rPr>
        <w:t xml:space="preserve">.     </w:t>
      </w:r>
    </w:p>
    <w:p w14:paraId="099B908F" w14:textId="1099B5FC" w:rsidR="00AA2871" w:rsidRDefault="00AA2871" w:rsidP="001E4BCC">
      <w:pPr>
        <w:pStyle w:val="FWBL1"/>
        <w:rPr>
          <w:lang w:eastAsia="zh-CN"/>
        </w:rPr>
      </w:pPr>
      <w:bookmarkStart w:id="2" w:name="_Toc443574288"/>
      <w:r>
        <w:rPr>
          <w:lang w:eastAsia="zh-CN"/>
        </w:rPr>
        <w:t>Scope of the Service</w:t>
      </w:r>
    </w:p>
    <w:p w14:paraId="73E7395E" w14:textId="7F429299" w:rsidR="00716B1A" w:rsidRPr="00716B1A" w:rsidRDefault="00716B1A" w:rsidP="00716B1A">
      <w:pPr>
        <w:pStyle w:val="FWBL2"/>
        <w:numPr>
          <w:ilvl w:val="0"/>
          <w:numId w:val="0"/>
        </w:numPr>
        <w:tabs>
          <w:tab w:val="left" w:pos="567"/>
        </w:tabs>
        <w:rPr>
          <w:lang w:eastAsia="zh-CN"/>
        </w:rPr>
      </w:pPr>
      <w:r>
        <w:rPr>
          <w:lang w:eastAsia="zh-CN"/>
        </w:rPr>
        <w:t xml:space="preserve">The Services will be provided in </w:t>
      </w:r>
      <w:r w:rsidRPr="0033031C">
        <w:rPr>
          <w:bCs/>
          <w:szCs w:val="22"/>
          <w:highlight w:val="yellow"/>
          <w:lang w:eastAsia="zh-CN"/>
        </w:rPr>
        <w:t>{</w:t>
      </w:r>
      <w:r w:rsidR="0049004A">
        <w:rPr>
          <w:bCs/>
          <w:szCs w:val="22"/>
          <w:highlight w:val="yellow"/>
          <w:lang w:eastAsia="zh-CN"/>
        </w:rPr>
        <w:t xml:space="preserve"> geographic area</w:t>
      </w:r>
      <w:r w:rsidRPr="0033031C">
        <w:rPr>
          <w:bCs/>
          <w:szCs w:val="22"/>
          <w:highlight w:val="yellow"/>
          <w:lang w:eastAsia="zh-CN"/>
        </w:rPr>
        <w:t>}</w:t>
      </w:r>
      <w:r>
        <w:rPr>
          <w:bCs/>
          <w:szCs w:val="22"/>
          <w:lang w:eastAsia="zh-CN"/>
        </w:rPr>
        <w:t xml:space="preserve"> and will distribute a total value of </w:t>
      </w:r>
      <w:r w:rsidRPr="0033031C">
        <w:rPr>
          <w:bCs/>
          <w:szCs w:val="22"/>
          <w:highlight w:val="yellow"/>
          <w:lang w:eastAsia="zh-CN"/>
        </w:rPr>
        <w:t>{</w:t>
      </w:r>
      <w:r>
        <w:rPr>
          <w:bCs/>
          <w:szCs w:val="22"/>
          <w:highlight w:val="yellow"/>
          <w:lang w:eastAsia="zh-CN"/>
        </w:rPr>
        <w:t>insert value</w:t>
      </w:r>
      <w:r w:rsidRPr="0033031C">
        <w:rPr>
          <w:bCs/>
          <w:szCs w:val="22"/>
          <w:highlight w:val="yellow"/>
          <w:lang w:eastAsia="zh-CN"/>
        </w:rPr>
        <w:t>}</w:t>
      </w:r>
      <w:r>
        <w:rPr>
          <w:bCs/>
          <w:szCs w:val="22"/>
          <w:lang w:eastAsia="zh-CN"/>
        </w:rPr>
        <w:t xml:space="preserve"> in </w:t>
      </w:r>
      <w:r w:rsidRPr="0033031C">
        <w:rPr>
          <w:bCs/>
          <w:szCs w:val="22"/>
          <w:highlight w:val="yellow"/>
          <w:lang w:eastAsia="zh-CN"/>
        </w:rPr>
        <w:t>{</w:t>
      </w:r>
      <w:r w:rsidR="00EC1F0E">
        <w:rPr>
          <w:bCs/>
          <w:szCs w:val="22"/>
          <w:highlight w:val="yellow"/>
          <w:lang w:eastAsia="zh-CN"/>
        </w:rPr>
        <w:t>select currency</w:t>
      </w:r>
      <w:r w:rsidRPr="0033031C">
        <w:rPr>
          <w:bCs/>
          <w:szCs w:val="22"/>
          <w:highlight w:val="yellow"/>
          <w:lang w:eastAsia="zh-CN"/>
        </w:rPr>
        <w:t>}</w:t>
      </w:r>
      <w:r>
        <w:rPr>
          <w:bCs/>
          <w:szCs w:val="22"/>
          <w:lang w:eastAsia="zh-CN"/>
        </w:rPr>
        <w:t xml:space="preserve"> to </w:t>
      </w:r>
      <w:r w:rsidRPr="0033031C">
        <w:rPr>
          <w:bCs/>
          <w:szCs w:val="22"/>
          <w:highlight w:val="yellow"/>
          <w:lang w:eastAsia="zh-CN"/>
        </w:rPr>
        <w:t>{</w:t>
      </w:r>
      <w:r>
        <w:rPr>
          <w:bCs/>
          <w:szCs w:val="22"/>
          <w:highlight w:val="yellow"/>
          <w:lang w:eastAsia="zh-CN"/>
        </w:rPr>
        <w:t>insert number of</w:t>
      </w:r>
      <w:r w:rsidRPr="0033031C">
        <w:rPr>
          <w:bCs/>
          <w:szCs w:val="22"/>
          <w:highlight w:val="yellow"/>
          <w:lang w:eastAsia="zh-CN"/>
        </w:rPr>
        <w:t>}</w:t>
      </w:r>
      <w:r>
        <w:rPr>
          <w:bCs/>
          <w:szCs w:val="22"/>
          <w:lang w:eastAsia="zh-CN"/>
        </w:rPr>
        <w:t xml:space="preserve"> Beneficiaries via </w:t>
      </w:r>
      <w:r w:rsidRPr="0033031C">
        <w:rPr>
          <w:bCs/>
          <w:szCs w:val="22"/>
          <w:highlight w:val="yellow"/>
          <w:lang w:eastAsia="zh-CN"/>
        </w:rPr>
        <w:t>{</w:t>
      </w:r>
      <w:r>
        <w:rPr>
          <w:bCs/>
          <w:szCs w:val="22"/>
          <w:highlight w:val="yellow"/>
          <w:lang w:eastAsia="zh-CN"/>
        </w:rPr>
        <w:t xml:space="preserve"> number of disbursements</w:t>
      </w:r>
      <w:r w:rsidRPr="0033031C">
        <w:rPr>
          <w:bCs/>
          <w:szCs w:val="22"/>
          <w:highlight w:val="yellow"/>
          <w:lang w:eastAsia="zh-CN"/>
        </w:rPr>
        <w:t>}</w:t>
      </w:r>
      <w:r>
        <w:rPr>
          <w:bCs/>
          <w:szCs w:val="22"/>
          <w:lang w:eastAsia="zh-CN"/>
        </w:rPr>
        <w:t xml:space="preserve"> of </w:t>
      </w:r>
      <w:r w:rsidRPr="0033031C">
        <w:rPr>
          <w:bCs/>
          <w:szCs w:val="22"/>
          <w:highlight w:val="yellow"/>
          <w:lang w:eastAsia="zh-CN"/>
        </w:rPr>
        <w:t>{</w:t>
      </w:r>
      <w:r>
        <w:rPr>
          <w:bCs/>
          <w:szCs w:val="22"/>
          <w:highlight w:val="yellow"/>
          <w:lang w:eastAsia="zh-CN"/>
        </w:rPr>
        <w:t xml:space="preserve"> value of each disbursement </w:t>
      </w:r>
      <w:r w:rsidRPr="0033031C">
        <w:rPr>
          <w:bCs/>
          <w:szCs w:val="22"/>
          <w:highlight w:val="yellow"/>
          <w:lang w:eastAsia="zh-CN"/>
        </w:rPr>
        <w:t>}</w:t>
      </w:r>
      <w:r>
        <w:rPr>
          <w:bCs/>
          <w:szCs w:val="22"/>
          <w:lang w:eastAsia="zh-CN"/>
        </w:rPr>
        <w:t xml:space="preserve"> </w:t>
      </w:r>
      <w:r w:rsidRPr="0033031C">
        <w:rPr>
          <w:bCs/>
          <w:szCs w:val="22"/>
          <w:highlight w:val="yellow"/>
          <w:lang w:eastAsia="zh-CN"/>
        </w:rPr>
        <w:t>{</w:t>
      </w:r>
      <w:r>
        <w:rPr>
          <w:bCs/>
          <w:szCs w:val="22"/>
          <w:highlight w:val="yellow"/>
          <w:lang w:eastAsia="zh-CN"/>
        </w:rPr>
        <w:t xml:space="preserve"> select frequency </w:t>
      </w:r>
      <w:r w:rsidRPr="0033031C">
        <w:rPr>
          <w:bCs/>
          <w:szCs w:val="22"/>
          <w:highlight w:val="yellow"/>
          <w:lang w:eastAsia="zh-CN"/>
        </w:rPr>
        <w:t>}</w:t>
      </w:r>
      <w:r>
        <w:rPr>
          <w:bCs/>
          <w:szCs w:val="22"/>
          <w:lang w:eastAsia="zh-CN"/>
        </w:rPr>
        <w:t>.</w:t>
      </w:r>
    </w:p>
    <w:p w14:paraId="30057699" w14:textId="77777777" w:rsidR="001E4BCC" w:rsidRPr="005470A8" w:rsidRDefault="001E4BCC" w:rsidP="001E4BCC">
      <w:pPr>
        <w:pStyle w:val="FWBL1"/>
        <w:rPr>
          <w:lang w:eastAsia="zh-CN"/>
        </w:rPr>
      </w:pPr>
      <w:r>
        <w:rPr>
          <w:lang w:eastAsia="zh-CN"/>
        </w:rPr>
        <w:t>Service S</w:t>
      </w:r>
      <w:r w:rsidRPr="005470A8">
        <w:rPr>
          <w:lang w:eastAsia="zh-CN"/>
        </w:rPr>
        <w:t>pecification</w:t>
      </w:r>
      <w:r>
        <w:rPr>
          <w:lang w:eastAsia="zh-CN"/>
        </w:rPr>
        <w:t>s</w:t>
      </w:r>
      <w:bookmarkEnd w:id="2"/>
      <w:r>
        <w:rPr>
          <w:lang w:eastAsia="zh-CN"/>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5921"/>
      </w:tblGrid>
      <w:tr w:rsidR="007F7C67" w:rsidRPr="005D4744" w14:paraId="48044CB3" w14:textId="77777777" w:rsidTr="004A2A60">
        <w:tc>
          <w:tcPr>
            <w:tcW w:w="2584" w:type="dxa"/>
            <w:shd w:val="clear" w:color="auto" w:fill="auto"/>
          </w:tcPr>
          <w:p w14:paraId="24AAAB5D" w14:textId="57654426" w:rsidR="007F7C67" w:rsidRPr="00A85FD8" w:rsidRDefault="007F7C67" w:rsidP="007F7C67">
            <w:pPr>
              <w:pStyle w:val="FWBL2"/>
              <w:numPr>
                <w:ilvl w:val="0"/>
                <w:numId w:val="32"/>
              </w:numPr>
              <w:ind w:left="318" w:hanging="284"/>
              <w:jc w:val="left"/>
              <w:rPr>
                <w:b/>
                <w:szCs w:val="22"/>
                <w:lang w:eastAsia="zh-CN"/>
              </w:rPr>
            </w:pPr>
            <w:r>
              <w:rPr>
                <w:b/>
                <w:szCs w:val="22"/>
                <w:lang w:eastAsia="zh-CN"/>
              </w:rPr>
              <w:t>Creation of beneficiary accounts</w:t>
            </w:r>
          </w:p>
        </w:tc>
        <w:tc>
          <w:tcPr>
            <w:tcW w:w="5921" w:type="dxa"/>
            <w:shd w:val="clear" w:color="auto" w:fill="auto"/>
          </w:tcPr>
          <w:p w14:paraId="02747A53" w14:textId="3C8A736D" w:rsidR="00280695" w:rsidRDefault="00280695" w:rsidP="00280695">
            <w:pPr>
              <w:pStyle w:val="ListBullet"/>
              <w:rPr>
                <w:szCs w:val="22"/>
                <w:lang w:eastAsia="zh-CN"/>
              </w:rPr>
            </w:pPr>
            <w:r>
              <w:rPr>
                <w:szCs w:val="22"/>
                <w:lang w:eastAsia="zh-CN"/>
              </w:rPr>
              <w:t xml:space="preserve">Service Provider will receive a file in CSV format </w:t>
            </w:r>
            <w:r w:rsidR="00BB10B4">
              <w:rPr>
                <w:szCs w:val="22"/>
                <w:lang w:eastAsia="zh-CN"/>
              </w:rPr>
              <w:t xml:space="preserve">or via web services </w:t>
            </w:r>
            <w:r>
              <w:rPr>
                <w:szCs w:val="22"/>
                <w:lang w:eastAsia="zh-CN"/>
              </w:rPr>
              <w:t xml:space="preserve">from SCI </w:t>
            </w:r>
            <w:r w:rsidR="00BB10B4">
              <w:rPr>
                <w:szCs w:val="22"/>
                <w:lang w:eastAsia="zh-CN"/>
              </w:rPr>
              <w:t>staff and will register the account</w:t>
            </w:r>
            <w:r>
              <w:rPr>
                <w:szCs w:val="22"/>
                <w:lang w:eastAsia="zh-CN"/>
              </w:rPr>
              <w:t xml:space="preserve"> with Beneficiaries’ details without additional cost.</w:t>
            </w:r>
          </w:p>
          <w:p w14:paraId="49857388" w14:textId="77777777" w:rsidR="00280695" w:rsidRDefault="00280695" w:rsidP="00280695">
            <w:pPr>
              <w:pStyle w:val="ListBullet"/>
              <w:rPr>
                <w:szCs w:val="22"/>
                <w:lang w:eastAsia="zh-CN"/>
              </w:rPr>
            </w:pPr>
            <w:r>
              <w:rPr>
                <w:szCs w:val="22"/>
                <w:lang w:eastAsia="zh-CN"/>
              </w:rPr>
              <w:t xml:space="preserve">Service Provider will validate the received data file and will check records for duplicates, incomplete data </w:t>
            </w:r>
          </w:p>
          <w:p w14:paraId="427CC7A8" w14:textId="1FADF6C9" w:rsidR="007F7C67" w:rsidRDefault="00280695" w:rsidP="00280695">
            <w:pPr>
              <w:pStyle w:val="ListBullet"/>
              <w:rPr>
                <w:szCs w:val="22"/>
                <w:lang w:eastAsia="zh-CN"/>
              </w:rPr>
            </w:pPr>
            <w:r>
              <w:rPr>
                <w:szCs w:val="22"/>
                <w:lang w:eastAsia="zh-CN"/>
              </w:rPr>
              <w:t>Service Provider will notify SCI of any data inaccuracies within 7 (seven) days of receiving the file and before any cards are issued to Beneficiaries</w:t>
            </w:r>
          </w:p>
        </w:tc>
      </w:tr>
      <w:tr w:rsidR="007F7C67" w:rsidRPr="005D4744" w14:paraId="5226738B" w14:textId="77777777" w:rsidTr="004A2A60">
        <w:tc>
          <w:tcPr>
            <w:tcW w:w="2584" w:type="dxa"/>
            <w:shd w:val="clear" w:color="auto" w:fill="auto"/>
          </w:tcPr>
          <w:p w14:paraId="57E3186B" w14:textId="459E2095" w:rsidR="007F7C67" w:rsidRPr="00A85FD8" w:rsidRDefault="007F7C67" w:rsidP="00B36EAB">
            <w:pPr>
              <w:pStyle w:val="FWBL2"/>
              <w:numPr>
                <w:ilvl w:val="0"/>
                <w:numId w:val="32"/>
              </w:numPr>
              <w:ind w:left="318" w:hanging="284"/>
              <w:jc w:val="left"/>
              <w:rPr>
                <w:b/>
                <w:szCs w:val="22"/>
                <w:lang w:eastAsia="zh-CN"/>
              </w:rPr>
            </w:pPr>
            <w:r w:rsidRPr="0003222E">
              <w:rPr>
                <w:b/>
                <w:szCs w:val="22"/>
                <w:lang w:eastAsia="zh-CN"/>
              </w:rPr>
              <w:t>Management of  Services</w:t>
            </w:r>
          </w:p>
        </w:tc>
        <w:tc>
          <w:tcPr>
            <w:tcW w:w="5921" w:type="dxa"/>
            <w:shd w:val="clear" w:color="auto" w:fill="auto"/>
          </w:tcPr>
          <w:p w14:paraId="3E2CA799" w14:textId="752F631E" w:rsidR="007F7C67" w:rsidRDefault="007F7C67" w:rsidP="00B41553">
            <w:pPr>
              <w:pStyle w:val="ListBullet"/>
              <w:rPr>
                <w:szCs w:val="22"/>
                <w:lang w:eastAsia="zh-CN"/>
              </w:rPr>
            </w:pPr>
            <w:r w:rsidRPr="0003222E">
              <w:rPr>
                <w:szCs w:val="22"/>
                <w:lang w:eastAsia="zh-CN"/>
              </w:rPr>
              <w:t>Service Provider will train Agents at Service locations to deliver the Services</w:t>
            </w:r>
          </w:p>
        </w:tc>
      </w:tr>
      <w:tr w:rsidR="007F7C67" w:rsidRPr="005D4744" w14:paraId="3BB12EB1" w14:textId="77777777" w:rsidTr="004A2A60">
        <w:tc>
          <w:tcPr>
            <w:tcW w:w="2584" w:type="dxa"/>
            <w:shd w:val="clear" w:color="auto" w:fill="auto"/>
          </w:tcPr>
          <w:p w14:paraId="61038232" w14:textId="64103B16" w:rsidR="007F7C67" w:rsidRPr="00A85FD8" w:rsidRDefault="007F7C67" w:rsidP="00B36EAB">
            <w:pPr>
              <w:pStyle w:val="FWBL2"/>
              <w:numPr>
                <w:ilvl w:val="0"/>
                <w:numId w:val="32"/>
              </w:numPr>
              <w:ind w:left="318" w:hanging="284"/>
              <w:jc w:val="left"/>
              <w:rPr>
                <w:b/>
                <w:szCs w:val="22"/>
                <w:lang w:eastAsia="zh-CN"/>
              </w:rPr>
            </w:pPr>
            <w:r>
              <w:rPr>
                <w:b/>
                <w:szCs w:val="22"/>
                <w:lang w:eastAsia="zh-CN"/>
              </w:rPr>
              <w:t>Receipt of Beneficiary File</w:t>
            </w:r>
          </w:p>
        </w:tc>
        <w:tc>
          <w:tcPr>
            <w:tcW w:w="5921" w:type="dxa"/>
            <w:shd w:val="clear" w:color="auto" w:fill="auto"/>
          </w:tcPr>
          <w:p w14:paraId="67E694C3" w14:textId="0E74B713" w:rsidR="007F7C67" w:rsidRDefault="007F7C67" w:rsidP="00A85FD8">
            <w:pPr>
              <w:pStyle w:val="ListBullet"/>
              <w:rPr>
                <w:szCs w:val="22"/>
                <w:lang w:eastAsia="zh-CN"/>
              </w:rPr>
            </w:pPr>
            <w:r>
              <w:rPr>
                <w:szCs w:val="22"/>
                <w:lang w:eastAsia="zh-CN"/>
              </w:rPr>
              <w:t xml:space="preserve">Service Provider will receive a </w:t>
            </w:r>
            <w:r w:rsidR="00BB10B4" w:rsidRPr="00BB10B4">
              <w:rPr>
                <w:szCs w:val="22"/>
                <w:highlight w:val="yellow"/>
                <w:lang w:eastAsia="zh-CN"/>
              </w:rPr>
              <w:t>{</w:t>
            </w:r>
            <w:r w:rsidRPr="00BB10B4">
              <w:rPr>
                <w:szCs w:val="22"/>
                <w:highlight w:val="yellow"/>
                <w:shd w:val="clear" w:color="auto" w:fill="FFFF00"/>
                <w:lang w:eastAsia="zh-CN"/>
              </w:rPr>
              <w:t>monthly</w:t>
            </w:r>
            <w:r w:rsidR="00BB10B4" w:rsidRPr="00BB10B4">
              <w:rPr>
                <w:szCs w:val="22"/>
                <w:highlight w:val="yellow"/>
                <w:lang w:eastAsia="zh-CN"/>
              </w:rPr>
              <w:t>}</w:t>
            </w:r>
            <w:r w:rsidR="00BB10B4">
              <w:rPr>
                <w:szCs w:val="22"/>
                <w:lang w:eastAsia="zh-CN"/>
              </w:rPr>
              <w:t xml:space="preserve"> </w:t>
            </w:r>
            <w:r>
              <w:rPr>
                <w:szCs w:val="22"/>
                <w:lang w:eastAsia="zh-CN"/>
              </w:rPr>
              <w:t xml:space="preserve">file in CSV format </w:t>
            </w:r>
            <w:r w:rsidR="008E44E2">
              <w:rPr>
                <w:szCs w:val="22"/>
                <w:lang w:eastAsia="zh-CN"/>
              </w:rPr>
              <w:t xml:space="preserve">or via web services </w:t>
            </w:r>
            <w:r>
              <w:rPr>
                <w:szCs w:val="22"/>
                <w:lang w:eastAsia="zh-CN"/>
              </w:rPr>
              <w:t>with details of the accounts and the value of the Beneficiary Funds to be credited to each Beneficiary account.</w:t>
            </w:r>
          </w:p>
          <w:p w14:paraId="13E5F4BA" w14:textId="77777777" w:rsidR="007F7C67" w:rsidRDefault="007F7C67" w:rsidP="00A85FD8">
            <w:pPr>
              <w:pStyle w:val="ListBullet"/>
              <w:rPr>
                <w:szCs w:val="22"/>
                <w:lang w:eastAsia="zh-CN"/>
              </w:rPr>
            </w:pPr>
            <w:r>
              <w:rPr>
                <w:szCs w:val="22"/>
                <w:lang w:eastAsia="zh-CN"/>
              </w:rPr>
              <w:t>On receipt of this file, the Service Provider will (on the disbursement date) allocate the appropriate amount to each Beneficiary account, registering new Beneficiaries and issuing new cards as required.</w:t>
            </w:r>
          </w:p>
          <w:p w14:paraId="5EA6AFC0" w14:textId="77EA4F05" w:rsidR="007F7C67" w:rsidRDefault="007F7C67" w:rsidP="00A85FD8">
            <w:pPr>
              <w:pStyle w:val="ListBullet"/>
              <w:rPr>
                <w:szCs w:val="22"/>
                <w:lang w:eastAsia="zh-CN"/>
              </w:rPr>
            </w:pPr>
            <w:r>
              <w:rPr>
                <w:szCs w:val="22"/>
                <w:lang w:eastAsia="zh-CN"/>
              </w:rPr>
              <w:t xml:space="preserve">Where requested by SCI, the Service Provider will notify the Beneficiary of the receipt of the Funds </w:t>
            </w:r>
            <w:r w:rsidRPr="00066F69">
              <w:rPr>
                <w:szCs w:val="22"/>
                <w:shd w:val="clear" w:color="auto" w:fill="FFFF00"/>
                <w:lang w:eastAsia="zh-CN"/>
              </w:rPr>
              <w:t>{by S</w:t>
            </w:r>
            <w:r w:rsidRPr="00B36EAB">
              <w:rPr>
                <w:szCs w:val="22"/>
                <w:shd w:val="clear" w:color="auto" w:fill="FFFF00"/>
                <w:lang w:eastAsia="zh-CN"/>
              </w:rPr>
              <w:t>MS</w:t>
            </w:r>
            <w:r>
              <w:rPr>
                <w:szCs w:val="22"/>
                <w:shd w:val="clear" w:color="auto" w:fill="FFFF00"/>
                <w:lang w:eastAsia="zh-CN"/>
              </w:rPr>
              <w:t xml:space="preserve"> to a registered mobile number or other means}</w:t>
            </w:r>
          </w:p>
        </w:tc>
      </w:tr>
      <w:tr w:rsidR="007F7C67" w:rsidRPr="005D4744" w14:paraId="3EBC8D8D" w14:textId="77777777" w:rsidTr="004A2A60">
        <w:tc>
          <w:tcPr>
            <w:tcW w:w="2584" w:type="dxa"/>
            <w:shd w:val="clear" w:color="auto" w:fill="auto"/>
          </w:tcPr>
          <w:p w14:paraId="09259EEA" w14:textId="0D55FE76" w:rsidR="007F7C67" w:rsidRPr="0003222E" w:rsidRDefault="007F7C67" w:rsidP="00EC1F0E">
            <w:pPr>
              <w:pStyle w:val="FWBL2"/>
              <w:numPr>
                <w:ilvl w:val="0"/>
                <w:numId w:val="32"/>
              </w:numPr>
              <w:ind w:left="318" w:hanging="284"/>
              <w:jc w:val="left"/>
              <w:rPr>
                <w:lang w:eastAsia="zh-CN"/>
              </w:rPr>
            </w:pPr>
            <w:r>
              <w:rPr>
                <w:b/>
                <w:szCs w:val="22"/>
                <w:lang w:eastAsia="zh-CN"/>
              </w:rPr>
              <w:lastRenderedPageBreak/>
              <w:t>Payment of Benefits</w:t>
            </w:r>
          </w:p>
        </w:tc>
        <w:tc>
          <w:tcPr>
            <w:tcW w:w="5921" w:type="dxa"/>
            <w:shd w:val="clear" w:color="auto" w:fill="auto"/>
          </w:tcPr>
          <w:p w14:paraId="6FCDFD39" w14:textId="77777777" w:rsidR="007F7C67" w:rsidRDefault="007F7C67" w:rsidP="00A85FD8">
            <w:pPr>
              <w:pStyle w:val="ListBullet"/>
              <w:rPr>
                <w:szCs w:val="22"/>
                <w:lang w:eastAsia="zh-CN"/>
              </w:rPr>
            </w:pPr>
            <w:r>
              <w:rPr>
                <w:szCs w:val="22"/>
                <w:lang w:eastAsia="zh-CN"/>
              </w:rPr>
              <w:t>Service Provider will not make any deductions or charges  to Merchants, Agents or Beneficiaries from the Beneficiary Funds</w:t>
            </w:r>
          </w:p>
          <w:p w14:paraId="1A580B77" w14:textId="4C786779" w:rsidR="007F7C67" w:rsidRPr="0003222E" w:rsidRDefault="007F7C67" w:rsidP="00987904">
            <w:pPr>
              <w:pStyle w:val="ListBullet"/>
              <w:rPr>
                <w:szCs w:val="22"/>
                <w:lang w:eastAsia="zh-CN"/>
              </w:rPr>
            </w:pPr>
            <w:r>
              <w:rPr>
                <w:szCs w:val="22"/>
                <w:lang w:eastAsia="zh-CN"/>
              </w:rPr>
              <w:t>For the avoidance of doubt, the Beneficiaries shall receive 100% of the Beneficiary Funds as allocated by SCI</w:t>
            </w:r>
          </w:p>
        </w:tc>
      </w:tr>
      <w:tr w:rsidR="0009176C" w:rsidRPr="005D4744" w14:paraId="665568CC" w14:textId="77777777" w:rsidTr="004A2A60">
        <w:tc>
          <w:tcPr>
            <w:tcW w:w="2584" w:type="dxa"/>
            <w:shd w:val="clear" w:color="auto" w:fill="auto"/>
          </w:tcPr>
          <w:p w14:paraId="797204B3" w14:textId="12CFC722" w:rsidR="0009176C" w:rsidRPr="00A85FD8" w:rsidRDefault="0009176C" w:rsidP="00B36EAB">
            <w:pPr>
              <w:pStyle w:val="FWBL2"/>
              <w:numPr>
                <w:ilvl w:val="0"/>
                <w:numId w:val="32"/>
              </w:numPr>
              <w:ind w:left="318" w:hanging="284"/>
              <w:jc w:val="left"/>
              <w:rPr>
                <w:b/>
                <w:szCs w:val="22"/>
                <w:lang w:eastAsia="zh-CN"/>
              </w:rPr>
            </w:pPr>
            <w:r>
              <w:rPr>
                <w:b/>
                <w:szCs w:val="22"/>
                <w:lang w:eastAsia="zh-CN"/>
              </w:rPr>
              <w:t>Acquisition and monitoring of Outlets</w:t>
            </w:r>
          </w:p>
        </w:tc>
        <w:tc>
          <w:tcPr>
            <w:tcW w:w="5921" w:type="dxa"/>
            <w:shd w:val="clear" w:color="auto" w:fill="auto"/>
          </w:tcPr>
          <w:p w14:paraId="37F63EA5" w14:textId="77777777" w:rsidR="0009176C" w:rsidRDefault="0009176C" w:rsidP="00215612">
            <w:pPr>
              <w:pStyle w:val="ListBullet"/>
              <w:rPr>
                <w:szCs w:val="22"/>
                <w:lang w:eastAsia="zh-CN"/>
              </w:rPr>
            </w:pPr>
            <w:r>
              <w:rPr>
                <w:szCs w:val="22"/>
                <w:lang w:eastAsia="zh-CN"/>
              </w:rPr>
              <w:t>Service Provider will monitor the volumes transacted through and the number of outlets that are being used by region and will inform SCI on a monthly basis.</w:t>
            </w:r>
          </w:p>
          <w:p w14:paraId="262B4DD3" w14:textId="7CCE23BE" w:rsidR="0009176C" w:rsidRPr="00A85FD8" w:rsidRDefault="0009176C" w:rsidP="00A85FD8">
            <w:pPr>
              <w:pStyle w:val="ListBullet"/>
              <w:rPr>
                <w:szCs w:val="22"/>
                <w:lang w:eastAsia="zh-CN"/>
              </w:rPr>
            </w:pPr>
            <w:r>
              <w:rPr>
                <w:szCs w:val="22"/>
                <w:lang w:eastAsia="zh-CN"/>
              </w:rPr>
              <w:t xml:space="preserve">On request, Service Provider will acquire new outlets &amp; merchants within a mutually agreed timeframe. </w:t>
            </w:r>
          </w:p>
        </w:tc>
      </w:tr>
      <w:tr w:rsidR="0009176C" w:rsidRPr="005D4744" w14:paraId="71C26A34" w14:textId="77777777" w:rsidTr="004A2A60">
        <w:tc>
          <w:tcPr>
            <w:tcW w:w="2584" w:type="dxa"/>
            <w:shd w:val="clear" w:color="auto" w:fill="auto"/>
          </w:tcPr>
          <w:p w14:paraId="6928BEBB" w14:textId="6B7C7670" w:rsidR="0009176C" w:rsidRDefault="0009176C" w:rsidP="00215612">
            <w:pPr>
              <w:pStyle w:val="FWBL2"/>
              <w:numPr>
                <w:ilvl w:val="0"/>
                <w:numId w:val="32"/>
              </w:numPr>
              <w:ind w:left="318" w:hanging="284"/>
              <w:jc w:val="left"/>
              <w:rPr>
                <w:b/>
                <w:szCs w:val="22"/>
                <w:lang w:eastAsia="zh-CN"/>
              </w:rPr>
            </w:pPr>
            <w:r>
              <w:rPr>
                <w:b/>
                <w:szCs w:val="22"/>
                <w:lang w:eastAsia="zh-CN"/>
              </w:rPr>
              <w:t>Monitoring &amp; Provision of Liquidity</w:t>
            </w:r>
          </w:p>
        </w:tc>
        <w:tc>
          <w:tcPr>
            <w:tcW w:w="5921" w:type="dxa"/>
            <w:shd w:val="clear" w:color="auto" w:fill="auto"/>
          </w:tcPr>
          <w:p w14:paraId="2DCD2119" w14:textId="124140BE" w:rsidR="0009176C" w:rsidRDefault="0009176C" w:rsidP="00A85FD8">
            <w:pPr>
              <w:pStyle w:val="ListBullet"/>
              <w:rPr>
                <w:szCs w:val="22"/>
                <w:lang w:eastAsia="zh-CN"/>
              </w:rPr>
            </w:pPr>
            <w:r>
              <w:rPr>
                <w:szCs w:val="22"/>
                <w:lang w:eastAsia="zh-CN"/>
              </w:rPr>
              <w:t>Service Provider will monitor the local availability of cash prior to disbursements and will ensure, through local contact with banks, that sufficient liquidity is available in the area to fully satisfy the value of the disbursement.</w:t>
            </w:r>
          </w:p>
          <w:p w14:paraId="5B29E852" w14:textId="317B85AA" w:rsidR="0009176C" w:rsidRDefault="0009176C" w:rsidP="00215612">
            <w:pPr>
              <w:pStyle w:val="ListBullet"/>
              <w:rPr>
                <w:szCs w:val="22"/>
                <w:lang w:eastAsia="zh-CN"/>
              </w:rPr>
            </w:pPr>
            <w:r>
              <w:rPr>
                <w:szCs w:val="22"/>
                <w:lang w:eastAsia="zh-CN"/>
              </w:rPr>
              <w:t>Where the Service Provider determines that there is insufficient liquidity in the area, Service Provider will notify SCI and will make best efforts with local banks to increase the availability of cash.</w:t>
            </w:r>
          </w:p>
        </w:tc>
      </w:tr>
      <w:tr w:rsidR="0009176C" w:rsidRPr="005D4744" w14:paraId="391EEC89" w14:textId="77777777" w:rsidTr="004A2A60">
        <w:tc>
          <w:tcPr>
            <w:tcW w:w="2584" w:type="dxa"/>
            <w:shd w:val="clear" w:color="auto" w:fill="auto"/>
          </w:tcPr>
          <w:p w14:paraId="6D72B057" w14:textId="6AF0BCE5" w:rsidR="0009176C" w:rsidRDefault="0009176C" w:rsidP="00215612">
            <w:pPr>
              <w:pStyle w:val="FWBL2"/>
              <w:numPr>
                <w:ilvl w:val="0"/>
                <w:numId w:val="32"/>
              </w:numPr>
              <w:ind w:left="318" w:hanging="284"/>
              <w:jc w:val="left"/>
              <w:rPr>
                <w:b/>
                <w:szCs w:val="22"/>
                <w:lang w:eastAsia="zh-CN"/>
              </w:rPr>
            </w:pPr>
            <w:r>
              <w:rPr>
                <w:b/>
                <w:szCs w:val="22"/>
                <w:lang w:eastAsia="zh-CN"/>
              </w:rPr>
              <w:t>Repayment of any unallocated funds</w:t>
            </w:r>
          </w:p>
        </w:tc>
        <w:tc>
          <w:tcPr>
            <w:tcW w:w="5921" w:type="dxa"/>
            <w:shd w:val="clear" w:color="auto" w:fill="auto"/>
          </w:tcPr>
          <w:p w14:paraId="63E3E6ED" w14:textId="1DE19FE7" w:rsidR="0009176C" w:rsidRDefault="0009176C" w:rsidP="00BB10B4">
            <w:pPr>
              <w:pStyle w:val="ListBullet"/>
              <w:rPr>
                <w:szCs w:val="22"/>
                <w:lang w:eastAsia="zh-CN"/>
              </w:rPr>
            </w:pPr>
            <w:r>
              <w:rPr>
                <w:szCs w:val="22"/>
                <w:lang w:eastAsia="zh-CN"/>
              </w:rPr>
              <w:t>The Service Provider will arrange for any Funds that are not disburs</w:t>
            </w:r>
            <w:r w:rsidR="00BB10B4">
              <w:rPr>
                <w:szCs w:val="22"/>
                <w:lang w:eastAsia="zh-CN"/>
              </w:rPr>
              <w:t>ed to be repaid to SCI within 7</w:t>
            </w:r>
            <w:r>
              <w:rPr>
                <w:szCs w:val="22"/>
                <w:lang w:eastAsia="zh-CN"/>
              </w:rPr>
              <w:t xml:space="preserve"> (</w:t>
            </w:r>
            <w:r w:rsidR="00BB10B4">
              <w:rPr>
                <w:szCs w:val="22"/>
                <w:lang w:eastAsia="zh-CN"/>
              </w:rPr>
              <w:t>sev</w:t>
            </w:r>
            <w:r>
              <w:rPr>
                <w:szCs w:val="22"/>
                <w:lang w:eastAsia="zh-CN"/>
              </w:rPr>
              <w:t>en) days following the end of the Scope of Work.</w:t>
            </w:r>
          </w:p>
        </w:tc>
      </w:tr>
      <w:tr w:rsidR="0009176C" w:rsidRPr="005D4744" w14:paraId="116BA992" w14:textId="77777777" w:rsidTr="004A2A60">
        <w:tc>
          <w:tcPr>
            <w:tcW w:w="2584" w:type="dxa"/>
            <w:shd w:val="clear" w:color="auto" w:fill="auto"/>
          </w:tcPr>
          <w:p w14:paraId="04EE5717" w14:textId="77FFF4D0" w:rsidR="0009176C" w:rsidRDefault="0009176C" w:rsidP="00215612">
            <w:pPr>
              <w:pStyle w:val="FWBL2"/>
              <w:numPr>
                <w:ilvl w:val="0"/>
                <w:numId w:val="32"/>
              </w:numPr>
              <w:ind w:left="318" w:hanging="284"/>
              <w:jc w:val="left"/>
              <w:rPr>
                <w:b/>
                <w:szCs w:val="22"/>
                <w:lang w:eastAsia="zh-CN"/>
              </w:rPr>
            </w:pPr>
            <w:r w:rsidRPr="00A85FD8">
              <w:rPr>
                <w:b/>
                <w:szCs w:val="22"/>
                <w:lang w:eastAsia="zh-CN"/>
              </w:rPr>
              <w:t xml:space="preserve">Training and support </w:t>
            </w:r>
          </w:p>
        </w:tc>
        <w:tc>
          <w:tcPr>
            <w:tcW w:w="5921" w:type="dxa"/>
            <w:shd w:val="clear" w:color="auto" w:fill="auto"/>
          </w:tcPr>
          <w:p w14:paraId="2F8A0113" w14:textId="77777777" w:rsidR="0080125C" w:rsidRPr="00A85FD8" w:rsidRDefault="0080125C" w:rsidP="0080125C">
            <w:pPr>
              <w:pStyle w:val="ListBullet"/>
              <w:rPr>
                <w:szCs w:val="22"/>
                <w:lang w:eastAsia="zh-CN"/>
              </w:rPr>
            </w:pPr>
            <w:r w:rsidRPr="00A85FD8">
              <w:rPr>
                <w:szCs w:val="22"/>
                <w:lang w:eastAsia="zh-CN"/>
              </w:rPr>
              <w:t>Provide full customer support services to SCI and Beneficiaries, including:</w:t>
            </w:r>
          </w:p>
          <w:p w14:paraId="5C580121" w14:textId="77777777" w:rsidR="0080125C" w:rsidRPr="00A85FD8" w:rsidRDefault="0080125C" w:rsidP="0080125C">
            <w:pPr>
              <w:pStyle w:val="ListBullet"/>
              <w:ind w:left="720"/>
              <w:rPr>
                <w:szCs w:val="22"/>
                <w:lang w:eastAsia="zh-CN"/>
              </w:rPr>
            </w:pPr>
            <w:r w:rsidRPr="00A85FD8">
              <w:rPr>
                <w:szCs w:val="22"/>
                <w:lang w:eastAsia="zh-CN"/>
              </w:rPr>
              <w:t xml:space="preserve">helpline manned </w:t>
            </w:r>
            <w:r>
              <w:rPr>
                <w:szCs w:val="22"/>
                <w:lang w:eastAsia="zh-CN"/>
              </w:rPr>
              <w:t xml:space="preserve">during business hours </w:t>
            </w:r>
            <w:r>
              <w:rPr>
                <w:szCs w:val="22"/>
                <w:highlight w:val="yellow"/>
                <w:lang w:eastAsia="zh-CN"/>
              </w:rPr>
              <w:t>{specify per programme e.g. 9am-5pm}</w:t>
            </w:r>
          </w:p>
          <w:p w14:paraId="373036EA" w14:textId="77777777" w:rsidR="0080125C" w:rsidRPr="00AA2871" w:rsidRDefault="0080125C" w:rsidP="0080125C">
            <w:pPr>
              <w:pStyle w:val="ListBullet"/>
              <w:ind w:left="720"/>
              <w:rPr>
                <w:szCs w:val="22"/>
                <w:lang w:eastAsia="zh-CN"/>
              </w:rPr>
            </w:pPr>
            <w:r w:rsidRPr="00A85FD8">
              <w:rPr>
                <w:szCs w:val="22"/>
                <w:lang w:eastAsia="zh-CN"/>
              </w:rPr>
              <w:t>tracking and responding to problems reported and complaints</w:t>
            </w:r>
          </w:p>
          <w:p w14:paraId="4FB78660" w14:textId="77777777" w:rsidR="0080125C" w:rsidRDefault="0080125C" w:rsidP="0080125C">
            <w:pPr>
              <w:pStyle w:val="ListBullet"/>
              <w:rPr>
                <w:szCs w:val="22"/>
                <w:lang w:eastAsia="zh-CN"/>
              </w:rPr>
            </w:pPr>
            <w:r w:rsidRPr="00A85FD8">
              <w:rPr>
                <w:szCs w:val="22"/>
                <w:lang w:eastAsia="zh-CN"/>
              </w:rPr>
              <w:t>Conduct trainin</w:t>
            </w:r>
            <w:r>
              <w:rPr>
                <w:szCs w:val="22"/>
                <w:lang w:eastAsia="zh-CN"/>
              </w:rPr>
              <w:t>g for SCI staff and Merchants / Agent</w:t>
            </w:r>
            <w:r w:rsidRPr="00A85FD8">
              <w:rPr>
                <w:szCs w:val="22"/>
                <w:lang w:eastAsia="zh-CN"/>
              </w:rPr>
              <w:t>s on the use of the smart cards and terminals</w:t>
            </w:r>
            <w:r>
              <w:rPr>
                <w:szCs w:val="22"/>
                <w:lang w:eastAsia="zh-CN"/>
              </w:rPr>
              <w:t xml:space="preserve"> without cost.</w:t>
            </w:r>
          </w:p>
          <w:p w14:paraId="4EAAE2C5" w14:textId="77777777" w:rsidR="0080125C" w:rsidRPr="00A85FD8" w:rsidRDefault="0080125C" w:rsidP="0080125C">
            <w:pPr>
              <w:pStyle w:val="ListBullet"/>
              <w:rPr>
                <w:szCs w:val="22"/>
                <w:lang w:eastAsia="zh-CN"/>
              </w:rPr>
            </w:pPr>
            <w:r>
              <w:rPr>
                <w:szCs w:val="22"/>
                <w:lang w:eastAsia="zh-CN"/>
              </w:rPr>
              <w:t>Provide Beneficiary appropriate training materials</w:t>
            </w:r>
            <w:r w:rsidRPr="00A85FD8">
              <w:rPr>
                <w:szCs w:val="22"/>
                <w:lang w:eastAsia="zh-CN"/>
              </w:rPr>
              <w:t xml:space="preserve"> </w:t>
            </w:r>
          </w:p>
          <w:p w14:paraId="5B0CE5F4" w14:textId="77777777" w:rsidR="0080125C" w:rsidRDefault="0080125C" w:rsidP="0080125C">
            <w:pPr>
              <w:pStyle w:val="ListBullet"/>
              <w:rPr>
                <w:szCs w:val="22"/>
                <w:lang w:eastAsia="zh-CN"/>
              </w:rPr>
            </w:pPr>
            <w:r w:rsidRPr="00A85FD8">
              <w:rPr>
                <w:szCs w:val="22"/>
                <w:lang w:eastAsia="zh-CN"/>
              </w:rPr>
              <w:t>Ensure that all Service Provider personnel involved in the delivery and performance of the Services have received suitable training from the Service Provider for that purpose</w:t>
            </w:r>
          </w:p>
          <w:p w14:paraId="468FB04F" w14:textId="04363D34" w:rsidR="0009176C" w:rsidRPr="0080125C" w:rsidRDefault="0009176C" w:rsidP="0080125C">
            <w:pPr>
              <w:pStyle w:val="ListBullet"/>
              <w:rPr>
                <w:szCs w:val="22"/>
                <w:lang w:eastAsia="zh-CN"/>
              </w:rPr>
            </w:pPr>
            <w:r>
              <w:rPr>
                <w:szCs w:val="22"/>
                <w:lang w:eastAsia="zh-CN"/>
              </w:rPr>
              <w:t>Assist Beneficiaries in the completion of all paperwork required to establish the account.</w:t>
            </w:r>
          </w:p>
        </w:tc>
      </w:tr>
      <w:tr w:rsidR="0009176C" w:rsidRPr="005D4744" w14:paraId="6B1469CC" w14:textId="77777777" w:rsidTr="004A2A60">
        <w:tc>
          <w:tcPr>
            <w:tcW w:w="2584" w:type="dxa"/>
            <w:shd w:val="clear" w:color="auto" w:fill="auto"/>
          </w:tcPr>
          <w:p w14:paraId="4C16D4D6" w14:textId="47DECA7B" w:rsidR="0009176C" w:rsidRDefault="0009176C" w:rsidP="00B36EAB">
            <w:pPr>
              <w:pStyle w:val="FWBL2"/>
              <w:numPr>
                <w:ilvl w:val="0"/>
                <w:numId w:val="32"/>
              </w:numPr>
              <w:ind w:left="318" w:hanging="284"/>
              <w:jc w:val="left"/>
              <w:rPr>
                <w:b/>
                <w:szCs w:val="22"/>
                <w:lang w:eastAsia="zh-CN"/>
              </w:rPr>
            </w:pPr>
            <w:r w:rsidRPr="00A85FD8">
              <w:rPr>
                <w:b/>
                <w:szCs w:val="22"/>
                <w:lang w:eastAsia="zh-CN"/>
              </w:rPr>
              <w:t>Equipment and software</w:t>
            </w:r>
          </w:p>
        </w:tc>
        <w:tc>
          <w:tcPr>
            <w:tcW w:w="5921" w:type="dxa"/>
            <w:shd w:val="clear" w:color="auto" w:fill="auto"/>
          </w:tcPr>
          <w:p w14:paraId="36FAE259" w14:textId="77777777" w:rsidR="0009176C" w:rsidRDefault="0009176C" w:rsidP="00B36EAB">
            <w:pPr>
              <w:pStyle w:val="ListBullet"/>
              <w:rPr>
                <w:szCs w:val="22"/>
                <w:lang w:eastAsia="zh-CN"/>
              </w:rPr>
            </w:pPr>
            <w:r w:rsidRPr="00A85FD8">
              <w:rPr>
                <w:szCs w:val="22"/>
                <w:lang w:eastAsia="zh-CN"/>
              </w:rPr>
              <w:t xml:space="preserve">Provide </w:t>
            </w:r>
            <w:r>
              <w:rPr>
                <w:szCs w:val="22"/>
                <w:lang w:eastAsia="zh-CN"/>
              </w:rPr>
              <w:t xml:space="preserve">free of charge </w:t>
            </w:r>
            <w:r w:rsidRPr="00A85FD8">
              <w:rPr>
                <w:szCs w:val="22"/>
                <w:lang w:eastAsia="zh-CN"/>
              </w:rPr>
              <w:t xml:space="preserve">sufficient number of </w:t>
            </w:r>
            <w:r w:rsidRPr="0033031C">
              <w:rPr>
                <w:bCs/>
                <w:szCs w:val="22"/>
                <w:highlight w:val="yellow"/>
                <w:lang w:eastAsia="zh-CN"/>
              </w:rPr>
              <w:t>{</w:t>
            </w:r>
            <w:r>
              <w:rPr>
                <w:bCs/>
                <w:szCs w:val="22"/>
                <w:highlight w:val="yellow"/>
                <w:lang w:eastAsia="zh-CN"/>
              </w:rPr>
              <w:t xml:space="preserve"> equipment to be supplied </w:t>
            </w:r>
            <w:r w:rsidRPr="0033031C">
              <w:rPr>
                <w:bCs/>
                <w:szCs w:val="22"/>
                <w:highlight w:val="yellow"/>
                <w:lang w:eastAsia="zh-CN"/>
              </w:rPr>
              <w:t>}</w:t>
            </w:r>
            <w:r w:rsidRPr="00A85FD8">
              <w:rPr>
                <w:szCs w:val="22"/>
                <w:lang w:eastAsia="zh-CN"/>
              </w:rPr>
              <w:t xml:space="preserve"> which are pre-loaded with software and apps required for the Services </w:t>
            </w:r>
          </w:p>
          <w:p w14:paraId="51CA3A10" w14:textId="77777777" w:rsidR="0009176C" w:rsidRDefault="0009176C" w:rsidP="00B36EAB">
            <w:pPr>
              <w:pStyle w:val="ListBullet"/>
              <w:rPr>
                <w:szCs w:val="22"/>
                <w:lang w:eastAsia="zh-CN"/>
              </w:rPr>
            </w:pPr>
            <w:r>
              <w:rPr>
                <w:szCs w:val="22"/>
                <w:lang w:eastAsia="zh-CN"/>
              </w:rPr>
              <w:t xml:space="preserve">Where additional equipment is requested by SCI at a later date, Service Provider will procure these and provide to SCI at no additional mark-up. </w:t>
            </w:r>
          </w:p>
          <w:p w14:paraId="56224776" w14:textId="77777777" w:rsidR="0009176C" w:rsidRDefault="0009176C" w:rsidP="00B36EAB">
            <w:pPr>
              <w:pStyle w:val="ListBullet"/>
              <w:rPr>
                <w:szCs w:val="22"/>
                <w:lang w:eastAsia="zh-CN"/>
              </w:rPr>
            </w:pPr>
            <w:r>
              <w:rPr>
                <w:szCs w:val="22"/>
                <w:lang w:eastAsia="zh-CN"/>
              </w:rPr>
              <w:t xml:space="preserve">A manual alternative process must be available in the event of system or equipment failure. </w:t>
            </w:r>
          </w:p>
          <w:p w14:paraId="7C1C56ED" w14:textId="77777777" w:rsidR="0009176C" w:rsidRPr="00A85FD8" w:rsidRDefault="0009176C" w:rsidP="00B36EAB">
            <w:pPr>
              <w:pStyle w:val="ListBullet"/>
              <w:rPr>
                <w:szCs w:val="22"/>
                <w:lang w:eastAsia="zh-CN"/>
              </w:rPr>
            </w:pPr>
            <w:r>
              <w:rPr>
                <w:szCs w:val="22"/>
                <w:lang w:eastAsia="zh-CN"/>
              </w:rPr>
              <w:t>The Service Provider will indemnify SCI for losses caused by failure of the system equipment and the subsequent usage of manual alternatives being unable to prevent duplicate disbursements to Beneficiaries.</w:t>
            </w:r>
          </w:p>
          <w:p w14:paraId="22EFF846" w14:textId="663FB2DD" w:rsidR="0009176C" w:rsidRDefault="0009176C" w:rsidP="00A85FD8">
            <w:pPr>
              <w:pStyle w:val="ListBullet"/>
              <w:rPr>
                <w:szCs w:val="22"/>
                <w:lang w:eastAsia="zh-CN"/>
              </w:rPr>
            </w:pPr>
            <w:r>
              <w:rPr>
                <w:szCs w:val="22"/>
                <w:highlight w:val="yellow"/>
                <w:lang w:eastAsia="zh-CN"/>
              </w:rPr>
              <w:t>{</w:t>
            </w:r>
            <w:r w:rsidRPr="00694D4D">
              <w:rPr>
                <w:szCs w:val="22"/>
                <w:highlight w:val="yellow"/>
                <w:lang w:eastAsia="zh-CN"/>
              </w:rPr>
              <w:t>Technical specifications to be set out in Schedule 2}</w:t>
            </w:r>
            <w:r w:rsidRPr="00A85FD8">
              <w:rPr>
                <w:szCs w:val="22"/>
                <w:lang w:eastAsia="zh-CN"/>
              </w:rPr>
              <w:t xml:space="preserve"> </w:t>
            </w:r>
          </w:p>
        </w:tc>
      </w:tr>
      <w:tr w:rsidR="0009176C" w:rsidRPr="005D4744" w14:paraId="331A2857" w14:textId="77777777" w:rsidTr="004A2A60">
        <w:tc>
          <w:tcPr>
            <w:tcW w:w="2584" w:type="dxa"/>
            <w:shd w:val="clear" w:color="auto" w:fill="auto"/>
          </w:tcPr>
          <w:p w14:paraId="31CDD649" w14:textId="6C239EB9" w:rsidR="0009176C" w:rsidRDefault="0009176C" w:rsidP="00B36EAB">
            <w:pPr>
              <w:pStyle w:val="FWBL2"/>
              <w:numPr>
                <w:ilvl w:val="0"/>
                <w:numId w:val="32"/>
              </w:numPr>
              <w:ind w:left="318" w:hanging="284"/>
              <w:jc w:val="left"/>
              <w:rPr>
                <w:b/>
                <w:szCs w:val="22"/>
                <w:lang w:eastAsia="zh-CN"/>
              </w:rPr>
            </w:pPr>
            <w:r>
              <w:rPr>
                <w:b/>
                <w:lang w:eastAsia="zh-CN"/>
              </w:rPr>
              <w:t>Ownership</w:t>
            </w:r>
          </w:p>
        </w:tc>
        <w:tc>
          <w:tcPr>
            <w:tcW w:w="5921" w:type="dxa"/>
            <w:shd w:val="clear" w:color="auto" w:fill="auto"/>
          </w:tcPr>
          <w:p w14:paraId="40A272C8" w14:textId="07D388FB" w:rsidR="0009176C" w:rsidRDefault="0009176C" w:rsidP="0009176C">
            <w:pPr>
              <w:pStyle w:val="ListBullet"/>
              <w:rPr>
                <w:szCs w:val="22"/>
                <w:lang w:eastAsia="zh-CN"/>
              </w:rPr>
            </w:pPr>
            <w:r>
              <w:rPr>
                <w:szCs w:val="22"/>
                <w:lang w:eastAsia="zh-CN"/>
              </w:rPr>
              <w:t xml:space="preserve">The ownership of any equipment purchased by SCI for the delivery of these Services will be transferred completely to SCI and no additional fees will be charged during or </w:t>
            </w:r>
            <w:r>
              <w:rPr>
                <w:szCs w:val="22"/>
                <w:lang w:eastAsia="zh-CN"/>
              </w:rPr>
              <w:lastRenderedPageBreak/>
              <w:t>following termination, suspension or completion of this Scope of Work</w:t>
            </w:r>
          </w:p>
        </w:tc>
      </w:tr>
      <w:tr w:rsidR="0009176C" w:rsidRPr="005D4744" w14:paraId="0C99A407" w14:textId="77777777" w:rsidTr="004A2A60">
        <w:tc>
          <w:tcPr>
            <w:tcW w:w="2584" w:type="dxa"/>
            <w:shd w:val="clear" w:color="auto" w:fill="auto"/>
          </w:tcPr>
          <w:p w14:paraId="36766B6B" w14:textId="6FE69EBE" w:rsidR="0009176C" w:rsidRPr="00A85FD8" w:rsidRDefault="0009176C" w:rsidP="00B36EAB">
            <w:pPr>
              <w:pStyle w:val="FWBL2"/>
              <w:numPr>
                <w:ilvl w:val="0"/>
                <w:numId w:val="32"/>
              </w:numPr>
              <w:ind w:left="318" w:hanging="284"/>
              <w:jc w:val="left"/>
              <w:rPr>
                <w:b/>
                <w:szCs w:val="22"/>
                <w:lang w:eastAsia="zh-CN"/>
              </w:rPr>
            </w:pPr>
            <w:r>
              <w:rPr>
                <w:b/>
                <w:lang w:eastAsia="zh-CN"/>
              </w:rPr>
              <w:lastRenderedPageBreak/>
              <w:t xml:space="preserve">Collection and recording </w:t>
            </w:r>
          </w:p>
        </w:tc>
        <w:tc>
          <w:tcPr>
            <w:tcW w:w="5921" w:type="dxa"/>
            <w:shd w:val="clear" w:color="auto" w:fill="auto"/>
          </w:tcPr>
          <w:p w14:paraId="1EC988CB" w14:textId="77777777" w:rsidR="0009176C" w:rsidRPr="00A85FD8" w:rsidRDefault="0009176C" w:rsidP="00B36EAB">
            <w:pPr>
              <w:pStyle w:val="ListBullet"/>
              <w:rPr>
                <w:szCs w:val="22"/>
                <w:lang w:eastAsia="zh-CN"/>
              </w:rPr>
            </w:pPr>
            <w:r w:rsidRPr="00A85FD8">
              <w:rPr>
                <w:szCs w:val="22"/>
                <w:lang w:eastAsia="zh-CN"/>
              </w:rPr>
              <w:t xml:space="preserve">Collect and upload </w:t>
            </w:r>
            <w:r>
              <w:rPr>
                <w:szCs w:val="22"/>
                <w:lang w:eastAsia="zh-CN"/>
              </w:rPr>
              <w:t>data as required for reporting</w:t>
            </w:r>
          </w:p>
          <w:p w14:paraId="34918B1E" w14:textId="40642B27" w:rsidR="0009176C" w:rsidRPr="00A85FD8" w:rsidRDefault="0009176C" w:rsidP="00B36EAB">
            <w:pPr>
              <w:pStyle w:val="ListBullet"/>
              <w:ind w:left="720"/>
              <w:rPr>
                <w:szCs w:val="22"/>
                <w:lang w:eastAsia="zh-CN"/>
              </w:rPr>
            </w:pPr>
            <w:r w:rsidRPr="00A85FD8">
              <w:rPr>
                <w:szCs w:val="22"/>
                <w:lang w:eastAsia="zh-CN"/>
              </w:rPr>
              <w:t xml:space="preserve">Beneficiary transaction details (including. amount </w:t>
            </w:r>
            <w:r>
              <w:rPr>
                <w:szCs w:val="22"/>
                <w:lang w:eastAsia="zh-CN"/>
              </w:rPr>
              <w:t>credited</w:t>
            </w:r>
            <w:r w:rsidRPr="00A85FD8">
              <w:rPr>
                <w:szCs w:val="22"/>
                <w:lang w:eastAsia="zh-CN"/>
              </w:rPr>
              <w:t>, amount withdrawn)</w:t>
            </w:r>
          </w:p>
          <w:p w14:paraId="4E92E0A7" w14:textId="77777777" w:rsidR="0009176C" w:rsidRPr="00A85FD8" w:rsidRDefault="0009176C" w:rsidP="00B36EAB">
            <w:pPr>
              <w:pStyle w:val="ListBullet"/>
              <w:ind w:left="720"/>
              <w:rPr>
                <w:szCs w:val="22"/>
                <w:lang w:eastAsia="zh-CN"/>
              </w:rPr>
            </w:pPr>
            <w:r w:rsidRPr="00A85FD8">
              <w:rPr>
                <w:szCs w:val="22"/>
                <w:lang w:eastAsia="zh-CN"/>
              </w:rPr>
              <w:t xml:space="preserve">Cash-out agent activity  </w:t>
            </w:r>
          </w:p>
          <w:p w14:paraId="73C14FF0" w14:textId="77777777" w:rsidR="0009176C" w:rsidRPr="00A85FD8" w:rsidRDefault="0009176C" w:rsidP="00B36EAB">
            <w:pPr>
              <w:pStyle w:val="ListBullet"/>
              <w:ind w:left="720"/>
              <w:rPr>
                <w:szCs w:val="22"/>
                <w:lang w:eastAsia="zh-CN"/>
              </w:rPr>
            </w:pPr>
            <w:r w:rsidRPr="00A85FD8">
              <w:rPr>
                <w:szCs w:val="22"/>
                <w:lang w:eastAsia="zh-CN"/>
              </w:rPr>
              <w:t xml:space="preserve">Commissions and charges </w:t>
            </w:r>
          </w:p>
          <w:p w14:paraId="563A108C" w14:textId="5A24B242" w:rsidR="0009176C" w:rsidRPr="00A85FD8" w:rsidRDefault="0009176C" w:rsidP="00B36EAB">
            <w:pPr>
              <w:pStyle w:val="ListBullet"/>
              <w:rPr>
                <w:szCs w:val="22"/>
                <w:lang w:eastAsia="zh-CN"/>
              </w:rPr>
            </w:pPr>
            <w:r w:rsidRPr="00A85FD8">
              <w:rPr>
                <w:szCs w:val="22"/>
                <w:lang w:eastAsia="zh-CN"/>
              </w:rPr>
              <w:t xml:space="preserve">Complaints received and if they were resolved / remain open </w:t>
            </w:r>
          </w:p>
        </w:tc>
      </w:tr>
    </w:tbl>
    <w:p w14:paraId="46E94B50" w14:textId="77777777" w:rsidR="001E4BCC" w:rsidRPr="0044424D" w:rsidRDefault="001E4BCC" w:rsidP="001E4BCC">
      <w:pPr>
        <w:pStyle w:val="FWBL2"/>
        <w:numPr>
          <w:ilvl w:val="0"/>
          <w:numId w:val="0"/>
        </w:numPr>
        <w:rPr>
          <w:b/>
          <w:lang w:eastAsia="zh-CN"/>
        </w:rPr>
      </w:pPr>
    </w:p>
    <w:p w14:paraId="7EFB03EA" w14:textId="77777777" w:rsidR="001E4BCC" w:rsidRDefault="001E4BCC" w:rsidP="001E4BCC">
      <w:pPr>
        <w:pStyle w:val="FWBL1"/>
        <w:rPr>
          <w:bCs/>
          <w:lang w:eastAsia="zh-CN"/>
        </w:rPr>
      </w:pPr>
      <w:bookmarkStart w:id="3" w:name="_Toc443574289"/>
      <w:r w:rsidRPr="0044424D">
        <w:rPr>
          <w:bCs/>
          <w:lang w:eastAsia="zh-CN"/>
        </w:rPr>
        <w:t xml:space="preserve">Transfer Of </w:t>
      </w:r>
      <w:r>
        <w:rPr>
          <w:bCs/>
          <w:lang w:eastAsia="zh-CN"/>
        </w:rPr>
        <w:t>Funds For Beneficiaries</w:t>
      </w:r>
      <w:bookmarkEnd w:id="3"/>
      <w:r>
        <w:rPr>
          <w:bCs/>
          <w:lang w:eastAsia="zh-CN"/>
        </w:rPr>
        <w:t xml:space="preserve"> </w:t>
      </w:r>
    </w:p>
    <w:p w14:paraId="6F264C07" w14:textId="20D2D3A4" w:rsidR="0018027C" w:rsidRPr="00BB3EF0" w:rsidRDefault="00A85FD8" w:rsidP="0018027C">
      <w:pPr>
        <w:rPr>
          <w:lang w:eastAsia="zh-CN"/>
        </w:rPr>
      </w:pPr>
      <w:r w:rsidRPr="00BB1144">
        <w:rPr>
          <w:lang w:eastAsia="zh-CN"/>
        </w:rPr>
        <w:t>SCI will reimburse to the Service Provider, on properly issued invoice and verification, the amount which was transferred to the</w:t>
      </w:r>
      <w:r w:rsidR="0018027C">
        <w:rPr>
          <w:lang w:eastAsia="zh-CN"/>
        </w:rPr>
        <w:t xml:space="preserve"> </w:t>
      </w:r>
      <w:r w:rsidR="0018027C" w:rsidRPr="00BB1144">
        <w:rPr>
          <w:lang w:eastAsia="zh-CN"/>
        </w:rPr>
        <w:t>Beneficiaries for that month’s disbursement</w:t>
      </w:r>
      <w:r w:rsidR="0018027C">
        <w:rPr>
          <w:lang w:eastAsia="zh-CN"/>
        </w:rPr>
        <w:t>.</w:t>
      </w:r>
      <w:r w:rsidRPr="00BB1144">
        <w:rPr>
          <w:lang w:eastAsia="zh-CN"/>
        </w:rPr>
        <w:t xml:space="preserve"> </w:t>
      </w:r>
    </w:p>
    <w:p w14:paraId="06C6260D" w14:textId="77777777" w:rsidR="0018027C" w:rsidRDefault="0018027C" w:rsidP="0018027C">
      <w:pPr>
        <w:rPr>
          <w:iCs/>
        </w:rPr>
      </w:pPr>
    </w:p>
    <w:p w14:paraId="5D058A51" w14:textId="7712ED02" w:rsidR="0018027C" w:rsidRPr="0018027C" w:rsidRDefault="0018027C" w:rsidP="0018027C">
      <w:pPr>
        <w:rPr>
          <w:rFonts w:ascii="Calibri" w:hAnsi="Calibri"/>
          <w:iCs/>
          <w:szCs w:val="22"/>
        </w:rPr>
      </w:pPr>
      <w:r w:rsidRPr="0018027C">
        <w:rPr>
          <w:iCs/>
        </w:rPr>
        <w:t>SCI reserves the r</w:t>
      </w:r>
      <w:r>
        <w:rPr>
          <w:iCs/>
        </w:rPr>
        <w:t>ight to amend the amount to be d</w:t>
      </w:r>
      <w:r w:rsidRPr="0018027C">
        <w:rPr>
          <w:iCs/>
        </w:rPr>
        <w:t>isbursed to each Beneficiary</w:t>
      </w:r>
      <w:r>
        <w:rPr>
          <w:iCs/>
        </w:rPr>
        <w:t xml:space="preserve"> to allow for inflation</w:t>
      </w:r>
      <w:r w:rsidRPr="0018027C">
        <w:rPr>
          <w:iCs/>
        </w:rPr>
        <w:t>.   Any increase/decrease in Beneficiary Funds will be reflected in the monthly payment file submitted to the Service Provider.</w:t>
      </w:r>
    </w:p>
    <w:p w14:paraId="389824E3" w14:textId="77777777" w:rsidR="0018027C" w:rsidRPr="0018027C" w:rsidRDefault="0018027C" w:rsidP="0018027C">
      <w:pPr>
        <w:rPr>
          <w:iCs/>
          <w:color w:val="203864"/>
        </w:rPr>
      </w:pPr>
    </w:p>
    <w:p w14:paraId="670FA3BB" w14:textId="77777777" w:rsidR="0018027C" w:rsidRDefault="0018027C" w:rsidP="0018027C">
      <w:pPr>
        <w:rPr>
          <w:i/>
          <w:iCs/>
          <w:color w:val="203864"/>
        </w:rPr>
      </w:pPr>
    </w:p>
    <w:p w14:paraId="4410B044" w14:textId="77777777" w:rsidR="001E4BCC" w:rsidRPr="003D351F" w:rsidRDefault="001E4BCC" w:rsidP="001E4BCC">
      <w:pPr>
        <w:pStyle w:val="FWBL1"/>
        <w:rPr>
          <w:bCs/>
          <w:lang w:eastAsia="zh-CN"/>
        </w:rPr>
      </w:pPr>
      <w:bookmarkStart w:id="4" w:name="_Toc443574290"/>
      <w:bookmarkStart w:id="5" w:name="_Ref456696635"/>
      <w:r w:rsidRPr="003D351F">
        <w:rPr>
          <w:bCs/>
          <w:lang w:eastAsia="zh-CN"/>
        </w:rPr>
        <w:t>Fees</w:t>
      </w:r>
      <w:r>
        <w:rPr>
          <w:bCs/>
          <w:lang w:eastAsia="zh-CN"/>
        </w:rPr>
        <w:t xml:space="preserve"> And Charges</w:t>
      </w:r>
      <w:bookmarkEnd w:id="4"/>
      <w:bookmarkEnd w:id="5"/>
    </w:p>
    <w:p w14:paraId="50F43118" w14:textId="430C4600" w:rsidR="0003222E" w:rsidRDefault="0003222E" w:rsidP="0003222E">
      <w:pPr>
        <w:pStyle w:val="FWBL2"/>
        <w:rPr>
          <w:lang w:eastAsia="zh-CN"/>
        </w:rPr>
      </w:pPr>
      <w:r>
        <w:rPr>
          <w:lang w:eastAsia="zh-CN"/>
        </w:rPr>
        <w:t>Service Provider will provide the Services in accordance with the Rate Card in Annex 4.</w:t>
      </w:r>
    </w:p>
    <w:p w14:paraId="4F46EC61" w14:textId="58CD243E" w:rsidR="001E4BCC" w:rsidRDefault="001E4BCC" w:rsidP="001E4BCC">
      <w:pPr>
        <w:pStyle w:val="FWBL2"/>
        <w:rPr>
          <w:lang w:eastAsia="zh-CN"/>
        </w:rPr>
      </w:pPr>
      <w:r w:rsidRPr="00587E6B">
        <w:rPr>
          <w:lang w:eastAsia="zh-CN"/>
        </w:rPr>
        <w:t>The fees and charges for the Services are fixed for</w:t>
      </w:r>
      <w:r>
        <w:rPr>
          <w:lang w:eastAsia="zh-CN"/>
        </w:rPr>
        <w:t xml:space="preserve"> the duration of this </w:t>
      </w:r>
      <w:r w:rsidR="007A545A">
        <w:rPr>
          <w:lang w:eastAsia="zh-CN"/>
        </w:rPr>
        <w:t>Scope of Work</w:t>
      </w:r>
      <w:r>
        <w:rPr>
          <w:lang w:eastAsia="zh-CN"/>
        </w:rPr>
        <w:t>.</w:t>
      </w:r>
    </w:p>
    <w:p w14:paraId="3FAD4660" w14:textId="20F15829" w:rsidR="0018027C" w:rsidRDefault="001E4BCC" w:rsidP="007A3FDF">
      <w:pPr>
        <w:pStyle w:val="FWBL2"/>
        <w:rPr>
          <w:lang w:eastAsia="zh-CN"/>
        </w:rPr>
      </w:pPr>
      <w:r>
        <w:rPr>
          <w:lang w:eastAsia="zh-CN"/>
        </w:rPr>
        <w:t>Invoices shall be in</w:t>
      </w:r>
      <w:r w:rsidR="007A3FDF">
        <w:rPr>
          <w:lang w:eastAsia="zh-CN"/>
        </w:rPr>
        <w:t xml:space="preserve"> the same currency as the disbursement</w:t>
      </w:r>
      <w:r w:rsidR="002C5BD8">
        <w:rPr>
          <w:lang w:eastAsia="zh-CN"/>
        </w:rPr>
        <w:t>; For this Scope of work the currency shall be</w:t>
      </w:r>
      <w:r>
        <w:rPr>
          <w:lang w:eastAsia="zh-CN"/>
        </w:rPr>
        <w:t xml:space="preserve"> </w:t>
      </w:r>
      <w:r w:rsidRPr="005470A8">
        <w:rPr>
          <w:highlight w:val="yellow"/>
          <w:lang w:eastAsia="zh-CN"/>
        </w:rPr>
        <w:t>{insert currency}</w:t>
      </w:r>
      <w:r w:rsidR="00360ACB">
        <w:rPr>
          <w:lang w:eastAsia="zh-CN"/>
        </w:rPr>
        <w:t xml:space="preserve"> and </w:t>
      </w:r>
      <w:r w:rsidR="002C5BD8">
        <w:rPr>
          <w:lang w:eastAsia="zh-CN"/>
        </w:rPr>
        <w:t xml:space="preserve">invoice </w:t>
      </w:r>
      <w:r w:rsidR="00360ACB">
        <w:rPr>
          <w:lang w:eastAsia="zh-CN"/>
        </w:rPr>
        <w:t xml:space="preserve">shall be delivered to </w:t>
      </w:r>
      <w:r w:rsidR="00360ACB" w:rsidRPr="005470A8">
        <w:rPr>
          <w:highlight w:val="yellow"/>
          <w:lang w:eastAsia="zh-CN"/>
        </w:rPr>
        <w:t>{</w:t>
      </w:r>
      <w:r w:rsidR="00360ACB">
        <w:rPr>
          <w:highlight w:val="yellow"/>
          <w:lang w:eastAsia="zh-CN"/>
        </w:rPr>
        <w:t>specify location</w:t>
      </w:r>
      <w:r w:rsidR="00360ACB" w:rsidRPr="005470A8">
        <w:rPr>
          <w:highlight w:val="yellow"/>
          <w:lang w:eastAsia="zh-CN"/>
        </w:rPr>
        <w:t>}</w:t>
      </w:r>
      <w:r w:rsidR="007A3FDF">
        <w:rPr>
          <w:lang w:eastAsia="zh-CN"/>
        </w:rPr>
        <w:t xml:space="preserve">.  </w:t>
      </w:r>
      <w:r w:rsidR="002C5BD8">
        <w:t>Where the Service Provider requests and SCI agrees to the transfer of funds in a currency other than used for disbursement</w:t>
      </w:r>
      <w:r w:rsidR="002C5BD8">
        <w:rPr>
          <w:lang w:eastAsia="zh-CN"/>
        </w:rPr>
        <w:t xml:space="preserve">, the exchange rate will be </w:t>
      </w:r>
      <w:r w:rsidR="002C5BD8">
        <w:rPr>
          <w:highlight w:val="yellow"/>
          <w:lang w:eastAsia="zh-CN"/>
        </w:rPr>
        <w:t>{insert exchange rate or source of rates}</w:t>
      </w:r>
    </w:p>
    <w:p w14:paraId="2BE3097D" w14:textId="08A9F1BC" w:rsidR="007A3FDF" w:rsidRDefault="007A3FDF" w:rsidP="007A3FDF">
      <w:pPr>
        <w:pStyle w:val="FWBL2"/>
        <w:rPr>
          <w:lang w:eastAsia="zh-CN"/>
        </w:rPr>
      </w:pPr>
      <w:r>
        <w:rPr>
          <w:lang w:eastAsia="zh-CN"/>
        </w:rPr>
        <w:t xml:space="preserve">Invoices shall show full details of the disbursement and Fees on separate lines. </w:t>
      </w:r>
    </w:p>
    <w:p w14:paraId="40DA99AE" w14:textId="66B58DEA" w:rsidR="0018027C" w:rsidRPr="0018027C" w:rsidRDefault="002C5BD8" w:rsidP="0018027C">
      <w:pPr>
        <w:pStyle w:val="FWBL2"/>
        <w:rPr>
          <w:lang w:eastAsia="zh-CN"/>
        </w:rPr>
      </w:pPr>
      <w:r>
        <w:rPr>
          <w:lang w:eastAsia="zh-CN"/>
        </w:rPr>
        <w:t xml:space="preserve">Payment will be made in </w:t>
      </w:r>
      <w:r w:rsidR="006D1524" w:rsidRPr="00AA2871">
        <w:rPr>
          <w:lang w:eastAsia="zh-CN"/>
        </w:rPr>
        <w:t xml:space="preserve">arrears and </w:t>
      </w:r>
      <w:r w:rsidR="007D7660" w:rsidRPr="00AA2871">
        <w:rPr>
          <w:lang w:eastAsia="zh-CN"/>
        </w:rPr>
        <w:t>su</w:t>
      </w:r>
      <w:r w:rsidR="007D7660" w:rsidRPr="0018027C">
        <w:rPr>
          <w:lang w:eastAsia="zh-CN"/>
        </w:rPr>
        <w:t xml:space="preserve">bject to invoice </w:t>
      </w:r>
      <w:r w:rsidR="0018027C" w:rsidRPr="0018027C">
        <w:rPr>
          <w:lang w:eastAsia="zh-CN"/>
        </w:rPr>
        <w:t>verification.</w:t>
      </w:r>
    </w:p>
    <w:p w14:paraId="1B75C89D" w14:textId="56EBE649" w:rsidR="0018027C" w:rsidRPr="0018027C" w:rsidRDefault="0018027C" w:rsidP="0018027C">
      <w:pPr>
        <w:pStyle w:val="FWBL2"/>
        <w:rPr>
          <w:lang w:eastAsia="zh-CN"/>
        </w:rPr>
      </w:pPr>
      <w:r w:rsidRPr="0018027C">
        <w:rPr>
          <w:iCs/>
        </w:rPr>
        <w:t xml:space="preserve">The Service Provider will not make any additional fees or charges for changes to the </w:t>
      </w:r>
      <w:r w:rsidR="007A3FDF">
        <w:rPr>
          <w:iCs/>
        </w:rPr>
        <w:t>amount</w:t>
      </w:r>
      <w:r w:rsidRPr="0018027C">
        <w:rPr>
          <w:iCs/>
        </w:rPr>
        <w:t xml:space="preserve"> to be paid in each disbursement.</w:t>
      </w:r>
    </w:p>
    <w:p w14:paraId="2235C671" w14:textId="77777777" w:rsidR="006D1524" w:rsidRPr="00AA2871" w:rsidRDefault="006D1524" w:rsidP="006D1524">
      <w:pPr>
        <w:pStyle w:val="FWBL2"/>
        <w:rPr>
          <w:lang w:eastAsia="zh-CN"/>
        </w:rPr>
      </w:pPr>
      <w:r w:rsidRPr="00AA2871">
        <w:rPr>
          <w:lang w:eastAsia="zh-CN"/>
        </w:rPr>
        <w:t xml:space="preserve">SCI shall pay correctly rendered invoices within </w:t>
      </w:r>
      <w:r w:rsidR="00AA2871">
        <w:rPr>
          <w:lang w:eastAsia="zh-CN"/>
        </w:rPr>
        <w:t>45 days</w:t>
      </w:r>
      <w:r w:rsidRPr="00AA2871">
        <w:rPr>
          <w:lang w:eastAsia="zh-CN"/>
        </w:rPr>
        <w:t xml:space="preserve"> of the date of invoice</w:t>
      </w:r>
      <w:r w:rsidR="007D7660" w:rsidRPr="00AA2871">
        <w:rPr>
          <w:lang w:eastAsia="zh-CN"/>
        </w:rPr>
        <w:t xml:space="preserve"> or of submission, whichever is later</w:t>
      </w:r>
      <w:r w:rsidRPr="00AA2871">
        <w:rPr>
          <w:lang w:eastAsia="zh-CN"/>
        </w:rPr>
        <w:t xml:space="preserve">. </w:t>
      </w:r>
    </w:p>
    <w:p w14:paraId="3C8DC920" w14:textId="44652B78" w:rsidR="001E4BCC" w:rsidRPr="00716B1A" w:rsidRDefault="0003222E" w:rsidP="001E4BCC">
      <w:pPr>
        <w:pStyle w:val="FWBL2"/>
        <w:rPr>
          <w:lang w:eastAsia="zh-CN"/>
        </w:rPr>
      </w:pPr>
      <w:r>
        <w:rPr>
          <w:lang w:eastAsia="zh-CN"/>
        </w:rPr>
        <w:t>For the avoidance of doubt, the Service Fees for this Statement of Work will be;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8C3E51" w:rsidRPr="00D36903" w14:paraId="46E7E1C9" w14:textId="77777777" w:rsidTr="00AA2871">
        <w:tc>
          <w:tcPr>
            <w:tcW w:w="2825" w:type="dxa"/>
            <w:shd w:val="clear" w:color="auto" w:fill="auto"/>
          </w:tcPr>
          <w:p w14:paraId="26699676" w14:textId="77777777" w:rsidR="008C3E51" w:rsidRPr="00C17B0F" w:rsidRDefault="008C3E51" w:rsidP="008C3E51">
            <w:pPr>
              <w:pStyle w:val="FWBL2"/>
              <w:numPr>
                <w:ilvl w:val="0"/>
                <w:numId w:val="0"/>
              </w:numPr>
              <w:spacing w:after="0"/>
              <w:rPr>
                <w:b/>
                <w:i/>
                <w:szCs w:val="22"/>
                <w:lang w:eastAsia="zh-CN"/>
              </w:rPr>
            </w:pPr>
            <w:r w:rsidRPr="00C17B0F">
              <w:rPr>
                <w:b/>
                <w:i/>
                <w:szCs w:val="22"/>
                <w:lang w:eastAsia="zh-CN"/>
              </w:rPr>
              <w:t>Fee or Charge Type</w:t>
            </w:r>
          </w:p>
        </w:tc>
        <w:tc>
          <w:tcPr>
            <w:tcW w:w="2685" w:type="dxa"/>
            <w:shd w:val="clear" w:color="auto" w:fill="auto"/>
          </w:tcPr>
          <w:p w14:paraId="3BBDEB6F" w14:textId="77777777" w:rsidR="008C3E51" w:rsidRPr="00C17B0F" w:rsidRDefault="008C3E51" w:rsidP="008C3E51">
            <w:pPr>
              <w:pStyle w:val="FWBL2"/>
              <w:numPr>
                <w:ilvl w:val="0"/>
                <w:numId w:val="0"/>
              </w:numPr>
              <w:spacing w:after="0"/>
              <w:rPr>
                <w:b/>
                <w:i/>
                <w:szCs w:val="22"/>
                <w:lang w:eastAsia="zh-CN"/>
              </w:rPr>
            </w:pPr>
            <w:r w:rsidRPr="00C17B0F">
              <w:rPr>
                <w:b/>
                <w:i/>
                <w:szCs w:val="22"/>
                <w:lang w:eastAsia="zh-CN"/>
              </w:rPr>
              <w:t>No. of units</w:t>
            </w:r>
          </w:p>
        </w:tc>
        <w:tc>
          <w:tcPr>
            <w:tcW w:w="2542" w:type="dxa"/>
            <w:shd w:val="clear" w:color="auto" w:fill="auto"/>
          </w:tcPr>
          <w:p w14:paraId="7FFDCE7F" w14:textId="6173E43E" w:rsidR="008C3E51" w:rsidRPr="00C17B0F" w:rsidRDefault="00716B1A" w:rsidP="008C3E51">
            <w:pPr>
              <w:pStyle w:val="FWBL2"/>
              <w:numPr>
                <w:ilvl w:val="0"/>
                <w:numId w:val="0"/>
              </w:numPr>
              <w:jc w:val="left"/>
              <w:rPr>
                <w:i/>
                <w:szCs w:val="22"/>
                <w:lang w:eastAsia="zh-CN"/>
              </w:rPr>
            </w:pPr>
            <w:r>
              <w:rPr>
                <w:b/>
                <w:i/>
                <w:szCs w:val="22"/>
                <w:lang w:eastAsia="zh-CN"/>
              </w:rPr>
              <w:t>Total Fee</w:t>
            </w:r>
          </w:p>
        </w:tc>
      </w:tr>
      <w:tr w:rsidR="008C3E51" w:rsidRPr="00D36903" w14:paraId="20A8D7E7" w14:textId="77777777" w:rsidTr="00AA2871">
        <w:tc>
          <w:tcPr>
            <w:tcW w:w="2825" w:type="dxa"/>
            <w:shd w:val="clear" w:color="auto" w:fill="auto"/>
          </w:tcPr>
          <w:p w14:paraId="48CDBB67" w14:textId="77777777" w:rsidR="008C3E51" w:rsidRPr="00C17B0F" w:rsidRDefault="008C3E51" w:rsidP="008C3E51">
            <w:pPr>
              <w:pStyle w:val="FWBL2"/>
              <w:numPr>
                <w:ilvl w:val="0"/>
                <w:numId w:val="0"/>
              </w:numPr>
              <w:spacing w:after="0"/>
              <w:jc w:val="left"/>
              <w:rPr>
                <w:b/>
                <w:i/>
                <w:szCs w:val="22"/>
                <w:lang w:eastAsia="zh-CN"/>
              </w:rPr>
            </w:pPr>
          </w:p>
        </w:tc>
        <w:tc>
          <w:tcPr>
            <w:tcW w:w="2685" w:type="dxa"/>
            <w:shd w:val="clear" w:color="auto" w:fill="auto"/>
          </w:tcPr>
          <w:p w14:paraId="179B4107" w14:textId="77777777" w:rsidR="008C3E51" w:rsidRPr="00C17B0F" w:rsidDel="00494208" w:rsidRDefault="008C3E51" w:rsidP="008C3E51">
            <w:pPr>
              <w:pStyle w:val="FWBL2"/>
              <w:numPr>
                <w:ilvl w:val="0"/>
                <w:numId w:val="0"/>
              </w:numPr>
              <w:jc w:val="left"/>
              <w:rPr>
                <w:i/>
                <w:lang w:eastAsia="zh-CN"/>
              </w:rPr>
            </w:pPr>
          </w:p>
        </w:tc>
        <w:tc>
          <w:tcPr>
            <w:tcW w:w="2542" w:type="dxa"/>
            <w:shd w:val="clear" w:color="auto" w:fill="auto"/>
          </w:tcPr>
          <w:p w14:paraId="3A1A5E85" w14:textId="77777777" w:rsidR="008C3E51" w:rsidRPr="00C17B0F" w:rsidRDefault="008C3E51" w:rsidP="008C3E51">
            <w:pPr>
              <w:pStyle w:val="FWBL2"/>
              <w:numPr>
                <w:ilvl w:val="0"/>
                <w:numId w:val="0"/>
              </w:numPr>
              <w:jc w:val="left"/>
              <w:rPr>
                <w:i/>
                <w:lang w:eastAsia="zh-CN"/>
              </w:rPr>
            </w:pPr>
          </w:p>
        </w:tc>
      </w:tr>
    </w:tbl>
    <w:p w14:paraId="31404A2F" w14:textId="77777777" w:rsidR="001E4BCC" w:rsidRDefault="001E4BCC" w:rsidP="001E4BCC">
      <w:pPr>
        <w:pStyle w:val="FWBL1"/>
        <w:numPr>
          <w:ilvl w:val="0"/>
          <w:numId w:val="0"/>
        </w:numPr>
        <w:rPr>
          <w:bCs/>
          <w:lang w:eastAsia="zh-CN"/>
        </w:rPr>
      </w:pPr>
    </w:p>
    <w:p w14:paraId="0A6AC648" w14:textId="0AFF5C4D" w:rsidR="00C035F2" w:rsidRPr="00B2051B" w:rsidRDefault="00B2051B" w:rsidP="00C035F2">
      <w:pPr>
        <w:pStyle w:val="FWBL2"/>
        <w:rPr>
          <w:lang w:eastAsia="zh-CN"/>
        </w:rPr>
      </w:pPr>
      <w:r w:rsidRPr="00E26A98">
        <w:rPr>
          <w:szCs w:val="22"/>
        </w:rPr>
        <w:t xml:space="preserve">In accordance with </w:t>
      </w:r>
      <w:r>
        <w:rPr>
          <w:szCs w:val="22"/>
        </w:rPr>
        <w:t>applicable local laws</w:t>
      </w:r>
      <w:r w:rsidRPr="00936B59">
        <w:rPr>
          <w:szCs w:val="22"/>
        </w:rPr>
        <w:t>, no tax shall be payable on the Beneficiary Funds.  I</w:t>
      </w:r>
      <w:r w:rsidRPr="00557BF3">
        <w:rPr>
          <w:szCs w:val="22"/>
        </w:rPr>
        <w:t xml:space="preserve">n respect of all Service Fees </w:t>
      </w:r>
      <w:r>
        <w:rPr>
          <w:szCs w:val="22"/>
        </w:rPr>
        <w:t xml:space="preserve">paid </w:t>
      </w:r>
      <w:r w:rsidRPr="00557BF3">
        <w:rPr>
          <w:szCs w:val="22"/>
        </w:rPr>
        <w:t xml:space="preserve">to the Service Provider under this </w:t>
      </w:r>
      <w:r>
        <w:rPr>
          <w:szCs w:val="22"/>
        </w:rPr>
        <w:t>Scope of Work</w:t>
      </w:r>
      <w:r w:rsidRPr="00557BF3">
        <w:rPr>
          <w:szCs w:val="22"/>
        </w:rPr>
        <w:t xml:space="preserve">, SCI shall withhold and deduct, if applicable, any withholding tax required by </w:t>
      </w:r>
      <w:r>
        <w:rPr>
          <w:szCs w:val="22"/>
        </w:rPr>
        <w:t xml:space="preserve">applicable local </w:t>
      </w:r>
      <w:r w:rsidRPr="00557BF3">
        <w:rPr>
          <w:szCs w:val="22"/>
        </w:rPr>
        <w:t xml:space="preserve">laws </w:t>
      </w:r>
      <w:r w:rsidRPr="00936B59">
        <w:rPr>
          <w:szCs w:val="22"/>
        </w:rPr>
        <w:t xml:space="preserve">and provide </w:t>
      </w:r>
      <w:r w:rsidRPr="00557BF3">
        <w:rPr>
          <w:szCs w:val="22"/>
        </w:rPr>
        <w:t xml:space="preserve">the relevant Service Provider with a certificate accordingly.  </w:t>
      </w:r>
      <w:r>
        <w:rPr>
          <w:szCs w:val="22"/>
        </w:rPr>
        <w:t>The</w:t>
      </w:r>
      <w:r w:rsidRPr="00557BF3">
        <w:rPr>
          <w:szCs w:val="22"/>
        </w:rPr>
        <w:t xml:space="preserve"> Service Provider shall be responsible for all other taxes imposed by </w:t>
      </w:r>
      <w:r>
        <w:rPr>
          <w:szCs w:val="22"/>
        </w:rPr>
        <w:t xml:space="preserve">applicable local laws </w:t>
      </w:r>
      <w:r w:rsidRPr="00E26A98">
        <w:rPr>
          <w:szCs w:val="22"/>
        </w:rPr>
        <w:t xml:space="preserve">on the payments made by SCI to the Service Provider under this </w:t>
      </w:r>
      <w:r>
        <w:rPr>
          <w:szCs w:val="22"/>
        </w:rPr>
        <w:t>Scope of Work</w:t>
      </w:r>
      <w:r w:rsidRPr="00E26A98">
        <w:rPr>
          <w:szCs w:val="22"/>
        </w:rPr>
        <w:t>.</w:t>
      </w:r>
    </w:p>
    <w:p w14:paraId="3D4561C8" w14:textId="77777777" w:rsidR="001E4BCC" w:rsidRDefault="001E4BCC" w:rsidP="001E4BCC">
      <w:pPr>
        <w:pStyle w:val="FWBL1"/>
        <w:rPr>
          <w:bCs/>
          <w:lang w:eastAsia="zh-CN"/>
        </w:rPr>
      </w:pPr>
      <w:bookmarkStart w:id="6" w:name="_Toc443574292"/>
      <w:r>
        <w:rPr>
          <w:bCs/>
          <w:lang w:eastAsia="zh-CN"/>
        </w:rPr>
        <w:t>Performance Of Services</w:t>
      </w:r>
      <w:bookmarkEnd w:id="6"/>
      <w:r>
        <w:rPr>
          <w:bCs/>
          <w:lang w:eastAsia="zh-CN"/>
        </w:rPr>
        <w:t xml:space="preserve"> </w:t>
      </w:r>
    </w:p>
    <w:p w14:paraId="29C4F888" w14:textId="77777777" w:rsidR="001E4BCC" w:rsidRDefault="001E4BCC" w:rsidP="001E4BCC">
      <w:pPr>
        <w:pStyle w:val="FWBL2"/>
        <w:rPr>
          <w:lang w:eastAsia="zh-CN"/>
        </w:rPr>
      </w:pPr>
      <w:r w:rsidRPr="005470A8">
        <w:rPr>
          <w:lang w:eastAsia="zh-CN"/>
        </w:rPr>
        <w:t xml:space="preserve">The Services shall be performed </w:t>
      </w:r>
      <w:r>
        <w:rPr>
          <w:lang w:eastAsia="zh-CN"/>
        </w:rPr>
        <w:t>at the following</w:t>
      </w:r>
      <w:r w:rsidRPr="005470A8">
        <w:rPr>
          <w:lang w:eastAsia="zh-CN"/>
        </w:rPr>
        <w:t xml:space="preserve"> </w:t>
      </w:r>
      <w:r>
        <w:rPr>
          <w:lang w:eastAsia="zh-CN"/>
        </w:rPr>
        <w:t xml:space="preserve">locations and at the following times: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716B1A" w:rsidRPr="00D36903" w14:paraId="1E56EC2B" w14:textId="77777777" w:rsidTr="00794E38">
        <w:tc>
          <w:tcPr>
            <w:tcW w:w="2825" w:type="dxa"/>
            <w:shd w:val="clear" w:color="auto" w:fill="auto"/>
          </w:tcPr>
          <w:p w14:paraId="14D36F31" w14:textId="11A23F64" w:rsidR="00716B1A" w:rsidRPr="00C17B0F" w:rsidRDefault="00716B1A" w:rsidP="00794E38">
            <w:pPr>
              <w:pStyle w:val="FWBL2"/>
              <w:numPr>
                <w:ilvl w:val="0"/>
                <w:numId w:val="0"/>
              </w:numPr>
              <w:spacing w:after="0"/>
              <w:rPr>
                <w:b/>
                <w:i/>
                <w:szCs w:val="22"/>
                <w:lang w:eastAsia="zh-CN"/>
              </w:rPr>
            </w:pPr>
            <w:r>
              <w:rPr>
                <w:b/>
                <w:i/>
                <w:szCs w:val="22"/>
                <w:lang w:eastAsia="zh-CN"/>
              </w:rPr>
              <w:t>Location</w:t>
            </w:r>
          </w:p>
        </w:tc>
        <w:tc>
          <w:tcPr>
            <w:tcW w:w="2685" w:type="dxa"/>
            <w:shd w:val="clear" w:color="auto" w:fill="auto"/>
          </w:tcPr>
          <w:p w14:paraId="0E5D5DE8" w14:textId="46957016" w:rsidR="00716B1A" w:rsidRPr="00C17B0F" w:rsidRDefault="00716B1A" w:rsidP="00794E38">
            <w:pPr>
              <w:pStyle w:val="FWBL2"/>
              <w:numPr>
                <w:ilvl w:val="0"/>
                <w:numId w:val="0"/>
              </w:numPr>
              <w:spacing w:after="0"/>
              <w:rPr>
                <w:b/>
                <w:i/>
                <w:szCs w:val="22"/>
                <w:lang w:eastAsia="zh-CN"/>
              </w:rPr>
            </w:pPr>
            <w:r>
              <w:rPr>
                <w:b/>
                <w:i/>
                <w:szCs w:val="22"/>
                <w:lang w:eastAsia="zh-CN"/>
              </w:rPr>
              <w:t>Times</w:t>
            </w:r>
          </w:p>
        </w:tc>
        <w:tc>
          <w:tcPr>
            <w:tcW w:w="2542" w:type="dxa"/>
            <w:shd w:val="clear" w:color="auto" w:fill="auto"/>
          </w:tcPr>
          <w:p w14:paraId="2EE83C1D" w14:textId="35E2CB80" w:rsidR="00716B1A" w:rsidRPr="00C17B0F" w:rsidRDefault="00716B1A" w:rsidP="00794E38">
            <w:pPr>
              <w:pStyle w:val="FWBL2"/>
              <w:numPr>
                <w:ilvl w:val="0"/>
                <w:numId w:val="0"/>
              </w:numPr>
              <w:jc w:val="left"/>
              <w:rPr>
                <w:i/>
                <w:szCs w:val="22"/>
                <w:lang w:eastAsia="zh-CN"/>
              </w:rPr>
            </w:pPr>
          </w:p>
        </w:tc>
      </w:tr>
      <w:tr w:rsidR="00716B1A" w:rsidRPr="00D36903" w14:paraId="17062C69" w14:textId="77777777" w:rsidTr="00794E38">
        <w:tc>
          <w:tcPr>
            <w:tcW w:w="2825" w:type="dxa"/>
            <w:shd w:val="clear" w:color="auto" w:fill="auto"/>
          </w:tcPr>
          <w:p w14:paraId="07AEF9FA" w14:textId="77777777" w:rsidR="00716B1A" w:rsidRPr="00C17B0F" w:rsidRDefault="00716B1A" w:rsidP="00794E38">
            <w:pPr>
              <w:pStyle w:val="FWBL2"/>
              <w:numPr>
                <w:ilvl w:val="0"/>
                <w:numId w:val="0"/>
              </w:numPr>
              <w:spacing w:after="0"/>
              <w:jc w:val="left"/>
              <w:rPr>
                <w:b/>
                <w:i/>
                <w:szCs w:val="22"/>
                <w:lang w:eastAsia="zh-CN"/>
              </w:rPr>
            </w:pPr>
          </w:p>
        </w:tc>
        <w:tc>
          <w:tcPr>
            <w:tcW w:w="2685" w:type="dxa"/>
            <w:shd w:val="clear" w:color="auto" w:fill="auto"/>
          </w:tcPr>
          <w:p w14:paraId="5EB8A2D1" w14:textId="77777777" w:rsidR="00716B1A" w:rsidRPr="00C17B0F" w:rsidDel="00494208" w:rsidRDefault="00716B1A" w:rsidP="00794E38">
            <w:pPr>
              <w:pStyle w:val="FWBL2"/>
              <w:numPr>
                <w:ilvl w:val="0"/>
                <w:numId w:val="0"/>
              </w:numPr>
              <w:jc w:val="left"/>
              <w:rPr>
                <w:i/>
                <w:lang w:eastAsia="zh-CN"/>
              </w:rPr>
            </w:pPr>
          </w:p>
        </w:tc>
        <w:tc>
          <w:tcPr>
            <w:tcW w:w="2542" w:type="dxa"/>
            <w:shd w:val="clear" w:color="auto" w:fill="auto"/>
          </w:tcPr>
          <w:p w14:paraId="6C4B1233" w14:textId="77777777" w:rsidR="00716B1A" w:rsidRPr="00C17B0F" w:rsidRDefault="00716B1A" w:rsidP="00794E38">
            <w:pPr>
              <w:pStyle w:val="FWBL2"/>
              <w:numPr>
                <w:ilvl w:val="0"/>
                <w:numId w:val="0"/>
              </w:numPr>
              <w:jc w:val="left"/>
              <w:rPr>
                <w:i/>
                <w:lang w:eastAsia="zh-CN"/>
              </w:rPr>
            </w:pPr>
          </w:p>
        </w:tc>
      </w:tr>
    </w:tbl>
    <w:p w14:paraId="2173230A" w14:textId="77777777" w:rsidR="004A201B" w:rsidRDefault="004A201B" w:rsidP="00A20F75">
      <w:pPr>
        <w:jc w:val="both"/>
        <w:rPr>
          <w:b/>
          <w:lang w:eastAsia="zh-CN"/>
        </w:rPr>
      </w:pPr>
    </w:p>
    <w:p w14:paraId="5913EFE0" w14:textId="6568212B" w:rsidR="002A6BBB" w:rsidRDefault="002A6BBB" w:rsidP="002A6BBB">
      <w:pPr>
        <w:pStyle w:val="FWBL2"/>
        <w:rPr>
          <w:lang w:eastAsia="zh-CN"/>
        </w:rPr>
      </w:pPr>
      <w:r w:rsidRPr="002A6BBB">
        <w:rPr>
          <w:lang w:eastAsia="zh-CN"/>
        </w:rPr>
        <w:t xml:space="preserve">The </w:t>
      </w:r>
      <w:r>
        <w:rPr>
          <w:lang w:eastAsia="zh-CN"/>
        </w:rPr>
        <w:t xml:space="preserve">Service Provider </w:t>
      </w:r>
      <w:r w:rsidRPr="002A6BBB">
        <w:rPr>
          <w:lang w:eastAsia="zh-CN"/>
        </w:rPr>
        <w:t>shall be responsible for ensuring the locations where the Services are to be performed are safe and secure</w:t>
      </w:r>
      <w:r>
        <w:rPr>
          <w:lang w:eastAsia="zh-CN"/>
        </w:rPr>
        <w:t>.</w:t>
      </w:r>
    </w:p>
    <w:p w14:paraId="66CD64C8" w14:textId="6C8E7AD7" w:rsidR="00767FDC" w:rsidRDefault="00767FDC" w:rsidP="002A6BBB">
      <w:pPr>
        <w:pStyle w:val="FWBL2"/>
        <w:rPr>
          <w:lang w:eastAsia="zh-CN"/>
        </w:rPr>
      </w:pPr>
      <w:r>
        <w:rPr>
          <w:lang w:eastAsia="zh-CN"/>
        </w:rPr>
        <w:t>The Service Provider shall assist SCI staff and Agents to identify suitable locations for the performance of the Services.</w:t>
      </w:r>
    </w:p>
    <w:p w14:paraId="3B8B26C5" w14:textId="77777777" w:rsidR="00AA4A4F" w:rsidRDefault="00AA4A4F" w:rsidP="00AA4A4F">
      <w:pPr>
        <w:pStyle w:val="FWBL1"/>
        <w:rPr>
          <w:bCs/>
          <w:lang w:eastAsia="zh-CN"/>
        </w:rPr>
      </w:pPr>
      <w:r>
        <w:rPr>
          <w:bCs/>
          <w:lang w:eastAsia="zh-CN"/>
        </w:rPr>
        <w:t>Key Performance Metrics &amp; Performance Standards</w:t>
      </w:r>
    </w:p>
    <w:p w14:paraId="1831C8BC" w14:textId="42E83B28" w:rsidR="00AA4A4F" w:rsidRPr="009F7427" w:rsidRDefault="00AA4A4F" w:rsidP="00417A4C">
      <w:pPr>
        <w:pStyle w:val="FWBL2"/>
        <w:rPr>
          <w:lang w:eastAsia="zh-CN"/>
        </w:rPr>
      </w:pPr>
      <w:r w:rsidRPr="00545294">
        <w:rPr>
          <w:lang w:eastAsia="zh-CN"/>
        </w:rPr>
        <w:t xml:space="preserve">The Service Provider will ensure (and procure that the Service Provider’s Team will ensure) that the Services meet </w:t>
      </w:r>
      <w:r w:rsidR="00417A4C">
        <w:rPr>
          <w:lang w:eastAsia="zh-CN"/>
        </w:rPr>
        <w:t>the following service l</w:t>
      </w:r>
      <w:r w:rsidRPr="00545294">
        <w:rPr>
          <w:lang w:eastAsia="zh-CN"/>
        </w:rPr>
        <w:t>evels:</w:t>
      </w:r>
      <w:r w:rsidR="00417A4C">
        <w:rPr>
          <w:lang w:eastAsia="zh-CN"/>
        </w:rPr>
        <w:t xml:space="preserve"> </w:t>
      </w:r>
      <w:r w:rsidR="00417A4C" w:rsidRPr="00417A4C">
        <w:rPr>
          <w:b/>
          <w:lang w:eastAsia="zh-CN"/>
        </w:rPr>
        <w:t>(</w:t>
      </w:r>
      <w:r w:rsidRPr="00417A4C">
        <w:rPr>
          <w:b/>
          <w:lang w:eastAsia="zh-CN"/>
        </w:rPr>
        <w:t>Performance Metrics</w:t>
      </w:r>
      <w:r w:rsidR="00417A4C" w:rsidRPr="00417A4C">
        <w:rPr>
          <w:b/>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AA4A4F" w:rsidRPr="007202CE" w14:paraId="663CA446" w14:textId="77777777" w:rsidTr="000219E5">
        <w:tc>
          <w:tcPr>
            <w:tcW w:w="2825" w:type="dxa"/>
            <w:shd w:val="clear" w:color="auto" w:fill="auto"/>
          </w:tcPr>
          <w:p w14:paraId="48EE8287" w14:textId="7F8E3FA9" w:rsidR="00AA4A4F" w:rsidRPr="007202CE" w:rsidRDefault="00417A4C" w:rsidP="000219E5">
            <w:pPr>
              <w:pStyle w:val="FWBL2"/>
              <w:numPr>
                <w:ilvl w:val="0"/>
                <w:numId w:val="0"/>
              </w:numPr>
              <w:spacing w:after="0"/>
              <w:rPr>
                <w:b/>
                <w:szCs w:val="22"/>
                <w:lang w:eastAsia="zh-CN"/>
              </w:rPr>
            </w:pPr>
            <w:r>
              <w:rPr>
                <w:b/>
                <w:szCs w:val="22"/>
                <w:lang w:eastAsia="zh-CN"/>
              </w:rPr>
              <w:t xml:space="preserve">Performance </w:t>
            </w:r>
            <w:r w:rsidR="00AA4A4F" w:rsidRPr="007202CE">
              <w:rPr>
                <w:b/>
                <w:szCs w:val="22"/>
                <w:lang w:eastAsia="zh-CN"/>
              </w:rPr>
              <w:t>Metric</w:t>
            </w:r>
          </w:p>
        </w:tc>
        <w:tc>
          <w:tcPr>
            <w:tcW w:w="2685" w:type="dxa"/>
            <w:shd w:val="clear" w:color="auto" w:fill="auto"/>
          </w:tcPr>
          <w:p w14:paraId="011251A9" w14:textId="77777777" w:rsidR="00AA4A4F" w:rsidRPr="009F7427" w:rsidRDefault="00AA4A4F" w:rsidP="000219E5">
            <w:pPr>
              <w:pStyle w:val="FWBL2"/>
              <w:numPr>
                <w:ilvl w:val="0"/>
                <w:numId w:val="0"/>
              </w:numPr>
              <w:spacing w:after="0"/>
              <w:rPr>
                <w:b/>
                <w:szCs w:val="22"/>
                <w:lang w:eastAsia="zh-CN"/>
              </w:rPr>
            </w:pPr>
            <w:r w:rsidRPr="009F7427">
              <w:rPr>
                <w:b/>
                <w:szCs w:val="22"/>
                <w:lang w:eastAsia="zh-CN"/>
              </w:rPr>
              <w:t>Target</w:t>
            </w:r>
          </w:p>
        </w:tc>
        <w:tc>
          <w:tcPr>
            <w:tcW w:w="2542" w:type="dxa"/>
            <w:shd w:val="clear" w:color="auto" w:fill="auto"/>
          </w:tcPr>
          <w:p w14:paraId="36D360FD" w14:textId="77777777" w:rsidR="00AA4A4F" w:rsidRPr="009F7427" w:rsidRDefault="00AA4A4F" w:rsidP="000219E5">
            <w:pPr>
              <w:pStyle w:val="FWBL2"/>
              <w:numPr>
                <w:ilvl w:val="0"/>
                <w:numId w:val="0"/>
              </w:numPr>
              <w:jc w:val="left"/>
              <w:rPr>
                <w:b/>
                <w:szCs w:val="22"/>
                <w:lang w:eastAsia="zh-CN"/>
              </w:rPr>
            </w:pPr>
            <w:r w:rsidRPr="009F7427">
              <w:rPr>
                <w:b/>
                <w:szCs w:val="22"/>
                <w:lang w:eastAsia="zh-CN"/>
              </w:rPr>
              <w:t>Minimum Acceptable Standard</w:t>
            </w:r>
          </w:p>
        </w:tc>
      </w:tr>
      <w:tr w:rsidR="00AA4A4F" w:rsidRPr="00D36903" w14:paraId="7CBA110D" w14:textId="77777777" w:rsidTr="000219E5">
        <w:tc>
          <w:tcPr>
            <w:tcW w:w="2825" w:type="dxa"/>
            <w:shd w:val="clear" w:color="auto" w:fill="auto"/>
          </w:tcPr>
          <w:p w14:paraId="3F76F8FB" w14:textId="42E448F0" w:rsidR="00AA4A4F" w:rsidRPr="00AA4A4F" w:rsidRDefault="00AA4A4F" w:rsidP="000219E5">
            <w:pPr>
              <w:pStyle w:val="FWBL2"/>
              <w:numPr>
                <w:ilvl w:val="0"/>
                <w:numId w:val="0"/>
              </w:numPr>
              <w:spacing w:after="0"/>
              <w:jc w:val="left"/>
              <w:rPr>
                <w:szCs w:val="22"/>
                <w:lang w:eastAsia="zh-CN"/>
              </w:rPr>
            </w:pPr>
            <w:r>
              <w:rPr>
                <w:szCs w:val="22"/>
                <w:lang w:eastAsia="zh-CN"/>
              </w:rPr>
              <w:t>System Uptime</w:t>
            </w:r>
          </w:p>
        </w:tc>
        <w:tc>
          <w:tcPr>
            <w:tcW w:w="2685" w:type="dxa"/>
            <w:shd w:val="clear" w:color="auto" w:fill="auto"/>
          </w:tcPr>
          <w:p w14:paraId="523A9012" w14:textId="2A999377" w:rsidR="00AA4A4F" w:rsidRPr="00AA4A4F" w:rsidDel="00494208" w:rsidRDefault="00AA4A4F" w:rsidP="000219E5">
            <w:pPr>
              <w:pStyle w:val="FWBL2"/>
              <w:numPr>
                <w:ilvl w:val="0"/>
                <w:numId w:val="0"/>
              </w:numPr>
              <w:jc w:val="left"/>
              <w:rPr>
                <w:lang w:eastAsia="zh-CN"/>
              </w:rPr>
            </w:pPr>
            <w:r>
              <w:rPr>
                <w:lang w:eastAsia="zh-CN"/>
              </w:rPr>
              <w:t>98%</w:t>
            </w:r>
          </w:p>
        </w:tc>
        <w:tc>
          <w:tcPr>
            <w:tcW w:w="2542" w:type="dxa"/>
            <w:shd w:val="clear" w:color="auto" w:fill="auto"/>
          </w:tcPr>
          <w:p w14:paraId="2BB5E90B" w14:textId="0361AE24" w:rsidR="00AA4A4F" w:rsidRPr="00AA4A4F" w:rsidRDefault="00AA4A4F" w:rsidP="000219E5">
            <w:pPr>
              <w:pStyle w:val="FWBL2"/>
              <w:numPr>
                <w:ilvl w:val="0"/>
                <w:numId w:val="0"/>
              </w:numPr>
              <w:jc w:val="left"/>
              <w:rPr>
                <w:lang w:eastAsia="zh-CN"/>
              </w:rPr>
            </w:pPr>
            <w:r>
              <w:rPr>
                <w:lang w:eastAsia="zh-CN"/>
              </w:rPr>
              <w:t>97%</w:t>
            </w:r>
          </w:p>
        </w:tc>
      </w:tr>
      <w:tr w:rsidR="00AA4A4F" w:rsidRPr="00D36903" w14:paraId="30609D1F" w14:textId="77777777" w:rsidTr="000219E5">
        <w:tc>
          <w:tcPr>
            <w:tcW w:w="2825" w:type="dxa"/>
            <w:shd w:val="clear" w:color="auto" w:fill="auto"/>
          </w:tcPr>
          <w:p w14:paraId="533CF1C8" w14:textId="07BC5243" w:rsidR="00AA4A4F" w:rsidRDefault="00417A4C" w:rsidP="000219E5">
            <w:pPr>
              <w:pStyle w:val="FWBL2"/>
              <w:numPr>
                <w:ilvl w:val="0"/>
                <w:numId w:val="0"/>
              </w:numPr>
              <w:spacing w:after="0"/>
              <w:jc w:val="left"/>
              <w:rPr>
                <w:szCs w:val="22"/>
                <w:lang w:eastAsia="zh-CN"/>
              </w:rPr>
            </w:pPr>
            <w:r>
              <w:rPr>
                <w:szCs w:val="22"/>
                <w:lang w:eastAsia="zh-CN"/>
              </w:rPr>
              <w:t>SCI Problem Response</w:t>
            </w:r>
          </w:p>
        </w:tc>
        <w:tc>
          <w:tcPr>
            <w:tcW w:w="2685" w:type="dxa"/>
            <w:shd w:val="clear" w:color="auto" w:fill="auto"/>
          </w:tcPr>
          <w:p w14:paraId="64147A8B" w14:textId="48EC3DC2" w:rsidR="00AA4A4F" w:rsidRDefault="00417A4C" w:rsidP="000219E5">
            <w:pPr>
              <w:pStyle w:val="FWBL2"/>
              <w:numPr>
                <w:ilvl w:val="0"/>
                <w:numId w:val="0"/>
              </w:numPr>
              <w:jc w:val="left"/>
              <w:rPr>
                <w:lang w:eastAsia="zh-CN"/>
              </w:rPr>
            </w:pPr>
            <w:r>
              <w:rPr>
                <w:lang w:eastAsia="zh-CN"/>
              </w:rPr>
              <w:t>Written response or resolution within 24 hours</w:t>
            </w:r>
          </w:p>
        </w:tc>
        <w:tc>
          <w:tcPr>
            <w:tcW w:w="2542" w:type="dxa"/>
            <w:shd w:val="clear" w:color="auto" w:fill="auto"/>
          </w:tcPr>
          <w:p w14:paraId="00AE0E20" w14:textId="21A7EC53" w:rsidR="00AA4A4F" w:rsidRDefault="00417A4C" w:rsidP="000219E5">
            <w:pPr>
              <w:pStyle w:val="FWBL2"/>
              <w:numPr>
                <w:ilvl w:val="0"/>
                <w:numId w:val="0"/>
              </w:numPr>
              <w:jc w:val="left"/>
              <w:rPr>
                <w:lang w:eastAsia="zh-CN"/>
              </w:rPr>
            </w:pPr>
            <w:r>
              <w:rPr>
                <w:lang w:eastAsia="zh-CN"/>
              </w:rPr>
              <w:t>Written response or resolution within 48 hours</w:t>
            </w:r>
          </w:p>
        </w:tc>
      </w:tr>
      <w:tr w:rsidR="00417A4C" w:rsidRPr="00D36903" w14:paraId="520DF3C7" w14:textId="77777777" w:rsidTr="000219E5">
        <w:tc>
          <w:tcPr>
            <w:tcW w:w="2825" w:type="dxa"/>
            <w:shd w:val="clear" w:color="auto" w:fill="auto"/>
          </w:tcPr>
          <w:p w14:paraId="77AB06BB" w14:textId="4F9B273F" w:rsidR="00417A4C" w:rsidRDefault="00417A4C" w:rsidP="00417A4C">
            <w:pPr>
              <w:pStyle w:val="FWBL2"/>
              <w:numPr>
                <w:ilvl w:val="0"/>
                <w:numId w:val="0"/>
              </w:numPr>
              <w:spacing w:after="0"/>
              <w:jc w:val="left"/>
              <w:rPr>
                <w:szCs w:val="22"/>
                <w:lang w:eastAsia="zh-CN"/>
              </w:rPr>
            </w:pPr>
            <w:r>
              <w:rPr>
                <w:szCs w:val="22"/>
                <w:lang w:eastAsia="zh-CN"/>
              </w:rPr>
              <w:t>Beneficiary Hotline Response</w:t>
            </w:r>
          </w:p>
        </w:tc>
        <w:tc>
          <w:tcPr>
            <w:tcW w:w="2685" w:type="dxa"/>
            <w:shd w:val="clear" w:color="auto" w:fill="auto"/>
          </w:tcPr>
          <w:p w14:paraId="772E2CDD" w14:textId="3A75E4B0" w:rsidR="00417A4C" w:rsidRDefault="00417A4C" w:rsidP="00417A4C">
            <w:pPr>
              <w:pStyle w:val="FWBL2"/>
              <w:numPr>
                <w:ilvl w:val="0"/>
                <w:numId w:val="0"/>
              </w:numPr>
              <w:jc w:val="left"/>
              <w:rPr>
                <w:lang w:eastAsia="zh-CN"/>
              </w:rPr>
            </w:pPr>
            <w:r>
              <w:rPr>
                <w:lang w:eastAsia="zh-CN"/>
              </w:rPr>
              <w:t>All calls are answered within 5 minutes.</w:t>
            </w:r>
          </w:p>
        </w:tc>
        <w:tc>
          <w:tcPr>
            <w:tcW w:w="2542" w:type="dxa"/>
            <w:shd w:val="clear" w:color="auto" w:fill="auto"/>
          </w:tcPr>
          <w:p w14:paraId="417C2115" w14:textId="1FB2794D" w:rsidR="00417A4C" w:rsidRDefault="00417A4C" w:rsidP="00417A4C">
            <w:pPr>
              <w:pStyle w:val="FWBL2"/>
              <w:numPr>
                <w:ilvl w:val="0"/>
                <w:numId w:val="0"/>
              </w:numPr>
              <w:jc w:val="left"/>
              <w:rPr>
                <w:lang w:eastAsia="zh-CN"/>
              </w:rPr>
            </w:pPr>
            <w:r>
              <w:rPr>
                <w:lang w:eastAsia="zh-CN"/>
              </w:rPr>
              <w:t>All calls are answered within 8 minutes.</w:t>
            </w:r>
          </w:p>
        </w:tc>
      </w:tr>
      <w:tr w:rsidR="00417A4C" w:rsidRPr="00D36903" w14:paraId="3FA0E45C" w14:textId="77777777" w:rsidTr="000219E5">
        <w:tc>
          <w:tcPr>
            <w:tcW w:w="2825" w:type="dxa"/>
            <w:shd w:val="clear" w:color="auto" w:fill="auto"/>
          </w:tcPr>
          <w:p w14:paraId="2958D203" w14:textId="45B4EA02" w:rsidR="00417A4C" w:rsidRDefault="00417A4C" w:rsidP="00417A4C">
            <w:pPr>
              <w:pStyle w:val="FWBL2"/>
              <w:numPr>
                <w:ilvl w:val="0"/>
                <w:numId w:val="0"/>
              </w:numPr>
              <w:spacing w:after="0"/>
              <w:jc w:val="left"/>
              <w:rPr>
                <w:szCs w:val="22"/>
                <w:lang w:eastAsia="zh-CN"/>
              </w:rPr>
            </w:pPr>
            <w:r>
              <w:rPr>
                <w:szCs w:val="22"/>
                <w:lang w:eastAsia="zh-CN"/>
              </w:rPr>
              <w:t>Liquidity/Stock Monitoring</w:t>
            </w:r>
          </w:p>
        </w:tc>
        <w:tc>
          <w:tcPr>
            <w:tcW w:w="2685" w:type="dxa"/>
            <w:shd w:val="clear" w:color="auto" w:fill="auto"/>
          </w:tcPr>
          <w:p w14:paraId="4F7D8B8A" w14:textId="2EFE9768" w:rsidR="00417A4C" w:rsidRDefault="00417A4C" w:rsidP="00417A4C">
            <w:pPr>
              <w:pStyle w:val="FWBL2"/>
              <w:numPr>
                <w:ilvl w:val="0"/>
                <w:numId w:val="0"/>
              </w:numPr>
              <w:jc w:val="left"/>
              <w:rPr>
                <w:lang w:eastAsia="zh-CN"/>
              </w:rPr>
            </w:pPr>
            <w:r>
              <w:rPr>
                <w:lang w:eastAsia="zh-CN"/>
              </w:rPr>
              <w:t>99% of Beneficiaries that present themselves on the disbursement date, receive the full disbursement allocation.</w:t>
            </w:r>
          </w:p>
        </w:tc>
        <w:tc>
          <w:tcPr>
            <w:tcW w:w="2542" w:type="dxa"/>
            <w:shd w:val="clear" w:color="auto" w:fill="auto"/>
          </w:tcPr>
          <w:p w14:paraId="1E5F0DCB" w14:textId="0F94E75E" w:rsidR="00417A4C" w:rsidRDefault="00417A4C" w:rsidP="00417A4C">
            <w:pPr>
              <w:pStyle w:val="FWBL2"/>
              <w:numPr>
                <w:ilvl w:val="0"/>
                <w:numId w:val="0"/>
              </w:numPr>
              <w:jc w:val="left"/>
              <w:rPr>
                <w:lang w:eastAsia="zh-CN"/>
              </w:rPr>
            </w:pPr>
            <w:r>
              <w:rPr>
                <w:lang w:eastAsia="zh-CN"/>
              </w:rPr>
              <w:t>98% of Beneficiaries that present themselves on the disbursement date, receive the full disbursement allocation.</w:t>
            </w:r>
          </w:p>
        </w:tc>
      </w:tr>
    </w:tbl>
    <w:p w14:paraId="51BFD77A" w14:textId="77777777" w:rsidR="00AA4A4F" w:rsidRDefault="00AA4A4F" w:rsidP="00AA4A4F">
      <w:pPr>
        <w:pStyle w:val="FWBL1"/>
        <w:numPr>
          <w:ilvl w:val="0"/>
          <w:numId w:val="0"/>
        </w:numPr>
        <w:rPr>
          <w:lang w:eastAsia="zh-CN"/>
        </w:rPr>
      </w:pPr>
    </w:p>
    <w:p w14:paraId="6447EB53" w14:textId="77777777" w:rsidR="0098544E" w:rsidRPr="00A174B6" w:rsidRDefault="0098544E" w:rsidP="0098544E">
      <w:pPr>
        <w:pStyle w:val="FWBL1"/>
        <w:rPr>
          <w:lang w:eastAsia="zh-CN"/>
        </w:rPr>
      </w:pPr>
      <w:r w:rsidRPr="00A174B6">
        <w:rPr>
          <w:lang w:eastAsia="zh-CN"/>
        </w:rPr>
        <w:t xml:space="preserve">Penalties </w:t>
      </w:r>
    </w:p>
    <w:p w14:paraId="361BA878" w14:textId="77777777" w:rsidR="0098544E" w:rsidRPr="00A174B6" w:rsidRDefault="0098544E" w:rsidP="0098544E">
      <w:pPr>
        <w:pStyle w:val="FWBL2"/>
        <w:rPr>
          <w:lang w:eastAsia="zh-CN"/>
        </w:rPr>
      </w:pPr>
      <w:r w:rsidRPr="00A174B6">
        <w:rPr>
          <w:lang w:eastAsia="zh-CN"/>
        </w:rPr>
        <w:t xml:space="preserve">The Service Provider shall meet, and time is of the essence as to, any service level, project milestones, or key performance indicator specified in this Scope of Work. </w:t>
      </w:r>
    </w:p>
    <w:p w14:paraId="5E1ACAD9" w14:textId="77777777" w:rsidR="0098544E" w:rsidRPr="00A174B6" w:rsidRDefault="0098544E" w:rsidP="0098544E">
      <w:pPr>
        <w:pStyle w:val="FWBL2"/>
        <w:rPr>
          <w:lang w:eastAsia="zh-CN"/>
        </w:rPr>
      </w:pPr>
      <w:r w:rsidRPr="00A174B6">
        <w:rPr>
          <w:lang w:eastAsia="zh-CN"/>
        </w:rPr>
        <w:t xml:space="preserve">If the Service Provider fails to discharge the above obligation, the parties to agree specific remedies which shall include, without limitation, the following: </w:t>
      </w:r>
    </w:p>
    <w:p w14:paraId="44E4DD12" w14:textId="77777777" w:rsidR="0098544E" w:rsidRPr="00A174B6" w:rsidRDefault="0098544E" w:rsidP="0098544E">
      <w:pPr>
        <w:pStyle w:val="FWBL2"/>
        <w:numPr>
          <w:ilvl w:val="0"/>
          <w:numId w:val="0"/>
        </w:numPr>
        <w:ind w:left="720"/>
        <w:rPr>
          <w:lang w:eastAsia="zh-CN"/>
        </w:rPr>
      </w:pPr>
      <w:r w:rsidRPr="00A174B6">
        <w:rPr>
          <w:highlight w:val="yellow"/>
          <w:lang w:eastAsia="zh-CN"/>
        </w:rPr>
        <w:t>{To be agreed}</w:t>
      </w:r>
    </w:p>
    <w:p w14:paraId="095E1148" w14:textId="7C8F5C92" w:rsidR="004A201B" w:rsidRDefault="004A201B" w:rsidP="009F7427">
      <w:pPr>
        <w:pStyle w:val="FWBL1"/>
        <w:rPr>
          <w:lang w:eastAsia="zh-CN"/>
        </w:rPr>
      </w:pPr>
      <w:bookmarkStart w:id="7" w:name="_GoBack"/>
      <w:bookmarkEnd w:id="7"/>
      <w:r>
        <w:rPr>
          <w:lang w:eastAsia="zh-CN"/>
        </w:rPr>
        <w:t>Tech</w:t>
      </w:r>
      <w:r w:rsidR="00716B1A">
        <w:rPr>
          <w:lang w:eastAsia="zh-CN"/>
        </w:rPr>
        <w:t>nical</w:t>
      </w:r>
      <w:r>
        <w:rPr>
          <w:lang w:eastAsia="zh-CN"/>
        </w:rPr>
        <w:t xml:space="preserve"> support </w:t>
      </w:r>
    </w:p>
    <w:p w14:paraId="33D08D27" w14:textId="69F8B3E1" w:rsidR="009F7427" w:rsidRPr="009F7427" w:rsidRDefault="009F7427" w:rsidP="009F7427">
      <w:pPr>
        <w:pStyle w:val="FWBL2"/>
        <w:rPr>
          <w:lang w:eastAsia="zh-CN"/>
        </w:rPr>
      </w:pPr>
      <w:r>
        <w:rPr>
          <w:lang w:eastAsia="zh-CN"/>
        </w:rPr>
        <w:t>The Service provider will provide the following technical support services.</w:t>
      </w:r>
    </w:p>
    <w:p w14:paraId="66DC1861" w14:textId="4927C48F" w:rsidR="00215612" w:rsidRDefault="00215612" w:rsidP="004A201B">
      <w:pPr>
        <w:pStyle w:val="ListParagraph"/>
        <w:numPr>
          <w:ilvl w:val="1"/>
          <w:numId w:val="40"/>
        </w:numPr>
        <w:rPr>
          <w:lang w:eastAsia="zh-CN"/>
        </w:rPr>
      </w:pPr>
      <w:r>
        <w:rPr>
          <w:lang w:eastAsia="zh-CN"/>
        </w:rPr>
        <w:t>A 24 hour toll-free hotline for customer support.</w:t>
      </w:r>
    </w:p>
    <w:p w14:paraId="78C9B784" w14:textId="337E3189" w:rsidR="004A201B" w:rsidRPr="00545294" w:rsidRDefault="004A201B" w:rsidP="004A201B">
      <w:pPr>
        <w:pStyle w:val="ListParagraph"/>
        <w:numPr>
          <w:ilvl w:val="1"/>
          <w:numId w:val="40"/>
        </w:numPr>
        <w:rPr>
          <w:lang w:eastAsia="zh-CN"/>
        </w:rPr>
      </w:pPr>
      <w:r w:rsidRPr="00545294">
        <w:rPr>
          <w:lang w:eastAsia="zh-CN"/>
        </w:rPr>
        <w:t xml:space="preserve">An email to an </w:t>
      </w:r>
      <w:r w:rsidR="00BB10B4" w:rsidRPr="00BB10B4">
        <w:rPr>
          <w:highlight w:val="yellow"/>
          <w:lang w:eastAsia="zh-CN"/>
        </w:rPr>
        <w:t>{</w:t>
      </w:r>
      <w:r w:rsidRPr="00BB10B4">
        <w:rPr>
          <w:highlight w:val="yellow"/>
          <w:lang w:eastAsia="zh-CN"/>
        </w:rPr>
        <w:t>urgent@techsupport.com</w:t>
      </w:r>
      <w:r w:rsidR="00BB10B4" w:rsidRPr="00BB10B4">
        <w:rPr>
          <w:highlight w:val="yellow"/>
          <w:lang w:eastAsia="zh-CN"/>
        </w:rPr>
        <w:t>}</w:t>
      </w:r>
      <w:r w:rsidRPr="00545294">
        <w:rPr>
          <w:lang w:eastAsia="zh-CN"/>
        </w:rPr>
        <w:t xml:space="preserve"> immediately pages engineers qualified to fix most problems. Acknowledgment of urgent issues will be issued within five-minutes, 24/7, and will be worked on continuously until the issue is resolved or deescalated.</w:t>
      </w:r>
    </w:p>
    <w:p w14:paraId="73140364" w14:textId="71B5D884" w:rsidR="00AC7714" w:rsidRDefault="004A201B" w:rsidP="00AC3244">
      <w:pPr>
        <w:pStyle w:val="ListParagraph"/>
        <w:numPr>
          <w:ilvl w:val="1"/>
          <w:numId w:val="40"/>
        </w:numPr>
        <w:rPr>
          <w:lang w:eastAsia="zh-CN"/>
        </w:rPr>
      </w:pPr>
      <w:r w:rsidRPr="00545294">
        <w:rPr>
          <w:lang w:eastAsia="zh-CN"/>
        </w:rPr>
        <w:t>The genera</w:t>
      </w:r>
      <w:r w:rsidR="00AC3244">
        <w:rPr>
          <w:lang w:eastAsia="zh-CN"/>
        </w:rPr>
        <w:t>l support email for</w:t>
      </w:r>
      <w:r w:rsidRPr="00545294">
        <w:rPr>
          <w:lang w:eastAsia="zh-CN"/>
        </w:rPr>
        <w:t xml:space="preserve"> issues is </w:t>
      </w:r>
      <w:r w:rsidR="00BB10B4" w:rsidRPr="00BB10B4">
        <w:rPr>
          <w:highlight w:val="yellow"/>
          <w:lang w:eastAsia="zh-CN"/>
        </w:rPr>
        <w:t>{</w:t>
      </w:r>
      <w:r w:rsidRPr="00BB10B4">
        <w:rPr>
          <w:highlight w:val="yellow"/>
          <w:lang w:eastAsia="zh-CN"/>
        </w:rPr>
        <w:t>support@techsupport.com</w:t>
      </w:r>
      <w:r w:rsidR="00BB10B4" w:rsidRPr="00BB10B4">
        <w:rPr>
          <w:highlight w:val="yellow"/>
          <w:lang w:eastAsia="zh-CN"/>
        </w:rPr>
        <w:t>}</w:t>
      </w:r>
      <w:r w:rsidRPr="00545294">
        <w:rPr>
          <w:lang w:eastAsia="zh-CN"/>
        </w:rPr>
        <w:t>; response within one business day.</w:t>
      </w:r>
      <w:bookmarkStart w:id="8" w:name="_Toc443574294"/>
      <w:bookmarkStart w:id="9" w:name="_Toc443574308"/>
      <w:bookmarkEnd w:id="8"/>
      <w:bookmarkEnd w:id="9"/>
    </w:p>
    <w:p w14:paraId="64B0F813" w14:textId="77777777" w:rsidR="00AC3244" w:rsidRPr="00AC3244" w:rsidRDefault="00AC3244" w:rsidP="00AC3244">
      <w:pPr>
        <w:pStyle w:val="ListParagraph"/>
        <w:ind w:left="1440"/>
        <w:rPr>
          <w:lang w:eastAsia="zh-CN"/>
        </w:rPr>
      </w:pPr>
    </w:p>
    <w:p w14:paraId="2612E7D1" w14:textId="77777777" w:rsidR="0075289B" w:rsidRDefault="0075289B" w:rsidP="0075289B">
      <w:pPr>
        <w:pStyle w:val="FWBL1"/>
        <w:rPr>
          <w:bCs/>
          <w:lang w:eastAsia="zh-CN"/>
        </w:rPr>
      </w:pPr>
      <w:r>
        <w:rPr>
          <w:bCs/>
          <w:lang w:eastAsia="zh-CN"/>
        </w:rPr>
        <w:t>SCI Information and Data Security</w:t>
      </w:r>
    </w:p>
    <w:p w14:paraId="3E540130" w14:textId="77777777" w:rsidR="0075289B" w:rsidRDefault="0075289B" w:rsidP="0075289B">
      <w:pPr>
        <w:pStyle w:val="FWBL2"/>
        <w:rPr>
          <w:lang w:eastAsia="zh-CN"/>
        </w:rPr>
      </w:pPr>
      <w:r>
        <w:rPr>
          <w:lang w:eastAsia="zh-CN"/>
        </w:rPr>
        <w:t>Service Provider shall represent and warrant that it has developed and continues to maintain a comprehensive written information security program consistent with leading information security standards and best practices.</w:t>
      </w:r>
    </w:p>
    <w:p w14:paraId="37BE541F" w14:textId="77777777" w:rsidR="0075289B" w:rsidRDefault="0075289B" w:rsidP="0075289B">
      <w:pPr>
        <w:pStyle w:val="FWBL2"/>
        <w:rPr>
          <w:lang w:eastAsia="zh-CN"/>
        </w:rPr>
      </w:pPr>
      <w:r>
        <w:rPr>
          <w:lang w:eastAsia="zh-CN"/>
        </w:rPr>
        <w:t>Service Provider shall, upon SCI’s request, provide assurance on compliance with data protection and information security requirements including administrative, technical, and physical safeguards to ensure the security and confidentiality of SCI information and prevent its unauthorized use or disclosure.</w:t>
      </w:r>
    </w:p>
    <w:p w14:paraId="1BAE0042" w14:textId="77777777" w:rsidR="0075289B" w:rsidRPr="00625A6A" w:rsidRDefault="0075289B" w:rsidP="0075289B">
      <w:pPr>
        <w:pStyle w:val="FWBL2"/>
        <w:rPr>
          <w:lang w:eastAsia="zh-CN"/>
        </w:rPr>
      </w:pPr>
      <w:r>
        <w:rPr>
          <w:lang w:eastAsia="zh-CN"/>
        </w:rPr>
        <w:t>Service P</w:t>
      </w:r>
      <w:r w:rsidRPr="00006335">
        <w:rPr>
          <w:lang w:eastAsia="zh-CN"/>
        </w:rPr>
        <w:t xml:space="preserve">rovider shall report any information or data security violation affecting SCI’s information within </w:t>
      </w:r>
      <w:r w:rsidRPr="00625A6A">
        <w:rPr>
          <w:highlight w:val="yellow"/>
          <w:lang w:eastAsia="zh-CN"/>
        </w:rPr>
        <w:t>{a mutually agreeable timeframe}</w:t>
      </w:r>
    </w:p>
    <w:p w14:paraId="7D4C9307" w14:textId="77777777" w:rsidR="0075289B" w:rsidRDefault="0075289B" w:rsidP="0075289B">
      <w:pPr>
        <w:pStyle w:val="FWBL2"/>
        <w:rPr>
          <w:lang w:eastAsia="zh-CN"/>
        </w:rPr>
      </w:pPr>
      <w:r>
        <w:rPr>
          <w:lang w:eastAsia="zh-CN"/>
        </w:rPr>
        <w:t>Service Provider will ensure that any issuance of cards and funds is in compliance with PCI-DSS and any technical specifications as listed in Schedule 2 unless otherwise agreed with SCI in this Scope of Work.</w:t>
      </w:r>
    </w:p>
    <w:p w14:paraId="7DB17670" w14:textId="77777777" w:rsidR="0075289B" w:rsidRDefault="0075289B" w:rsidP="0075289B">
      <w:pPr>
        <w:pStyle w:val="FWBL2"/>
        <w:rPr>
          <w:lang w:eastAsia="zh-CN"/>
        </w:rPr>
      </w:pPr>
      <w:r>
        <w:rPr>
          <w:lang w:eastAsia="zh-CN"/>
        </w:rPr>
        <w:t>All reports and data must be password protected or encrypted in accordance with good industry practice.</w:t>
      </w:r>
    </w:p>
    <w:p w14:paraId="1C19B37B" w14:textId="77777777" w:rsidR="0075289B" w:rsidRPr="00545294" w:rsidRDefault="0075289B" w:rsidP="0075289B">
      <w:pPr>
        <w:pStyle w:val="FWBL2"/>
        <w:rPr>
          <w:lang w:eastAsia="zh-CN"/>
        </w:rPr>
      </w:pPr>
      <w:r>
        <w:rPr>
          <w:lang w:eastAsia="zh-CN"/>
        </w:rPr>
        <w:t>Service Provider shall not use Beneficiary Data for any marketing, sales or any purposes that are not directly related to the delivery of the Services.</w:t>
      </w:r>
    </w:p>
    <w:p w14:paraId="6359901A" w14:textId="58C3E54D" w:rsidR="00545294" w:rsidRDefault="00545294" w:rsidP="00545294">
      <w:pPr>
        <w:pStyle w:val="FWBL1"/>
        <w:rPr>
          <w:lang w:eastAsia="zh-CN"/>
        </w:rPr>
      </w:pPr>
      <w:r>
        <w:rPr>
          <w:lang w:eastAsia="zh-CN"/>
        </w:rPr>
        <w:t>Reporting</w:t>
      </w:r>
    </w:p>
    <w:p w14:paraId="379310D5" w14:textId="77777777" w:rsidR="00BB10B4" w:rsidRDefault="00BB10B4" w:rsidP="00BB10B4">
      <w:pPr>
        <w:pStyle w:val="FWBL2"/>
        <w:rPr>
          <w:lang w:eastAsia="zh-CN"/>
        </w:rPr>
      </w:pPr>
      <w:r>
        <w:rPr>
          <w:lang w:eastAsia="zh-CN"/>
        </w:rPr>
        <w:t xml:space="preserve">The Service Provider will provide an online reporting tool and/or web service and unlimited number of licences for SCI staff to use in order to access reports. Where SCI is leading a consortia of NGO’s the Service Provider will provide access to each member of the consortium. Usage rights and confidentiality will be covered under the </w:t>
      </w:r>
      <w:r>
        <w:rPr>
          <w:lang w:eastAsia="zh-CN"/>
        </w:rPr>
        <w:lastRenderedPageBreak/>
        <w:t>consortium Memorandum of Understanding between SCI and the consortium members.</w:t>
      </w:r>
    </w:p>
    <w:p w14:paraId="6F000442" w14:textId="7C991C8B" w:rsidR="007202CE" w:rsidRPr="00BB10B4" w:rsidRDefault="007202CE" w:rsidP="004161B3">
      <w:pPr>
        <w:pStyle w:val="FWBL2"/>
        <w:rPr>
          <w:lang w:eastAsia="zh-CN"/>
        </w:rPr>
      </w:pPr>
      <w:r w:rsidRPr="00BB10B4">
        <w:rPr>
          <w:lang w:eastAsia="zh-CN"/>
        </w:rPr>
        <w:t xml:space="preserve">Access to the tool and any upgrades shall be free of charge. </w:t>
      </w:r>
    </w:p>
    <w:p w14:paraId="4718B6A7" w14:textId="409C7C57" w:rsidR="007D7660" w:rsidRPr="00BB10B4" w:rsidRDefault="007202CE" w:rsidP="004161B3">
      <w:pPr>
        <w:pStyle w:val="FWBL2"/>
        <w:rPr>
          <w:lang w:eastAsia="zh-CN"/>
        </w:rPr>
      </w:pPr>
      <w:r w:rsidRPr="00BB10B4">
        <w:rPr>
          <w:lang w:eastAsia="zh-CN"/>
        </w:rPr>
        <w:t>At a minimum, the online reporting tool</w:t>
      </w:r>
      <w:r w:rsidR="004A201B" w:rsidRPr="00BB10B4">
        <w:rPr>
          <w:lang w:eastAsia="zh-CN"/>
        </w:rPr>
        <w:t xml:space="preserve"> shall permit the generation of these reports</w:t>
      </w:r>
      <w:r w:rsidR="00FC49AC" w:rsidRPr="00BB10B4">
        <w:rPr>
          <w:lang w:eastAsia="zh-CN"/>
        </w:rPr>
        <w:t xml:space="preserve"> in CSV format</w:t>
      </w:r>
      <w:r w:rsidR="004A201B" w:rsidRPr="00BB10B4">
        <w:rPr>
          <w:lang w:eastAsia="zh-CN"/>
        </w:rPr>
        <w:t xml:space="preserve">: </w:t>
      </w:r>
    </w:p>
    <w:p w14:paraId="1A23ECC0" w14:textId="43B2A9C7" w:rsidR="004A201B" w:rsidRPr="00BB10B4" w:rsidRDefault="004B7014" w:rsidP="004A201B">
      <w:pPr>
        <w:pStyle w:val="ListParagraph"/>
        <w:numPr>
          <w:ilvl w:val="1"/>
          <w:numId w:val="39"/>
        </w:numPr>
        <w:rPr>
          <w:lang w:eastAsia="zh-CN"/>
        </w:rPr>
      </w:pPr>
      <w:r w:rsidRPr="00BB10B4">
        <w:rPr>
          <w:lang w:eastAsia="zh-CN"/>
        </w:rPr>
        <w:t>SCI</w:t>
      </w:r>
      <w:r w:rsidR="002C783C" w:rsidRPr="00BB10B4">
        <w:rPr>
          <w:lang w:eastAsia="zh-CN"/>
        </w:rPr>
        <w:t xml:space="preserve"> distribution report (</w:t>
      </w:r>
      <w:r w:rsidR="00064FD2" w:rsidRPr="00BB10B4">
        <w:rPr>
          <w:lang w:eastAsia="zh-CN"/>
        </w:rPr>
        <w:t xml:space="preserve">summary </w:t>
      </w:r>
      <w:r w:rsidR="002C783C" w:rsidRPr="00BB10B4">
        <w:rPr>
          <w:lang w:eastAsia="zh-CN"/>
        </w:rPr>
        <w:t xml:space="preserve">by location; </w:t>
      </w:r>
      <w:r w:rsidR="00064FD2" w:rsidRPr="00BB10B4">
        <w:rPr>
          <w:lang w:eastAsia="zh-CN"/>
        </w:rPr>
        <w:t xml:space="preserve">containing </w:t>
      </w:r>
      <w:r w:rsidR="004A201B" w:rsidRPr="00BB10B4">
        <w:rPr>
          <w:lang w:eastAsia="zh-CN"/>
        </w:rPr>
        <w:t>each transaction,</w:t>
      </w:r>
      <w:r w:rsidR="002C783C" w:rsidRPr="00BB10B4">
        <w:rPr>
          <w:lang w:eastAsia="zh-CN"/>
        </w:rPr>
        <w:t xml:space="preserve"> including units and</w:t>
      </w:r>
      <w:r w:rsidR="004A201B" w:rsidRPr="00BB10B4">
        <w:rPr>
          <w:lang w:eastAsia="zh-CN"/>
        </w:rPr>
        <w:t xml:space="preserve"> value).</w:t>
      </w:r>
    </w:p>
    <w:p w14:paraId="6F3E518C" w14:textId="0201678C" w:rsidR="004A201B" w:rsidRPr="00BB10B4" w:rsidRDefault="004A201B" w:rsidP="004A201B">
      <w:pPr>
        <w:pStyle w:val="ListParagraph"/>
        <w:numPr>
          <w:ilvl w:val="1"/>
          <w:numId w:val="39"/>
        </w:numPr>
        <w:rPr>
          <w:lang w:eastAsia="zh-CN"/>
        </w:rPr>
      </w:pPr>
      <w:r w:rsidRPr="00BB10B4">
        <w:rPr>
          <w:lang w:eastAsia="zh-CN"/>
        </w:rPr>
        <w:t>Benefic</w:t>
      </w:r>
      <w:r w:rsidR="002C783C" w:rsidRPr="00BB10B4">
        <w:rPr>
          <w:lang w:eastAsia="zh-CN"/>
        </w:rPr>
        <w:t>iary transaction report (</w:t>
      </w:r>
      <w:r w:rsidRPr="00BB10B4">
        <w:rPr>
          <w:lang w:eastAsia="zh-CN"/>
        </w:rPr>
        <w:t>each transaction</w:t>
      </w:r>
      <w:r w:rsidR="00064FD2" w:rsidRPr="00BB10B4">
        <w:rPr>
          <w:lang w:eastAsia="zh-CN"/>
        </w:rPr>
        <w:t xml:space="preserve"> by beneficiary</w:t>
      </w:r>
      <w:r w:rsidRPr="00BB10B4">
        <w:rPr>
          <w:lang w:eastAsia="zh-CN"/>
        </w:rPr>
        <w:t>, includ</w:t>
      </w:r>
      <w:r w:rsidR="002C783C" w:rsidRPr="00BB10B4">
        <w:rPr>
          <w:lang w:eastAsia="zh-CN"/>
        </w:rPr>
        <w:t>ing units</w:t>
      </w:r>
      <w:r w:rsidR="00064FD2" w:rsidRPr="00BB10B4">
        <w:rPr>
          <w:lang w:eastAsia="zh-CN"/>
        </w:rPr>
        <w:t>, unit price, type of commodity</w:t>
      </w:r>
      <w:r w:rsidR="002C783C" w:rsidRPr="00BB10B4">
        <w:rPr>
          <w:lang w:eastAsia="zh-CN"/>
        </w:rPr>
        <w:t xml:space="preserve"> and value</w:t>
      </w:r>
      <w:r w:rsidR="00064FD2" w:rsidRPr="00BB10B4">
        <w:rPr>
          <w:lang w:eastAsia="zh-CN"/>
        </w:rPr>
        <w:t>)</w:t>
      </w:r>
    </w:p>
    <w:p w14:paraId="44CB52DB" w14:textId="4D88612F" w:rsidR="004A201B" w:rsidRPr="00BB10B4" w:rsidRDefault="00064FD2" w:rsidP="004A201B">
      <w:pPr>
        <w:pStyle w:val="ListParagraph"/>
        <w:numPr>
          <w:ilvl w:val="1"/>
          <w:numId w:val="39"/>
        </w:numPr>
        <w:rPr>
          <w:lang w:eastAsia="zh-CN"/>
        </w:rPr>
      </w:pPr>
      <w:r w:rsidRPr="00BB10B4">
        <w:rPr>
          <w:lang w:eastAsia="zh-CN"/>
        </w:rPr>
        <w:t>A</w:t>
      </w:r>
      <w:r w:rsidR="00691BAC" w:rsidRPr="00BB10B4">
        <w:rPr>
          <w:lang w:eastAsia="zh-CN"/>
        </w:rPr>
        <w:t>gent</w:t>
      </w:r>
      <w:r w:rsidR="004A201B" w:rsidRPr="00BB10B4">
        <w:rPr>
          <w:lang w:eastAsia="zh-CN"/>
        </w:rPr>
        <w:t xml:space="preserve"> transaction </w:t>
      </w:r>
      <w:r w:rsidRPr="00BB10B4">
        <w:rPr>
          <w:lang w:eastAsia="zh-CN"/>
        </w:rPr>
        <w:t>report</w:t>
      </w:r>
      <w:r w:rsidR="00691BAC" w:rsidRPr="00BB10B4">
        <w:rPr>
          <w:lang w:eastAsia="zh-CN"/>
        </w:rPr>
        <w:t xml:space="preserve"> (details of transactions per cash-out agent</w:t>
      </w:r>
      <w:r w:rsidR="004A201B" w:rsidRPr="00BB10B4">
        <w:rPr>
          <w:lang w:eastAsia="zh-CN"/>
        </w:rPr>
        <w:t xml:space="preserve">, including daily totals per </w:t>
      </w:r>
      <w:r w:rsidR="00691BAC" w:rsidRPr="00BB10B4">
        <w:rPr>
          <w:lang w:eastAsia="zh-CN"/>
        </w:rPr>
        <w:t>agent</w:t>
      </w:r>
      <w:r w:rsidR="004A201B" w:rsidRPr="00BB10B4">
        <w:rPr>
          <w:lang w:eastAsia="zh-CN"/>
        </w:rPr>
        <w:t>.</w:t>
      </w:r>
    </w:p>
    <w:p w14:paraId="47368415" w14:textId="31C9B622" w:rsidR="004A201B" w:rsidRPr="00BB10B4" w:rsidRDefault="00064FD2" w:rsidP="004A201B">
      <w:pPr>
        <w:pStyle w:val="ListParagraph"/>
        <w:numPr>
          <w:ilvl w:val="1"/>
          <w:numId w:val="39"/>
        </w:numPr>
        <w:rPr>
          <w:lang w:eastAsia="zh-CN"/>
        </w:rPr>
      </w:pPr>
      <w:r w:rsidRPr="00BB10B4">
        <w:rPr>
          <w:lang w:eastAsia="zh-CN"/>
        </w:rPr>
        <w:t>A</w:t>
      </w:r>
      <w:r w:rsidR="00691BAC" w:rsidRPr="00BB10B4">
        <w:rPr>
          <w:lang w:eastAsia="zh-CN"/>
        </w:rPr>
        <w:t xml:space="preserve">gent </w:t>
      </w:r>
      <w:r w:rsidRPr="00BB10B4">
        <w:rPr>
          <w:lang w:eastAsia="zh-CN"/>
        </w:rPr>
        <w:t>and Beneficiary balance</w:t>
      </w:r>
      <w:r w:rsidR="004A201B" w:rsidRPr="00BB10B4">
        <w:rPr>
          <w:lang w:eastAsia="zh-CN"/>
        </w:rPr>
        <w:t xml:space="preserve"> information including, but not limited to, current balance.</w:t>
      </w:r>
    </w:p>
    <w:p w14:paraId="2FEB154C" w14:textId="77777777" w:rsidR="004A201B" w:rsidRDefault="004A201B" w:rsidP="004A201B">
      <w:pPr>
        <w:pStyle w:val="FWBL1"/>
        <w:numPr>
          <w:ilvl w:val="0"/>
          <w:numId w:val="0"/>
        </w:numPr>
        <w:rPr>
          <w:bCs/>
          <w:lang w:eastAsia="zh-CN"/>
        </w:rPr>
      </w:pPr>
      <w:bookmarkStart w:id="10" w:name="_Toc443574335"/>
    </w:p>
    <w:p w14:paraId="689CC618" w14:textId="77777777" w:rsidR="001E4BCC" w:rsidRPr="0044424D" w:rsidRDefault="001E4BCC" w:rsidP="001E4BCC">
      <w:pPr>
        <w:pStyle w:val="FWBL1"/>
        <w:rPr>
          <w:bCs/>
          <w:lang w:eastAsia="zh-CN"/>
        </w:rPr>
      </w:pPr>
      <w:r w:rsidRPr="0044424D">
        <w:rPr>
          <w:bCs/>
          <w:lang w:eastAsia="zh-CN"/>
        </w:rPr>
        <w:t>Project Manager And Key Personnel</w:t>
      </w:r>
      <w:bookmarkEnd w:id="10"/>
    </w:p>
    <w:p w14:paraId="00A2ADB5" w14:textId="77777777" w:rsidR="001E4BCC" w:rsidRDefault="001E4BCC" w:rsidP="001E4BCC">
      <w:pPr>
        <w:pStyle w:val="FWBL2"/>
        <w:rPr>
          <w:lang w:eastAsia="zh-CN"/>
        </w:rPr>
      </w:pPr>
      <w:r>
        <w:rPr>
          <w:lang w:eastAsia="zh-CN"/>
        </w:rPr>
        <w:t>For SCI: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472"/>
        <w:gridCol w:w="1678"/>
        <w:gridCol w:w="1367"/>
        <w:gridCol w:w="1367"/>
      </w:tblGrid>
      <w:tr w:rsidR="001E4BCC" w:rsidRPr="00D36903" w14:paraId="655735AE" w14:textId="77777777" w:rsidTr="004A2A60">
        <w:tc>
          <w:tcPr>
            <w:tcW w:w="2410" w:type="dxa"/>
            <w:shd w:val="clear" w:color="auto" w:fill="auto"/>
          </w:tcPr>
          <w:p w14:paraId="7BEE99F2" w14:textId="77777777" w:rsidR="001E4BCC" w:rsidRPr="00D36903" w:rsidRDefault="001E4BCC" w:rsidP="004A2A60">
            <w:pPr>
              <w:pStyle w:val="FWBL2"/>
              <w:numPr>
                <w:ilvl w:val="0"/>
                <w:numId w:val="0"/>
              </w:numPr>
              <w:spacing w:after="0"/>
              <w:rPr>
                <w:b/>
                <w:lang w:eastAsia="zh-CN"/>
              </w:rPr>
            </w:pPr>
            <w:r w:rsidRPr="00D36903">
              <w:rPr>
                <w:b/>
                <w:lang w:eastAsia="zh-CN"/>
              </w:rPr>
              <w:t>Role on Project</w:t>
            </w:r>
          </w:p>
        </w:tc>
        <w:tc>
          <w:tcPr>
            <w:tcW w:w="1518" w:type="dxa"/>
            <w:shd w:val="clear" w:color="auto" w:fill="auto"/>
          </w:tcPr>
          <w:p w14:paraId="0B94C4AA" w14:textId="77777777" w:rsidR="001E4BCC" w:rsidRPr="00D36903" w:rsidRDefault="001E4BCC" w:rsidP="004A2A60">
            <w:pPr>
              <w:pStyle w:val="FWBL2"/>
              <w:numPr>
                <w:ilvl w:val="0"/>
                <w:numId w:val="0"/>
              </w:numPr>
              <w:spacing w:after="0"/>
              <w:rPr>
                <w:b/>
                <w:lang w:eastAsia="zh-CN"/>
              </w:rPr>
            </w:pPr>
            <w:r w:rsidRPr="00D36903">
              <w:rPr>
                <w:b/>
                <w:lang w:eastAsia="zh-CN"/>
              </w:rPr>
              <w:t>Name</w:t>
            </w:r>
          </w:p>
        </w:tc>
        <w:tc>
          <w:tcPr>
            <w:tcW w:w="1712" w:type="dxa"/>
            <w:shd w:val="clear" w:color="auto" w:fill="auto"/>
          </w:tcPr>
          <w:p w14:paraId="6549746A" w14:textId="77777777" w:rsidR="001E4BCC" w:rsidRPr="00D36903" w:rsidRDefault="001E4BCC" w:rsidP="004A2A60">
            <w:pPr>
              <w:pStyle w:val="FWBL2"/>
              <w:numPr>
                <w:ilvl w:val="0"/>
                <w:numId w:val="0"/>
              </w:numPr>
              <w:spacing w:after="0"/>
              <w:rPr>
                <w:b/>
                <w:lang w:eastAsia="zh-CN"/>
              </w:rPr>
            </w:pPr>
            <w:r w:rsidRPr="00D36903">
              <w:rPr>
                <w:b/>
                <w:lang w:eastAsia="zh-CN"/>
              </w:rPr>
              <w:t>Title/Role</w:t>
            </w:r>
          </w:p>
        </w:tc>
        <w:tc>
          <w:tcPr>
            <w:tcW w:w="1390" w:type="dxa"/>
            <w:shd w:val="clear" w:color="auto" w:fill="auto"/>
          </w:tcPr>
          <w:p w14:paraId="4E03EB5C" w14:textId="77777777" w:rsidR="001E4BCC" w:rsidRPr="00D36903" w:rsidRDefault="001E4BCC" w:rsidP="004A2A60">
            <w:pPr>
              <w:pStyle w:val="FWBL2"/>
              <w:numPr>
                <w:ilvl w:val="0"/>
                <w:numId w:val="0"/>
              </w:numPr>
              <w:spacing w:after="0"/>
              <w:rPr>
                <w:b/>
                <w:lang w:eastAsia="zh-CN"/>
              </w:rPr>
            </w:pPr>
            <w:r w:rsidRPr="00D36903">
              <w:rPr>
                <w:b/>
                <w:lang w:eastAsia="zh-CN"/>
              </w:rPr>
              <w:t>Contact Phone</w:t>
            </w:r>
          </w:p>
        </w:tc>
        <w:tc>
          <w:tcPr>
            <w:tcW w:w="1390" w:type="dxa"/>
            <w:shd w:val="clear" w:color="auto" w:fill="auto"/>
          </w:tcPr>
          <w:p w14:paraId="076914FF" w14:textId="77777777" w:rsidR="001E4BCC" w:rsidRPr="00D36903" w:rsidRDefault="001E4BCC" w:rsidP="004A2A60">
            <w:pPr>
              <w:pStyle w:val="FWBL2"/>
              <w:numPr>
                <w:ilvl w:val="0"/>
                <w:numId w:val="0"/>
              </w:numPr>
              <w:spacing w:after="0"/>
              <w:rPr>
                <w:b/>
                <w:lang w:eastAsia="zh-CN"/>
              </w:rPr>
            </w:pPr>
            <w:r w:rsidRPr="00D36903">
              <w:rPr>
                <w:b/>
                <w:lang w:eastAsia="zh-CN"/>
              </w:rPr>
              <w:t>Contact Email</w:t>
            </w:r>
          </w:p>
        </w:tc>
      </w:tr>
      <w:tr w:rsidR="001E4BCC" w:rsidRPr="00D36903" w14:paraId="070EE8AE" w14:textId="77777777" w:rsidTr="004A2A60">
        <w:tc>
          <w:tcPr>
            <w:tcW w:w="2410" w:type="dxa"/>
            <w:shd w:val="clear" w:color="auto" w:fill="auto"/>
          </w:tcPr>
          <w:p w14:paraId="5DB33325" w14:textId="77777777" w:rsidR="001E4BCC" w:rsidRPr="00D36903" w:rsidRDefault="001E4BCC" w:rsidP="004A2A60">
            <w:pPr>
              <w:pStyle w:val="FWBL2"/>
              <w:numPr>
                <w:ilvl w:val="0"/>
                <w:numId w:val="0"/>
              </w:numPr>
              <w:rPr>
                <w:lang w:eastAsia="zh-CN"/>
              </w:rPr>
            </w:pPr>
            <w:r w:rsidRPr="00D36903">
              <w:rPr>
                <w:lang w:eastAsia="zh-CN"/>
              </w:rPr>
              <w:t>Project Manager</w:t>
            </w:r>
          </w:p>
        </w:tc>
        <w:tc>
          <w:tcPr>
            <w:tcW w:w="1518" w:type="dxa"/>
            <w:shd w:val="clear" w:color="auto" w:fill="auto"/>
          </w:tcPr>
          <w:p w14:paraId="3EBDF19A"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712" w:type="dxa"/>
            <w:shd w:val="clear" w:color="auto" w:fill="auto"/>
          </w:tcPr>
          <w:p w14:paraId="17EA6EA6"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390" w:type="dxa"/>
            <w:shd w:val="clear" w:color="auto" w:fill="auto"/>
          </w:tcPr>
          <w:p w14:paraId="17A397A5"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390" w:type="dxa"/>
            <w:shd w:val="clear" w:color="auto" w:fill="auto"/>
          </w:tcPr>
          <w:p w14:paraId="79FD5766"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r>
    </w:tbl>
    <w:p w14:paraId="6201222B" w14:textId="77777777" w:rsidR="001E4BCC" w:rsidRDefault="001E4BCC" w:rsidP="001E4BCC">
      <w:pPr>
        <w:pStyle w:val="FWBL2"/>
        <w:numPr>
          <w:ilvl w:val="0"/>
          <w:numId w:val="0"/>
        </w:numPr>
        <w:ind w:left="720"/>
        <w:rPr>
          <w:b/>
          <w:lang w:eastAsia="zh-CN"/>
        </w:rPr>
      </w:pPr>
    </w:p>
    <w:p w14:paraId="6088A5FC" w14:textId="77777777" w:rsidR="001E4BCC" w:rsidRDefault="001E4BCC" w:rsidP="001E4BCC">
      <w:pPr>
        <w:pStyle w:val="FWBL2"/>
        <w:rPr>
          <w:lang w:eastAsia="zh-CN"/>
        </w:rPr>
      </w:pPr>
      <w:r>
        <w:rPr>
          <w:lang w:eastAsia="zh-CN"/>
        </w:rPr>
        <w:t>For Service Provider: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508"/>
        <w:gridCol w:w="1667"/>
        <w:gridCol w:w="1392"/>
        <w:gridCol w:w="1312"/>
      </w:tblGrid>
      <w:tr w:rsidR="001E4BCC" w:rsidRPr="00D36903" w14:paraId="7B801197" w14:textId="77777777" w:rsidTr="004A2A60">
        <w:tc>
          <w:tcPr>
            <w:tcW w:w="2410" w:type="dxa"/>
            <w:shd w:val="clear" w:color="auto" w:fill="auto"/>
          </w:tcPr>
          <w:p w14:paraId="755490A1" w14:textId="77777777" w:rsidR="001E4BCC" w:rsidRPr="00D36903" w:rsidRDefault="001E4BCC" w:rsidP="004A2A60">
            <w:pPr>
              <w:pStyle w:val="FWBL2"/>
              <w:numPr>
                <w:ilvl w:val="0"/>
                <w:numId w:val="0"/>
              </w:numPr>
              <w:spacing w:after="0"/>
              <w:rPr>
                <w:b/>
                <w:lang w:eastAsia="zh-CN"/>
              </w:rPr>
            </w:pPr>
            <w:r w:rsidRPr="00D36903">
              <w:rPr>
                <w:b/>
                <w:lang w:eastAsia="zh-CN"/>
              </w:rPr>
              <w:t>Role on Project</w:t>
            </w:r>
          </w:p>
        </w:tc>
        <w:tc>
          <w:tcPr>
            <w:tcW w:w="1559" w:type="dxa"/>
            <w:shd w:val="clear" w:color="auto" w:fill="auto"/>
          </w:tcPr>
          <w:p w14:paraId="483D79C2" w14:textId="77777777" w:rsidR="001E4BCC" w:rsidRPr="00D36903" w:rsidRDefault="001E4BCC" w:rsidP="004A2A60">
            <w:pPr>
              <w:pStyle w:val="FWBL2"/>
              <w:numPr>
                <w:ilvl w:val="0"/>
                <w:numId w:val="0"/>
              </w:numPr>
              <w:spacing w:after="0"/>
              <w:rPr>
                <w:b/>
                <w:lang w:eastAsia="zh-CN"/>
              </w:rPr>
            </w:pPr>
            <w:r w:rsidRPr="00D36903">
              <w:rPr>
                <w:b/>
                <w:lang w:eastAsia="zh-CN"/>
              </w:rPr>
              <w:t>Name</w:t>
            </w:r>
          </w:p>
        </w:tc>
        <w:tc>
          <w:tcPr>
            <w:tcW w:w="1701" w:type="dxa"/>
            <w:shd w:val="clear" w:color="auto" w:fill="auto"/>
          </w:tcPr>
          <w:p w14:paraId="7974D852" w14:textId="77777777" w:rsidR="001E4BCC" w:rsidRPr="00D36903" w:rsidRDefault="001E4BCC" w:rsidP="004A2A60">
            <w:pPr>
              <w:pStyle w:val="FWBL2"/>
              <w:numPr>
                <w:ilvl w:val="0"/>
                <w:numId w:val="0"/>
              </w:numPr>
              <w:spacing w:after="0"/>
              <w:rPr>
                <w:b/>
                <w:lang w:eastAsia="zh-CN"/>
              </w:rPr>
            </w:pPr>
            <w:r w:rsidRPr="00D36903">
              <w:rPr>
                <w:b/>
                <w:lang w:eastAsia="zh-CN"/>
              </w:rPr>
              <w:t>Title/Role</w:t>
            </w:r>
          </w:p>
        </w:tc>
        <w:tc>
          <w:tcPr>
            <w:tcW w:w="1418" w:type="dxa"/>
            <w:shd w:val="clear" w:color="auto" w:fill="auto"/>
          </w:tcPr>
          <w:p w14:paraId="129BC19F" w14:textId="77777777" w:rsidR="001E4BCC" w:rsidRPr="00D36903" w:rsidRDefault="001E4BCC" w:rsidP="004A2A60">
            <w:pPr>
              <w:pStyle w:val="FWBL2"/>
              <w:numPr>
                <w:ilvl w:val="0"/>
                <w:numId w:val="0"/>
              </w:numPr>
              <w:spacing w:after="0"/>
              <w:rPr>
                <w:b/>
                <w:lang w:eastAsia="zh-CN"/>
              </w:rPr>
            </w:pPr>
            <w:r w:rsidRPr="00D36903">
              <w:rPr>
                <w:b/>
                <w:lang w:eastAsia="zh-CN"/>
              </w:rPr>
              <w:t>Contact Phone</w:t>
            </w:r>
          </w:p>
        </w:tc>
        <w:tc>
          <w:tcPr>
            <w:tcW w:w="1332" w:type="dxa"/>
            <w:shd w:val="clear" w:color="auto" w:fill="auto"/>
          </w:tcPr>
          <w:p w14:paraId="7C5F9FBD" w14:textId="77777777" w:rsidR="001E4BCC" w:rsidRPr="00D36903" w:rsidRDefault="001E4BCC" w:rsidP="004A2A60">
            <w:pPr>
              <w:pStyle w:val="FWBL2"/>
              <w:numPr>
                <w:ilvl w:val="0"/>
                <w:numId w:val="0"/>
              </w:numPr>
              <w:spacing w:after="0"/>
              <w:rPr>
                <w:b/>
                <w:lang w:eastAsia="zh-CN"/>
              </w:rPr>
            </w:pPr>
            <w:r w:rsidRPr="00D36903">
              <w:rPr>
                <w:b/>
                <w:lang w:eastAsia="zh-CN"/>
              </w:rPr>
              <w:t>Contact Email</w:t>
            </w:r>
          </w:p>
        </w:tc>
      </w:tr>
      <w:tr w:rsidR="001E4BCC" w:rsidRPr="00D36903" w14:paraId="664B094C" w14:textId="77777777" w:rsidTr="004A2A60">
        <w:tc>
          <w:tcPr>
            <w:tcW w:w="2410" w:type="dxa"/>
            <w:shd w:val="clear" w:color="auto" w:fill="auto"/>
          </w:tcPr>
          <w:p w14:paraId="7B2FB87A" w14:textId="77777777" w:rsidR="001E4BCC" w:rsidRPr="00D36903" w:rsidRDefault="001E4BCC" w:rsidP="004A2A60">
            <w:pPr>
              <w:pStyle w:val="FWBL2"/>
              <w:numPr>
                <w:ilvl w:val="0"/>
                <w:numId w:val="0"/>
              </w:numPr>
              <w:rPr>
                <w:b/>
                <w:lang w:eastAsia="zh-CN"/>
              </w:rPr>
            </w:pPr>
            <w:r w:rsidRPr="00D36903">
              <w:rPr>
                <w:lang w:eastAsia="zh-CN"/>
              </w:rPr>
              <w:t>Project Manager</w:t>
            </w:r>
          </w:p>
        </w:tc>
        <w:tc>
          <w:tcPr>
            <w:tcW w:w="1559" w:type="dxa"/>
            <w:shd w:val="clear" w:color="auto" w:fill="auto"/>
          </w:tcPr>
          <w:p w14:paraId="70C50C70"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527B2916"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59E40955"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1C46E1A4"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r w:rsidR="001E4BCC" w:rsidRPr="00D36903" w14:paraId="63F12C5B" w14:textId="77777777" w:rsidTr="004A2A60">
        <w:tc>
          <w:tcPr>
            <w:tcW w:w="2410" w:type="dxa"/>
            <w:shd w:val="clear" w:color="auto" w:fill="auto"/>
          </w:tcPr>
          <w:p w14:paraId="67B095B4" w14:textId="77777777" w:rsidR="001E4BCC" w:rsidRPr="00D36903" w:rsidRDefault="001E4BCC" w:rsidP="004A2A60">
            <w:pPr>
              <w:pStyle w:val="FWBL2"/>
              <w:numPr>
                <w:ilvl w:val="0"/>
                <w:numId w:val="0"/>
              </w:numPr>
              <w:rPr>
                <w:lang w:eastAsia="zh-CN"/>
              </w:rPr>
            </w:pPr>
            <w:r w:rsidRPr="00D36903">
              <w:rPr>
                <w:lang w:eastAsia="zh-CN"/>
              </w:rPr>
              <w:t>Key Personnel</w:t>
            </w:r>
          </w:p>
        </w:tc>
        <w:tc>
          <w:tcPr>
            <w:tcW w:w="1559" w:type="dxa"/>
            <w:shd w:val="clear" w:color="auto" w:fill="auto"/>
          </w:tcPr>
          <w:p w14:paraId="7C6C0636"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57372E11"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7AEF241B"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43490928"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r w:rsidR="001E4BCC" w:rsidRPr="00D36903" w14:paraId="74CD3569" w14:textId="77777777" w:rsidTr="004A2A60">
        <w:tc>
          <w:tcPr>
            <w:tcW w:w="2410" w:type="dxa"/>
            <w:shd w:val="clear" w:color="auto" w:fill="auto"/>
          </w:tcPr>
          <w:p w14:paraId="363F7D52" w14:textId="77777777" w:rsidR="001E4BCC" w:rsidRPr="00D36903" w:rsidRDefault="001E4BCC" w:rsidP="004A2A60">
            <w:pPr>
              <w:pStyle w:val="FWBL2"/>
              <w:numPr>
                <w:ilvl w:val="0"/>
                <w:numId w:val="0"/>
              </w:numPr>
              <w:rPr>
                <w:lang w:eastAsia="zh-CN"/>
              </w:rPr>
            </w:pPr>
            <w:r w:rsidRPr="00D36903">
              <w:rPr>
                <w:lang w:eastAsia="zh-CN"/>
              </w:rPr>
              <w:t>Key Personnel</w:t>
            </w:r>
          </w:p>
        </w:tc>
        <w:tc>
          <w:tcPr>
            <w:tcW w:w="1559" w:type="dxa"/>
            <w:shd w:val="clear" w:color="auto" w:fill="auto"/>
          </w:tcPr>
          <w:p w14:paraId="3CB77999"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65C0AF02"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2C06C40F"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1A9C2F3F"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bl>
    <w:p w14:paraId="7F86FFD1" w14:textId="77777777" w:rsidR="001E4BCC" w:rsidRPr="000B1637" w:rsidRDefault="001E4BCC" w:rsidP="001E4BCC">
      <w:pPr>
        <w:pStyle w:val="FWBL1"/>
        <w:numPr>
          <w:ilvl w:val="0"/>
          <w:numId w:val="0"/>
        </w:numPr>
        <w:rPr>
          <w:lang w:eastAsia="zh-CN"/>
        </w:rPr>
      </w:pPr>
    </w:p>
    <w:p w14:paraId="21A13668" w14:textId="4679A105" w:rsidR="0029699E" w:rsidRDefault="008311E5" w:rsidP="00F2019B">
      <w:pPr>
        <w:pStyle w:val="FWBL1"/>
        <w:rPr>
          <w:bCs/>
          <w:lang w:eastAsia="zh-CN"/>
        </w:rPr>
      </w:pPr>
      <w:bookmarkStart w:id="11" w:name="_Toc443574336"/>
      <w:bookmarkStart w:id="12" w:name="_Toc443574337"/>
      <w:bookmarkEnd w:id="11"/>
      <w:r>
        <w:rPr>
          <w:bCs/>
          <w:lang w:eastAsia="zh-CN"/>
        </w:rPr>
        <w:t>Service Review</w:t>
      </w:r>
    </w:p>
    <w:p w14:paraId="432326FD" w14:textId="653F420A" w:rsidR="004161B3" w:rsidRDefault="004161B3" w:rsidP="004161B3">
      <w:pPr>
        <w:pStyle w:val="FWBL2"/>
        <w:rPr>
          <w:lang w:eastAsia="zh-CN"/>
        </w:rPr>
      </w:pPr>
      <w:r>
        <w:rPr>
          <w:lang w:eastAsia="zh-CN"/>
        </w:rPr>
        <w:t xml:space="preserve">Service Provider will procure that their Key Personnel and Project Manager will prepare and conduct a weekly teleconference with SCI Staff to review the progress of the Project </w:t>
      </w:r>
    </w:p>
    <w:p w14:paraId="2989A2A9" w14:textId="723A6A99" w:rsidR="004161B3" w:rsidRDefault="004161B3" w:rsidP="004161B3">
      <w:pPr>
        <w:pStyle w:val="FWBL2"/>
        <w:rPr>
          <w:lang w:eastAsia="zh-CN"/>
        </w:rPr>
      </w:pPr>
      <w:r>
        <w:rPr>
          <w:lang w:eastAsia="zh-CN"/>
        </w:rPr>
        <w:t xml:space="preserve">Where reasonably requested, the Service Provider will ensure that the Key Personnel will prepare and conduct a quarterly face to face meeting </w:t>
      </w:r>
    </w:p>
    <w:p w14:paraId="46186538" w14:textId="52FD2642" w:rsidR="004161B3" w:rsidRDefault="004161B3" w:rsidP="004161B3">
      <w:pPr>
        <w:pStyle w:val="FWBL2"/>
        <w:rPr>
          <w:lang w:eastAsia="zh-CN"/>
        </w:rPr>
      </w:pPr>
      <w:r>
        <w:rPr>
          <w:lang w:eastAsia="zh-CN"/>
        </w:rPr>
        <w:t>Service Provider’s staff will prepare reports in advance</w:t>
      </w:r>
      <w:r w:rsidR="00AA4A4F">
        <w:rPr>
          <w:lang w:eastAsia="zh-CN"/>
        </w:rPr>
        <w:t xml:space="preserve"> of these meetings showing the Service P</w:t>
      </w:r>
      <w:r>
        <w:rPr>
          <w:lang w:eastAsia="zh-CN"/>
        </w:rPr>
        <w:t>erformance.</w:t>
      </w:r>
    </w:p>
    <w:p w14:paraId="2FCD44C6" w14:textId="568A93CE" w:rsidR="004161B3" w:rsidRPr="004161B3" w:rsidRDefault="004161B3" w:rsidP="004161B3">
      <w:pPr>
        <w:pStyle w:val="FWBL2"/>
        <w:rPr>
          <w:lang w:eastAsia="zh-CN"/>
        </w:rPr>
      </w:pPr>
      <w:r>
        <w:rPr>
          <w:lang w:eastAsia="zh-CN"/>
        </w:rPr>
        <w:t>SCI will not reimburse any costs for attending and preparing for these meetings.</w:t>
      </w:r>
    </w:p>
    <w:p w14:paraId="40B1029B" w14:textId="77777777" w:rsidR="001E4BCC" w:rsidRDefault="001E4BCC" w:rsidP="001E4BCC">
      <w:pPr>
        <w:pStyle w:val="FWBL1"/>
        <w:rPr>
          <w:bCs/>
          <w:lang w:eastAsia="zh-CN"/>
        </w:rPr>
      </w:pPr>
      <w:bookmarkStart w:id="13" w:name="_Ref443667025"/>
      <w:r>
        <w:rPr>
          <w:bCs/>
          <w:lang w:eastAsia="zh-CN"/>
        </w:rPr>
        <w:lastRenderedPageBreak/>
        <w:t>Special Conditions</w:t>
      </w:r>
      <w:bookmarkEnd w:id="12"/>
      <w:bookmarkEnd w:id="13"/>
      <w:r>
        <w:rPr>
          <w:bCs/>
          <w:lang w:eastAsia="zh-CN"/>
        </w:rPr>
        <w:t xml:space="preserve"> </w:t>
      </w:r>
    </w:p>
    <w:p w14:paraId="2DD1042F" w14:textId="77777777" w:rsidR="007202CE" w:rsidRDefault="00F2019B" w:rsidP="007202CE">
      <w:pPr>
        <w:pStyle w:val="FWBL2"/>
      </w:pPr>
      <w:r w:rsidRPr="00054E34">
        <w:t xml:space="preserve">Handover of data on expiry or termination of Agreement </w:t>
      </w:r>
    </w:p>
    <w:p w14:paraId="532077DD" w14:textId="5E80D68C" w:rsidR="007202CE" w:rsidRDefault="00F2019B" w:rsidP="007202CE">
      <w:pPr>
        <w:pStyle w:val="FWBL2"/>
        <w:numPr>
          <w:ilvl w:val="0"/>
          <w:numId w:val="0"/>
        </w:numPr>
        <w:ind w:left="720"/>
      </w:pPr>
      <w:r w:rsidRPr="00F2019B">
        <w:t xml:space="preserve">At the request of SCI, made before or within </w:t>
      </w:r>
      <w:r w:rsidRPr="007202CE">
        <w:rPr>
          <w:highlight w:val="yellow"/>
        </w:rPr>
        <w:t>{60}</w:t>
      </w:r>
      <w:r w:rsidRPr="00F2019B">
        <w:t xml:space="preserve"> days after the expiration or termination of the Agreement, </w:t>
      </w:r>
      <w:r>
        <w:t xml:space="preserve">the Service Provider </w:t>
      </w:r>
      <w:r w:rsidRPr="00F2019B">
        <w:t xml:space="preserve">will make available to SCI, through an encrypted channel, a complete and secure download file of SCI data in CSV format along with attachments in their native format. Sixty-one (61) days after expiration or termination of the Agreement, </w:t>
      </w:r>
      <w:r>
        <w:t xml:space="preserve">the Service Provider </w:t>
      </w:r>
      <w:r w:rsidRPr="00F2019B">
        <w:t xml:space="preserve">will notify SCI of its intention to unrecoverably delete all SCI data from </w:t>
      </w:r>
      <w:r>
        <w:t xml:space="preserve">the Service Provider’s </w:t>
      </w:r>
      <w:r w:rsidRPr="00F2019B">
        <w:t xml:space="preserve">system; upon SCI’s positive acknowledgement of such deletion, or SCI’s failure to respond within ten (10) business days of </w:t>
      </w:r>
      <w:r>
        <w:t xml:space="preserve">the Service Provider </w:t>
      </w:r>
      <w:r w:rsidRPr="00F2019B">
        <w:t xml:space="preserve">having provided notice of such pending deletion, </w:t>
      </w:r>
      <w:r>
        <w:t xml:space="preserve">the Service Provider </w:t>
      </w:r>
      <w:r w:rsidRPr="00F2019B">
        <w:t xml:space="preserve">will complete the deletion of all SCI data. If SCI requests that </w:t>
      </w:r>
      <w:r>
        <w:t xml:space="preserve">the Service Provider </w:t>
      </w:r>
      <w:r w:rsidRPr="00F2019B">
        <w:t>not execute the aforementioned deletion, the Parties will work in good faith toward an amicable resolution</w:t>
      </w:r>
    </w:p>
    <w:p w14:paraId="2308093F" w14:textId="77777777" w:rsidR="007202CE" w:rsidRDefault="007202CE" w:rsidP="007202CE"/>
    <w:p w14:paraId="04164B49" w14:textId="49E147F9" w:rsidR="00F2019B" w:rsidRPr="007202CE" w:rsidRDefault="00F2019B" w:rsidP="007202CE">
      <w:pPr>
        <w:pStyle w:val="FWBL2"/>
      </w:pPr>
      <w:r w:rsidRPr="007202CE">
        <w:t xml:space="preserve">The parties shall agree an exit plan within </w:t>
      </w:r>
      <w:r w:rsidRPr="007202CE">
        <w:rPr>
          <w:highlight w:val="yellow"/>
        </w:rPr>
        <w:t>{6 months}</w:t>
      </w:r>
      <w:r w:rsidRPr="007202CE">
        <w:t xml:space="preserve"> of the start of the Agreement. </w:t>
      </w:r>
    </w:p>
    <w:p w14:paraId="6652D6B4" w14:textId="77777777" w:rsidR="00F2019B" w:rsidRDefault="00F2019B" w:rsidP="00AA7621">
      <w:pPr>
        <w:ind w:left="720"/>
        <w:rPr>
          <w:i/>
        </w:rPr>
      </w:pPr>
    </w:p>
    <w:p w14:paraId="1303B785" w14:textId="77777777" w:rsidR="00F2019B" w:rsidRDefault="00F2019B" w:rsidP="00F2019B">
      <w:pPr>
        <w:rPr>
          <w:i/>
        </w:rPr>
      </w:pPr>
    </w:p>
    <w:p w14:paraId="10A43406" w14:textId="77777777" w:rsidR="00F2019B" w:rsidRDefault="00F2019B" w:rsidP="00F2019B">
      <w:pPr>
        <w:rPr>
          <w:i/>
        </w:rPr>
      </w:pPr>
    </w:p>
    <w:p w14:paraId="066C8155" w14:textId="77777777" w:rsidR="00AA7621" w:rsidRDefault="00AA7621" w:rsidP="00F2019B">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992"/>
        <w:gridCol w:w="3629"/>
      </w:tblGrid>
      <w:tr w:rsidR="00AA7621" w:rsidRPr="00863C9F" w14:paraId="133EB5F0" w14:textId="77777777" w:rsidTr="00691BAC">
        <w:tc>
          <w:tcPr>
            <w:tcW w:w="3681" w:type="dxa"/>
          </w:tcPr>
          <w:p w14:paraId="0BAA415F" w14:textId="77777777" w:rsidR="00AA7621" w:rsidRPr="00863C9F" w:rsidRDefault="00AA7621" w:rsidP="00AA7621">
            <w:pPr>
              <w:rPr>
                <w:b/>
                <w:szCs w:val="22"/>
              </w:rPr>
            </w:pPr>
            <w:r w:rsidRPr="00863C9F">
              <w:rPr>
                <w:b/>
                <w:szCs w:val="22"/>
              </w:rPr>
              <w:t xml:space="preserve">Signed on behalf of </w:t>
            </w:r>
            <w:r w:rsidRPr="00AA7621">
              <w:rPr>
                <w:b/>
                <w:szCs w:val="22"/>
                <w:highlight w:val="yellow"/>
              </w:rPr>
              <w:t>{insert name of  Service Provider}</w:t>
            </w:r>
            <w:r w:rsidRPr="00863C9F">
              <w:rPr>
                <w:b/>
                <w:szCs w:val="22"/>
              </w:rPr>
              <w:t xml:space="preserve"> </w:t>
            </w:r>
          </w:p>
        </w:tc>
        <w:tc>
          <w:tcPr>
            <w:tcW w:w="992" w:type="dxa"/>
          </w:tcPr>
          <w:p w14:paraId="1D9A826D" w14:textId="77777777" w:rsidR="00AA7621" w:rsidRPr="00863C9F" w:rsidRDefault="00AA7621" w:rsidP="00691BAC">
            <w:pPr>
              <w:rPr>
                <w:b/>
                <w:szCs w:val="22"/>
              </w:rPr>
            </w:pPr>
          </w:p>
        </w:tc>
        <w:tc>
          <w:tcPr>
            <w:tcW w:w="3629" w:type="dxa"/>
          </w:tcPr>
          <w:p w14:paraId="4B8A49D1" w14:textId="77777777" w:rsidR="00AA7621" w:rsidRPr="00863C9F" w:rsidRDefault="00AA7621" w:rsidP="00AA7621">
            <w:pPr>
              <w:rPr>
                <w:b/>
                <w:szCs w:val="22"/>
              </w:rPr>
            </w:pPr>
            <w:r w:rsidRPr="00863C9F">
              <w:rPr>
                <w:b/>
                <w:szCs w:val="22"/>
              </w:rPr>
              <w:t xml:space="preserve">Signed on behalf of Save the Children International, </w:t>
            </w:r>
            <w:r w:rsidRPr="00AA7621">
              <w:rPr>
                <w:b/>
                <w:szCs w:val="22"/>
                <w:highlight w:val="yellow"/>
              </w:rPr>
              <w:t>{insert country}</w:t>
            </w:r>
            <w:r>
              <w:rPr>
                <w:b/>
                <w:szCs w:val="22"/>
              </w:rPr>
              <w:t xml:space="preserve"> </w:t>
            </w:r>
            <w:r w:rsidRPr="00863C9F">
              <w:rPr>
                <w:b/>
                <w:szCs w:val="22"/>
              </w:rPr>
              <w:t xml:space="preserve">Country Office </w:t>
            </w:r>
          </w:p>
        </w:tc>
      </w:tr>
      <w:tr w:rsidR="00AA7621" w14:paraId="2EFD560C" w14:textId="77777777" w:rsidTr="00691BAC">
        <w:tc>
          <w:tcPr>
            <w:tcW w:w="3681" w:type="dxa"/>
            <w:tcBorders>
              <w:bottom w:val="single" w:sz="4" w:space="0" w:color="auto"/>
            </w:tcBorders>
          </w:tcPr>
          <w:p w14:paraId="67D677F3" w14:textId="77777777" w:rsidR="00AA7621" w:rsidRDefault="00AA7621" w:rsidP="00691BAC">
            <w:pPr>
              <w:rPr>
                <w:szCs w:val="22"/>
              </w:rPr>
            </w:pPr>
          </w:p>
        </w:tc>
        <w:tc>
          <w:tcPr>
            <w:tcW w:w="992" w:type="dxa"/>
          </w:tcPr>
          <w:p w14:paraId="29C49539" w14:textId="77777777" w:rsidR="00AA7621" w:rsidRDefault="00AA7621" w:rsidP="00691BAC">
            <w:pPr>
              <w:rPr>
                <w:szCs w:val="22"/>
              </w:rPr>
            </w:pPr>
          </w:p>
        </w:tc>
        <w:tc>
          <w:tcPr>
            <w:tcW w:w="3629" w:type="dxa"/>
            <w:tcBorders>
              <w:bottom w:val="single" w:sz="4" w:space="0" w:color="auto"/>
            </w:tcBorders>
          </w:tcPr>
          <w:p w14:paraId="759D6D6B" w14:textId="77777777" w:rsidR="00AA7621" w:rsidRDefault="00AA7621" w:rsidP="00691BAC">
            <w:pPr>
              <w:rPr>
                <w:szCs w:val="22"/>
              </w:rPr>
            </w:pPr>
          </w:p>
          <w:p w14:paraId="337B872D" w14:textId="77777777" w:rsidR="00AA7621" w:rsidRDefault="00AA7621" w:rsidP="00691BAC">
            <w:pPr>
              <w:rPr>
                <w:szCs w:val="22"/>
              </w:rPr>
            </w:pPr>
          </w:p>
          <w:p w14:paraId="24FD9301" w14:textId="77777777" w:rsidR="00AA7621" w:rsidRDefault="00AA7621" w:rsidP="00691BAC">
            <w:pPr>
              <w:rPr>
                <w:szCs w:val="22"/>
              </w:rPr>
            </w:pPr>
          </w:p>
        </w:tc>
      </w:tr>
      <w:tr w:rsidR="00AA7621" w14:paraId="645AD4A6" w14:textId="77777777" w:rsidTr="00691BAC">
        <w:tc>
          <w:tcPr>
            <w:tcW w:w="3681" w:type="dxa"/>
            <w:tcBorders>
              <w:top w:val="single" w:sz="4" w:space="0" w:color="auto"/>
            </w:tcBorders>
          </w:tcPr>
          <w:p w14:paraId="47DAC52E" w14:textId="77777777" w:rsidR="00AA7621" w:rsidRDefault="00AA7621" w:rsidP="00691BAC">
            <w:pPr>
              <w:rPr>
                <w:szCs w:val="22"/>
              </w:rPr>
            </w:pPr>
            <w:r>
              <w:rPr>
                <w:szCs w:val="22"/>
              </w:rPr>
              <w:t>Title:</w:t>
            </w:r>
          </w:p>
        </w:tc>
        <w:tc>
          <w:tcPr>
            <w:tcW w:w="992" w:type="dxa"/>
          </w:tcPr>
          <w:p w14:paraId="2ECB3FBE" w14:textId="77777777" w:rsidR="00AA7621" w:rsidRDefault="00AA7621" w:rsidP="00691BAC">
            <w:pPr>
              <w:rPr>
                <w:szCs w:val="22"/>
              </w:rPr>
            </w:pPr>
          </w:p>
        </w:tc>
        <w:tc>
          <w:tcPr>
            <w:tcW w:w="3629" w:type="dxa"/>
            <w:tcBorders>
              <w:top w:val="single" w:sz="4" w:space="0" w:color="auto"/>
            </w:tcBorders>
          </w:tcPr>
          <w:p w14:paraId="4659212F" w14:textId="77777777" w:rsidR="00AA7621" w:rsidRDefault="00AA7621" w:rsidP="00691BAC">
            <w:pPr>
              <w:rPr>
                <w:szCs w:val="22"/>
              </w:rPr>
            </w:pPr>
            <w:r>
              <w:rPr>
                <w:szCs w:val="22"/>
              </w:rPr>
              <w:t>Title:</w:t>
            </w:r>
          </w:p>
        </w:tc>
      </w:tr>
      <w:tr w:rsidR="00AA7621" w14:paraId="2C76FC6D" w14:textId="77777777" w:rsidTr="00691BAC">
        <w:tc>
          <w:tcPr>
            <w:tcW w:w="3681" w:type="dxa"/>
          </w:tcPr>
          <w:p w14:paraId="0B9CD693" w14:textId="77777777" w:rsidR="00AA7621" w:rsidRDefault="00AA7621" w:rsidP="00691BAC">
            <w:pPr>
              <w:rPr>
                <w:szCs w:val="22"/>
              </w:rPr>
            </w:pPr>
            <w:r>
              <w:rPr>
                <w:szCs w:val="22"/>
              </w:rPr>
              <w:t>Name:</w:t>
            </w:r>
          </w:p>
        </w:tc>
        <w:tc>
          <w:tcPr>
            <w:tcW w:w="992" w:type="dxa"/>
          </w:tcPr>
          <w:p w14:paraId="1AE078F5" w14:textId="77777777" w:rsidR="00AA7621" w:rsidRDefault="00AA7621" w:rsidP="00691BAC">
            <w:pPr>
              <w:rPr>
                <w:szCs w:val="22"/>
              </w:rPr>
            </w:pPr>
          </w:p>
        </w:tc>
        <w:tc>
          <w:tcPr>
            <w:tcW w:w="3629" w:type="dxa"/>
          </w:tcPr>
          <w:p w14:paraId="308D0148" w14:textId="77777777" w:rsidR="00AA7621" w:rsidRDefault="00AA7621" w:rsidP="00691BAC">
            <w:pPr>
              <w:rPr>
                <w:szCs w:val="22"/>
              </w:rPr>
            </w:pPr>
            <w:r>
              <w:rPr>
                <w:szCs w:val="22"/>
              </w:rPr>
              <w:t>Name:</w:t>
            </w:r>
          </w:p>
        </w:tc>
      </w:tr>
      <w:tr w:rsidR="00AA7621" w14:paraId="41EF665F" w14:textId="77777777" w:rsidTr="00691BAC">
        <w:tc>
          <w:tcPr>
            <w:tcW w:w="3681" w:type="dxa"/>
          </w:tcPr>
          <w:p w14:paraId="6BBEB032" w14:textId="77777777" w:rsidR="00AA7621" w:rsidRDefault="00AA7621" w:rsidP="00691BAC">
            <w:pPr>
              <w:rPr>
                <w:szCs w:val="22"/>
              </w:rPr>
            </w:pPr>
            <w:r>
              <w:rPr>
                <w:szCs w:val="22"/>
              </w:rPr>
              <w:t xml:space="preserve">Date: </w:t>
            </w:r>
          </w:p>
        </w:tc>
        <w:tc>
          <w:tcPr>
            <w:tcW w:w="992" w:type="dxa"/>
          </w:tcPr>
          <w:p w14:paraId="0D7A5CC3" w14:textId="77777777" w:rsidR="00AA7621" w:rsidRDefault="00AA7621" w:rsidP="00691BAC">
            <w:pPr>
              <w:rPr>
                <w:szCs w:val="22"/>
              </w:rPr>
            </w:pPr>
          </w:p>
        </w:tc>
        <w:tc>
          <w:tcPr>
            <w:tcW w:w="3629" w:type="dxa"/>
          </w:tcPr>
          <w:p w14:paraId="2A455C37" w14:textId="77777777" w:rsidR="00AA7621" w:rsidRDefault="00AA7621" w:rsidP="00691BAC">
            <w:pPr>
              <w:rPr>
                <w:szCs w:val="22"/>
              </w:rPr>
            </w:pPr>
            <w:r>
              <w:rPr>
                <w:szCs w:val="22"/>
              </w:rPr>
              <w:t xml:space="preserve">Date: </w:t>
            </w:r>
          </w:p>
        </w:tc>
      </w:tr>
    </w:tbl>
    <w:p w14:paraId="183733CA" w14:textId="77777777" w:rsidR="008C1BFD" w:rsidRDefault="008C1BFD" w:rsidP="00F2019B">
      <w:pPr>
        <w:rPr>
          <w:i/>
        </w:rPr>
      </w:pPr>
    </w:p>
    <w:p w14:paraId="18CA87BB" w14:textId="77777777" w:rsidR="008C1BFD" w:rsidRDefault="008C1BFD">
      <w:pPr>
        <w:rPr>
          <w:i/>
        </w:rPr>
      </w:pPr>
      <w:r>
        <w:rPr>
          <w:i/>
        </w:rPr>
        <w:br w:type="page"/>
      </w:r>
    </w:p>
    <w:p w14:paraId="2CC5BF04" w14:textId="77777777" w:rsidR="008C1BFD" w:rsidRPr="00E310A9" w:rsidRDefault="008C1BFD" w:rsidP="00E310A9">
      <w:pPr>
        <w:pStyle w:val="FWBL1"/>
        <w:numPr>
          <w:ilvl w:val="0"/>
          <w:numId w:val="0"/>
        </w:numPr>
        <w:jc w:val="center"/>
        <w:rPr>
          <w:szCs w:val="22"/>
        </w:rPr>
      </w:pPr>
      <w:r>
        <w:rPr>
          <w:szCs w:val="22"/>
        </w:rPr>
        <w:lastRenderedPageBreak/>
        <w:t>SCHEDULE 1</w:t>
      </w:r>
      <w:r w:rsidRPr="00E310A9">
        <w:rPr>
          <w:szCs w:val="22"/>
        </w:rPr>
        <w:t xml:space="preserve"> </w:t>
      </w:r>
      <w:r w:rsidRPr="00E310A9">
        <w:rPr>
          <w:rFonts w:hint="eastAsia"/>
          <w:szCs w:val="22"/>
        </w:rPr>
        <w:t>–</w:t>
      </w:r>
      <w:r w:rsidRPr="00E310A9">
        <w:rPr>
          <w:szCs w:val="22"/>
        </w:rPr>
        <w:t xml:space="preserve"> SERVICE REPORTING TEMPLATE</w:t>
      </w:r>
    </w:p>
    <w:p w14:paraId="393DCB21" w14:textId="77777777" w:rsidR="008C1BFD" w:rsidRDefault="008C1BFD" w:rsidP="00E310A9">
      <w:pPr>
        <w:jc w:val="center"/>
        <w:rPr>
          <w:b/>
        </w:rPr>
      </w:pPr>
    </w:p>
    <w:p w14:paraId="12A68031" w14:textId="77777777" w:rsidR="008C1BFD" w:rsidRDefault="008C1BFD" w:rsidP="00E310A9">
      <w:pPr>
        <w:jc w:val="center"/>
        <w:rPr>
          <w:b/>
        </w:rPr>
      </w:pPr>
    </w:p>
    <w:p w14:paraId="18908B0E" w14:textId="77777777" w:rsidR="008C1BFD" w:rsidRDefault="008C1BFD">
      <w:pPr>
        <w:rPr>
          <w:b/>
        </w:rPr>
      </w:pPr>
      <w:r>
        <w:rPr>
          <w:b/>
        </w:rPr>
        <w:br w:type="page"/>
      </w:r>
    </w:p>
    <w:p w14:paraId="7C3354D9" w14:textId="77777777" w:rsidR="008C1BFD" w:rsidRPr="002F62DC" w:rsidRDefault="008C1BFD" w:rsidP="008C1BFD">
      <w:pPr>
        <w:pStyle w:val="FWBL1"/>
        <w:numPr>
          <w:ilvl w:val="0"/>
          <w:numId w:val="0"/>
        </w:numPr>
        <w:jc w:val="center"/>
        <w:rPr>
          <w:szCs w:val="22"/>
        </w:rPr>
      </w:pPr>
      <w:r>
        <w:rPr>
          <w:szCs w:val="22"/>
        </w:rPr>
        <w:lastRenderedPageBreak/>
        <w:t>SCHEDULE 2</w:t>
      </w:r>
      <w:r w:rsidRPr="002F62DC">
        <w:rPr>
          <w:szCs w:val="22"/>
        </w:rPr>
        <w:t xml:space="preserve"> </w:t>
      </w:r>
      <w:r w:rsidRPr="002F62DC">
        <w:rPr>
          <w:rFonts w:hint="eastAsia"/>
          <w:szCs w:val="22"/>
        </w:rPr>
        <w:t>–</w:t>
      </w:r>
      <w:r w:rsidRPr="002F62DC">
        <w:rPr>
          <w:szCs w:val="22"/>
        </w:rPr>
        <w:t xml:space="preserve"> </w:t>
      </w:r>
      <w:r>
        <w:rPr>
          <w:szCs w:val="22"/>
        </w:rPr>
        <w:t>TECHNICAL SPECIFICATIONS</w:t>
      </w:r>
      <w:r w:rsidRPr="002F62DC">
        <w:rPr>
          <w:szCs w:val="22"/>
        </w:rPr>
        <w:t xml:space="preserve"> TEMPLATE</w:t>
      </w:r>
    </w:p>
    <w:p w14:paraId="584B14F2" w14:textId="77777777" w:rsidR="009E545F" w:rsidRDefault="009E545F" w:rsidP="008C3E51">
      <w:pPr>
        <w:pStyle w:val="TOC1"/>
        <w:ind w:left="0" w:firstLine="0"/>
        <w:rPr>
          <w:lang w:eastAsia="zh-CN"/>
        </w:rPr>
      </w:pPr>
    </w:p>
    <w:sectPr w:rsidR="009E545F" w:rsidSect="00074463">
      <w:footerReference w:type="first" r:id="rId38"/>
      <w:pgSz w:w="11906" w:h="16838" w:code="9"/>
      <w:pgMar w:top="1440" w:right="1797" w:bottom="179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5D599" w14:textId="77777777" w:rsidR="003158BB" w:rsidRDefault="003158BB">
      <w:r>
        <w:separator/>
      </w:r>
    </w:p>
  </w:endnote>
  <w:endnote w:type="continuationSeparator" w:id="0">
    <w:p w14:paraId="4B62F3B2" w14:textId="77777777" w:rsidR="003158BB" w:rsidRDefault="003158BB">
      <w:r>
        <w:continuationSeparator/>
      </w:r>
    </w:p>
  </w:endnote>
  <w:endnote w:type="continuationNotice" w:id="1">
    <w:p w14:paraId="6399C6F6" w14:textId="77777777" w:rsidR="003158BB" w:rsidRDefault="0031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129E" w14:textId="033EF318" w:rsidR="006E1899" w:rsidRDefault="006E1899" w:rsidP="000F2C0E">
    <w:pPr>
      <w:pStyle w:val="Footer"/>
      <w:jc w:val="right"/>
      <w:rPr>
        <w:rFonts w:ascii="Gill Sans MT" w:hAnsi="Gill Sans MT"/>
        <w:b/>
        <w:bCs/>
        <w:szCs w:val="16"/>
      </w:rPr>
    </w:pPr>
    <w:r w:rsidRPr="000F2C0E">
      <w:rPr>
        <w:rFonts w:ascii="Gill Sans MT" w:hAnsi="Gill Sans MT"/>
        <w:szCs w:val="16"/>
      </w:rPr>
      <w:t xml:space="preserve"> </w:t>
    </w:r>
    <w:r w:rsidRPr="00F273AC">
      <w:rPr>
        <w:rFonts w:ascii="Gill Sans MT" w:hAnsi="Gill Sans MT"/>
        <w:szCs w:val="16"/>
      </w:rPr>
      <w:t xml:space="preserve">Page </w:t>
    </w:r>
    <w:r w:rsidRPr="00F273AC">
      <w:rPr>
        <w:rFonts w:ascii="Gill Sans MT" w:hAnsi="Gill Sans MT"/>
        <w:b/>
        <w:bCs/>
        <w:szCs w:val="16"/>
      </w:rPr>
      <w:fldChar w:fldCharType="begin"/>
    </w:r>
    <w:r w:rsidRPr="00F273AC">
      <w:rPr>
        <w:rFonts w:ascii="Gill Sans MT" w:hAnsi="Gill Sans MT"/>
        <w:b/>
        <w:bCs/>
        <w:szCs w:val="16"/>
      </w:rPr>
      <w:instrText xml:space="preserve"> PAGE </w:instrText>
    </w:r>
    <w:r w:rsidRPr="00F273AC">
      <w:rPr>
        <w:rFonts w:ascii="Gill Sans MT" w:hAnsi="Gill Sans MT"/>
        <w:b/>
        <w:bCs/>
        <w:szCs w:val="16"/>
      </w:rPr>
      <w:fldChar w:fldCharType="separate"/>
    </w:r>
    <w:r w:rsidR="0098544E">
      <w:rPr>
        <w:rFonts w:ascii="Gill Sans MT" w:hAnsi="Gill Sans MT"/>
        <w:b/>
        <w:bCs/>
        <w:noProof/>
        <w:szCs w:val="16"/>
      </w:rPr>
      <w:t>1</w:t>
    </w:r>
    <w:r w:rsidRPr="00F273AC">
      <w:rPr>
        <w:rFonts w:ascii="Gill Sans MT" w:hAnsi="Gill Sans MT"/>
        <w:b/>
        <w:bCs/>
        <w:szCs w:val="16"/>
      </w:rPr>
      <w:fldChar w:fldCharType="end"/>
    </w:r>
    <w:r w:rsidRPr="00F273AC">
      <w:rPr>
        <w:rFonts w:ascii="Gill Sans MT" w:hAnsi="Gill Sans MT"/>
        <w:szCs w:val="16"/>
      </w:rPr>
      <w:t xml:space="preserve"> of </w:t>
    </w:r>
    <w:r w:rsidRPr="00F273AC">
      <w:rPr>
        <w:rFonts w:ascii="Gill Sans MT" w:hAnsi="Gill Sans MT"/>
        <w:b/>
        <w:bCs/>
        <w:szCs w:val="16"/>
      </w:rPr>
      <w:fldChar w:fldCharType="begin"/>
    </w:r>
    <w:r w:rsidRPr="00F273AC">
      <w:rPr>
        <w:rFonts w:ascii="Gill Sans MT" w:hAnsi="Gill Sans MT"/>
        <w:b/>
        <w:bCs/>
        <w:szCs w:val="16"/>
      </w:rPr>
      <w:instrText xml:space="preserve"> NUMPAGES  </w:instrText>
    </w:r>
    <w:r w:rsidRPr="00F273AC">
      <w:rPr>
        <w:rFonts w:ascii="Gill Sans MT" w:hAnsi="Gill Sans MT"/>
        <w:b/>
        <w:bCs/>
        <w:szCs w:val="16"/>
      </w:rPr>
      <w:fldChar w:fldCharType="separate"/>
    </w:r>
    <w:r w:rsidR="0098544E">
      <w:rPr>
        <w:rFonts w:ascii="Gill Sans MT" w:hAnsi="Gill Sans MT"/>
        <w:b/>
        <w:bCs/>
        <w:noProof/>
        <w:szCs w:val="16"/>
      </w:rPr>
      <w:t>9</w:t>
    </w:r>
    <w:r w:rsidRPr="00F273AC">
      <w:rPr>
        <w:rFonts w:ascii="Gill Sans MT" w:hAnsi="Gill Sans MT"/>
        <w:b/>
        <w:bCs/>
        <w:szCs w:val="16"/>
      </w:rPr>
      <w:fldChar w:fldCharType="end"/>
    </w:r>
  </w:p>
  <w:p w14:paraId="7F6D2C82" w14:textId="77777777" w:rsidR="006E1899" w:rsidRDefault="006E1899">
    <w:pPr>
      <w:pStyle w:val="Footer"/>
      <w:spacing w:line="20" w:lineRule="exact"/>
    </w:pPr>
  </w:p>
  <w:p w14:paraId="1A5173C3" w14:textId="77777777" w:rsidR="006E1899" w:rsidRDefault="006E1899">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0C1BF" w14:textId="77777777" w:rsidR="003158BB" w:rsidRDefault="003158BB">
      <w:pPr>
        <w:pStyle w:val="FootNoteSeparator"/>
      </w:pPr>
    </w:p>
  </w:footnote>
  <w:footnote w:type="continuationSeparator" w:id="0">
    <w:p w14:paraId="321C5ADE" w14:textId="77777777" w:rsidR="003158BB" w:rsidRDefault="003158BB">
      <w:pPr>
        <w:pStyle w:val="FootNoteSeparator"/>
      </w:pPr>
    </w:p>
  </w:footnote>
  <w:footnote w:type="continuationNotice" w:id="1">
    <w:p w14:paraId="3E3D31C6" w14:textId="77777777" w:rsidR="003158BB" w:rsidRDefault="003158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91C4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E889380"/>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6CAE5A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98C33F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E60063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1D10EA"/>
    <w:multiLevelType w:val="hybridMultilevel"/>
    <w:tmpl w:val="331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881BDC"/>
    <w:multiLevelType w:val="hybridMultilevel"/>
    <w:tmpl w:val="1FD0F956"/>
    <w:lvl w:ilvl="0" w:tplc="A79486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727F4B"/>
    <w:multiLevelType w:val="hybridMultilevel"/>
    <w:tmpl w:val="4890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0B2969"/>
    <w:multiLevelType w:val="hybridMultilevel"/>
    <w:tmpl w:val="28DC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74F7D"/>
    <w:multiLevelType w:val="multilevel"/>
    <w:tmpl w:val="9ABED884"/>
    <w:lvl w:ilvl="0">
      <w:start w:val="1"/>
      <w:numFmt w:val="decimal"/>
      <w:pStyle w:val="Level1"/>
      <w:lvlText w:val="%1."/>
      <w:lvlJc w:val="left"/>
      <w:pPr>
        <w:tabs>
          <w:tab w:val="num" w:pos="709"/>
        </w:tabs>
        <w:ind w:left="709" w:hanging="709"/>
      </w:pPr>
      <w:rPr>
        <w:rFonts w:ascii="Arial" w:hAnsi="Arial" w:hint="default"/>
        <w:b w:val="0"/>
        <w:i w:val="0"/>
        <w:sz w:val="21"/>
        <w:u w:val="none"/>
      </w:rPr>
    </w:lvl>
    <w:lvl w:ilvl="1">
      <w:start w:val="1"/>
      <w:numFmt w:val="decimal"/>
      <w:pStyle w:val="Level2"/>
      <w:lvlText w:val="%1.%2"/>
      <w:lvlJc w:val="left"/>
      <w:pPr>
        <w:tabs>
          <w:tab w:val="num" w:pos="709"/>
        </w:tabs>
        <w:ind w:left="709" w:hanging="709"/>
      </w:pPr>
      <w:rPr>
        <w:rFonts w:ascii="Arial" w:hAnsi="Arial" w:hint="default"/>
        <w:b w:val="0"/>
        <w:i w:val="0"/>
        <w:sz w:val="21"/>
        <w:u w:val="none"/>
      </w:rPr>
    </w:lvl>
    <w:lvl w:ilvl="2">
      <w:start w:val="1"/>
      <w:numFmt w:val="lowerLetter"/>
      <w:pStyle w:val="Level3"/>
      <w:lvlText w:val="(%3)"/>
      <w:lvlJc w:val="left"/>
      <w:pPr>
        <w:tabs>
          <w:tab w:val="num" w:pos="1418"/>
        </w:tabs>
        <w:ind w:left="1418" w:hanging="709"/>
      </w:pPr>
      <w:rPr>
        <w:rFonts w:ascii="Arial" w:hAnsi="Arial" w:hint="default"/>
        <w:b w:val="0"/>
        <w:i w:val="0"/>
        <w:sz w:val="21"/>
        <w:u w:val="none"/>
      </w:rPr>
    </w:lvl>
    <w:lvl w:ilvl="3">
      <w:start w:val="1"/>
      <w:numFmt w:val="lowerRoman"/>
      <w:pStyle w:val="Level4"/>
      <w:lvlText w:val="(%4)"/>
      <w:lvlJc w:val="left"/>
      <w:pPr>
        <w:tabs>
          <w:tab w:val="num" w:pos="2126"/>
        </w:tabs>
        <w:ind w:left="2126" w:hanging="708"/>
      </w:pPr>
      <w:rPr>
        <w:rFonts w:ascii="Arial" w:hAnsi="Arial" w:hint="default"/>
        <w:b w:val="0"/>
        <w:i w:val="0"/>
        <w:sz w:val="21"/>
        <w:u w:val="none"/>
      </w:rPr>
    </w:lvl>
    <w:lvl w:ilvl="4">
      <w:start w:val="1"/>
      <w:numFmt w:val="decimal"/>
      <w:pStyle w:val="Level5"/>
      <w:lvlText w:val="(%5)"/>
      <w:lvlJc w:val="left"/>
      <w:pPr>
        <w:tabs>
          <w:tab w:val="num" w:pos="2835"/>
        </w:tabs>
        <w:ind w:left="2835" w:hanging="709"/>
      </w:pPr>
      <w:rPr>
        <w:rFonts w:ascii="Arial" w:hAnsi="Arial" w:hint="default"/>
        <w:b w:val="0"/>
        <w:i w:val="0"/>
        <w:u w:val="none"/>
      </w:rPr>
    </w:lvl>
    <w:lvl w:ilvl="5">
      <w:start w:val="1"/>
      <w:numFmt w:val="lowerLetter"/>
      <w:pStyle w:val="Level6"/>
      <w:lvlText w:val="(%6)"/>
      <w:lvlJc w:val="left"/>
      <w:pPr>
        <w:tabs>
          <w:tab w:val="num" w:pos="4253"/>
        </w:tabs>
        <w:ind w:left="4253" w:hanging="709"/>
      </w:pPr>
      <w:rPr>
        <w:b w:val="0"/>
        <w:i w:val="0"/>
        <w:u w:val="none"/>
      </w:rPr>
    </w:lvl>
    <w:lvl w:ilvl="6">
      <w:start w:val="1"/>
      <w:numFmt w:val="none"/>
      <w:lvlText w:val="Not Defined"/>
      <w:lvlJc w:val="left"/>
      <w:pPr>
        <w:tabs>
          <w:tab w:val="num" w:pos="5976"/>
        </w:tabs>
        <w:ind w:left="4536" w:firstLine="0"/>
      </w:pPr>
      <w:rPr>
        <w:b w:val="0"/>
        <w:i w:val="0"/>
        <w:u w:val="none"/>
      </w:r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0" w15:restartNumberingAfterBreak="0">
    <w:nsid w:val="1D0501E4"/>
    <w:multiLevelType w:val="hybridMultilevel"/>
    <w:tmpl w:val="2ACEA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F5B83"/>
    <w:multiLevelType w:val="hybridMultilevel"/>
    <w:tmpl w:val="DA569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F7529"/>
    <w:multiLevelType w:val="hybridMultilevel"/>
    <w:tmpl w:val="EEF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C388E"/>
    <w:multiLevelType w:val="hybridMultilevel"/>
    <w:tmpl w:val="B58A0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9391E"/>
    <w:multiLevelType w:val="hybridMultilevel"/>
    <w:tmpl w:val="D0805BCA"/>
    <w:lvl w:ilvl="0" w:tplc="B766510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5B7943"/>
    <w:multiLevelType w:val="hybridMultilevel"/>
    <w:tmpl w:val="A2984AB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D102D4"/>
    <w:multiLevelType w:val="hybridMultilevel"/>
    <w:tmpl w:val="F87E8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F4178"/>
    <w:multiLevelType w:val="hybridMultilevel"/>
    <w:tmpl w:val="F790FF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E7365"/>
    <w:multiLevelType w:val="hybridMultilevel"/>
    <w:tmpl w:val="D31A3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C0C90"/>
    <w:multiLevelType w:val="hybridMultilevel"/>
    <w:tmpl w:val="927E5FBE"/>
    <w:lvl w:ilvl="0" w:tplc="D7068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5C7349"/>
    <w:multiLevelType w:val="hybridMultilevel"/>
    <w:tmpl w:val="10D631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E13F7"/>
    <w:multiLevelType w:val="hybridMultilevel"/>
    <w:tmpl w:val="EDE2B8C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C1198"/>
    <w:multiLevelType w:val="hybridMultilevel"/>
    <w:tmpl w:val="6088DDC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B297F87"/>
    <w:multiLevelType w:val="hybridMultilevel"/>
    <w:tmpl w:val="829AE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803A2"/>
    <w:multiLevelType w:val="multilevel"/>
    <w:tmpl w:val="8C344C72"/>
    <w:lvl w:ilvl="0">
      <w:start w:val="1"/>
      <w:numFmt w:val="decimal"/>
      <w:pStyle w:val="FWBL1"/>
      <w:lvlText w:val="%1."/>
      <w:lvlJc w:val="left"/>
      <w:pPr>
        <w:tabs>
          <w:tab w:val="num" w:pos="720"/>
        </w:tabs>
        <w:ind w:left="0" w:firstLine="0"/>
      </w:pPr>
      <w:rPr>
        <w:rFonts w:ascii="Gill Sans MT" w:hAnsi="Gill Sans MT" w:cs="Times New Roman" w:hint="default"/>
        <w:b/>
        <w:i w:val="0"/>
        <w:caps w:val="0"/>
        <w:color w:val="auto"/>
        <w:u w:val="none"/>
      </w:rPr>
    </w:lvl>
    <w:lvl w:ilvl="1">
      <w:start w:val="1"/>
      <w:numFmt w:val="decimal"/>
      <w:pStyle w:val="FWBL2"/>
      <w:lvlText w:val="%1.%2"/>
      <w:lvlJc w:val="left"/>
      <w:pPr>
        <w:tabs>
          <w:tab w:val="num" w:pos="1146"/>
        </w:tabs>
        <w:ind w:left="1146" w:hanging="720"/>
      </w:pPr>
      <w:rPr>
        <w:rFonts w:ascii="Gill Sans MT" w:hAnsi="Gill Sans MT" w:cs="Times New Roman" w:hint="default"/>
        <w:b w:val="0"/>
        <w:bCs w:val="0"/>
        <w:i w:val="0"/>
        <w:iCs w:val="0"/>
        <w:caps w:val="0"/>
        <w:smallCaps w:val="0"/>
        <w:strike w:val="0"/>
        <w:dstrike w:val="0"/>
        <w:noProof w:val="0"/>
        <w:snapToGrid w:val="0"/>
        <w:vanish w:val="0"/>
        <w:color w:val="auto"/>
        <w:spacing w:val="0"/>
        <w:w w:val="0"/>
        <w:kern w:val="0"/>
        <w:position w:val="0"/>
        <w:szCs w:val="0"/>
        <w:u w:val="none"/>
        <w:effect w:val="none"/>
        <w:vertAlign w:val="baseline"/>
        <w:em w:val="none"/>
      </w:rPr>
    </w:lvl>
    <w:lvl w:ilvl="2">
      <w:start w:val="1"/>
      <w:numFmt w:val="lowerLetter"/>
      <w:pStyle w:val="FWBL31"/>
      <w:lvlText w:val="(%3)"/>
      <w:lvlJc w:val="left"/>
      <w:pPr>
        <w:tabs>
          <w:tab w:val="num" w:pos="1463"/>
        </w:tabs>
        <w:ind w:left="1463" w:hanging="743"/>
      </w:pPr>
      <w:rPr>
        <w:rFonts w:ascii="Gill Sans MT" w:hAnsi="Gill Sans MT" w:cs="Times New Roman" w:hint="default"/>
        <w:b w:val="0"/>
        <w:i w:val="0"/>
        <w:caps w:val="0"/>
        <w:color w:val="auto"/>
        <w:u w:val="none"/>
      </w:rPr>
    </w:lvl>
    <w:lvl w:ilvl="3">
      <w:start w:val="1"/>
      <w:numFmt w:val="lowerRoman"/>
      <w:pStyle w:val="FWBL4"/>
      <w:lvlText w:val="(%4)"/>
      <w:lvlJc w:val="left"/>
      <w:pPr>
        <w:tabs>
          <w:tab w:val="num" w:pos="1985"/>
        </w:tabs>
        <w:ind w:left="1985" w:hanging="522"/>
      </w:pPr>
      <w:rPr>
        <w:rFonts w:ascii="Gill Sans MT" w:hAnsi="Gill Sans MT"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Gill Sans MT" w:hAnsi="Gill Sans MT"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31" w15:restartNumberingAfterBreak="0">
    <w:nsid w:val="6AB01D19"/>
    <w:multiLevelType w:val="hybridMultilevel"/>
    <w:tmpl w:val="08B69B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B43F11"/>
    <w:multiLevelType w:val="hybridMultilevel"/>
    <w:tmpl w:val="2214BC94"/>
    <w:lvl w:ilvl="0" w:tplc="EFB6B4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393F30"/>
    <w:multiLevelType w:val="hybridMultilevel"/>
    <w:tmpl w:val="C38413A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836C23"/>
    <w:multiLevelType w:val="hybridMultilevel"/>
    <w:tmpl w:val="987EAEE2"/>
    <w:lvl w:ilvl="0" w:tplc="0809000F">
      <w:start w:val="1"/>
      <w:numFmt w:val="decimal"/>
      <w:lvlText w:val="%1."/>
      <w:lvlJc w:val="left"/>
      <w:pPr>
        <w:ind w:left="720" w:hanging="360"/>
      </w:pPr>
      <w:rPr>
        <w:rFonts w:hint="default"/>
      </w:rPr>
    </w:lvl>
    <w:lvl w:ilvl="1" w:tplc="97E49E9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AF2C51"/>
    <w:multiLevelType w:val="hybridMultilevel"/>
    <w:tmpl w:val="BBA05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F14760"/>
    <w:multiLevelType w:val="hybridMultilevel"/>
    <w:tmpl w:val="D042FF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7"/>
  </w:num>
  <w:num w:numId="3">
    <w:abstractNumId w:val="4"/>
  </w:num>
  <w:num w:numId="4">
    <w:abstractNumId w:val="3"/>
  </w:num>
  <w:num w:numId="5">
    <w:abstractNumId w:val="2"/>
  </w:num>
  <w:num w:numId="6">
    <w:abstractNumId w:val="1"/>
  </w:num>
  <w:num w:numId="7">
    <w:abstractNumId w:val="0"/>
  </w:num>
  <w:num w:numId="8">
    <w:abstractNumId w:val="9"/>
  </w:num>
  <w:num w:numId="9">
    <w:abstractNumId w:val="12"/>
  </w:num>
  <w:num w:numId="10">
    <w:abstractNumId w:val="26"/>
  </w:num>
  <w:num w:numId="11">
    <w:abstractNumId w:val="24"/>
  </w:num>
  <w:num w:numId="1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5">
    <w:abstractNumId w:val="30"/>
    <w:lvlOverride w:ilvl="0">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16">
    <w:abstractNumId w:val="16"/>
  </w:num>
  <w:num w:numId="17">
    <w:abstractNumId w:val="19"/>
  </w:num>
  <w:num w:numId="18">
    <w:abstractNumId w:val="36"/>
  </w:num>
  <w:num w:numId="19">
    <w:abstractNumId w:val="21"/>
  </w:num>
  <w:num w:numId="20">
    <w:abstractNumId w:val="29"/>
  </w:num>
  <w:num w:numId="21">
    <w:abstractNumId w:val="30"/>
    <w:lvlOverride w:ilvl="0">
      <w:startOverride w:val="1"/>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startOverride w:va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startOverride w:val="1"/>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startOverride w:val="1"/>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startOverride w:val="1"/>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startOverride w:val="1"/>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startOverride w:val="27"/>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startOverride w:val="1"/>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startOverride w:val="1"/>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22">
    <w:abstractNumId w:val="14"/>
  </w:num>
  <w:num w:numId="23">
    <w:abstractNumId w:val="30"/>
    <w:lvlOverride w:ilvl="0">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24">
    <w:abstractNumId w:val="18"/>
  </w:num>
  <w:num w:numId="25">
    <w:abstractNumId w:val="15"/>
  </w:num>
  <w:num w:numId="26">
    <w:abstractNumId w:val="35"/>
  </w:num>
  <w:num w:numId="27">
    <w:abstractNumId w:val="20"/>
  </w:num>
  <w:num w:numId="28">
    <w:abstractNumId w:val="1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0">
    <w:abstractNumId w:val="6"/>
  </w:num>
  <w:num w:numId="31">
    <w:abstractNumId w:val="32"/>
  </w:num>
  <w:num w:numId="32">
    <w:abstractNumId w:val="34"/>
  </w:num>
  <w:num w:numId="33">
    <w:abstractNumId w:val="8"/>
  </w:num>
  <w:num w:numId="34">
    <w:abstractNumId w:val="7"/>
  </w:num>
  <w:num w:numId="35">
    <w:abstractNumId w:val="31"/>
  </w:num>
  <w:num w:numId="36">
    <w:abstractNumId w:val="5"/>
  </w:num>
  <w:num w:numId="37">
    <w:abstractNumId w:val="22"/>
  </w:num>
  <w:num w:numId="38">
    <w:abstractNumId w:val="13"/>
  </w:num>
  <w:num w:numId="39">
    <w:abstractNumId w:val="23"/>
  </w:num>
  <w:num w:numId="40">
    <w:abstractNumId w:val="33"/>
  </w:num>
  <w:num w:numId="41">
    <w:abstractNumId w:val="27"/>
  </w:num>
  <w:num w:numId="42">
    <w:abstractNumId w:val="25"/>
  </w:num>
  <w:num w:numId="43">
    <w:abstractNumId w:val="17"/>
  </w:num>
  <w:num w:numId="44">
    <w:abstractNumId w:val="30"/>
  </w:num>
  <w:num w:numId="45">
    <w:abstractNumId w:val="30"/>
  </w:num>
  <w:num w:numId="46">
    <w:abstractNumId w:val="28"/>
  </w:num>
  <w:num w:numId="47">
    <w:abstractNumId w:val="30"/>
  </w:num>
  <w:num w:numId="48">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Victoria Koob"/>
    <w:docVar w:name="authEmail" w:val="victoria.koob@freshfields.com"/>
    <w:docVar w:name="authExtension" w:val="3424"/>
    <w:docVar w:name="authFax" w:val="44 20 7108 3424"/>
    <w:docVar w:name="authId" w:val="VKOOB"/>
    <w:docVar w:name="authLocation" w:val="London"/>
    <w:docVar w:name="authName" w:val="Koob, Victoria"/>
    <w:docVar w:name="authPhone" w:val="44 20 7427 3424"/>
    <w:docVar w:name="docClass" w:val="DOCUMENT"/>
    <w:docVar w:name="docClient" w:val="118043"/>
    <w:docVar w:name="docCliMat" w:val="118043-0009"/>
    <w:docVar w:name="docDesc" w:val="Charter Agreement"/>
    <w:docVar w:name="docGroup" w:val="document"/>
    <w:docVar w:name="docId" w:val="LON22167430"/>
    <w:docVar w:name="docIdVer" w:val="LON22167430/3"/>
    <w:docVar w:name="docLangId" w:val="2057"/>
    <w:docVar w:name="docLanguage" w:val="EN(UK)"/>
    <w:docVar w:name="docMatter" w:val="0009"/>
    <w:docVar w:name="docTemplate" w:val="document_english_portrait_a4.xml"/>
    <w:docVar w:name="docType" w:val="New Document"/>
    <w:docVar w:name="docVersion" w:val="3"/>
    <w:docVar w:name="mpo00149292"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02054214"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02783400"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04025775"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04774261"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10260332"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16344458"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16988778"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25214195"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25473303" w:val="DocIDFields2ÌÍObjectData=DocIDFields2|Doc ID Fields 2|0|False|False|||1|BeginTypingHere|5ÌÍTempID=1"/>
    <w:docVar w:name="mpo38985682"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39034361" w:val="DocIDFields2ÌÍObjectData=DocIDFields2|Doc ID Fields 2|0|False|False|||1|BeginTypingHere|5ÌÍTempID=1"/>
    <w:docVar w:name="mpo45674503" w:val="DocIDFields2ÌÍObjectData=DocIDFields2|Doc ID Fields 2|0|False|False|||1|BeginTypingHere|5ÌÍTempID=1"/>
    <w:docVar w:name="mpo52609980" w:val="DocIDFields2ÌÍObjectData=DocIDFields2|Doc ID Fields 2|0|False|False|||1|BeginTypingHere|5ÌÍTempID=1"/>
    <w:docVar w:name="mpo60895938"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69152516"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75382590"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82540947"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87100351"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98426002"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operClass" w:val="Fee Earner"/>
    <w:docVar w:name="operCorresp" w:val="Victoria Koob"/>
    <w:docVar w:name="operEmail" w:val="victoria.koob@freshfields.com"/>
    <w:docVar w:name="operExtension" w:val="3424"/>
    <w:docVar w:name="operFax" w:val="44 20 7108 3424"/>
    <w:docVar w:name="operId" w:val="VKOOB"/>
    <w:docVar w:name="operLocation" w:val="London"/>
    <w:docVar w:name="operName" w:val="Koob, Victoria"/>
    <w:docVar w:name="operPhone" w:val="44 20 7427 3424"/>
    <w:docVar w:name="zzmp10LastTrailerInserted" w:val="^`~#mp!@⌎$/#⌝┗┨536~{ŗmO⌎⌇5⌔GãSp“⌑⌐f⌚Ó¨,⌇”ò!ÆôÉÃ&lt;⌇)âÊv}@⌚Îbˈ”•(ÂîY ª⌇%6Ê⌈-n¾örOÒſ&gt;K!Pï¹p'^⌊ì⌕⌞¥vKí†?au­]®·)¶⌛․⌚sqÌ·T⌂Av⌚\ª¤Ø.3&gt;⌃⌂Ï&amp;î&amp;Y­0¦7Úk*ë9òáHþÉà⌚⌙=ÇŖ⌗UP«¸ü⌊⌕2Ã»&gt;⌇C7?RNW011"/>
    <w:docVar w:name="zzmp10LastTrailerInserted_2832" w:val="^`~#mp!@⌎$/#⌝┗┨536~{ŗmO⌎⌇5⌔GãSp“⌑⌐f⌚Ó¨,⌇”ò!ÆôÉÃ&lt;⌇)âÊv}@⌚Îbˈ”•(ÂîY ª⌇%6Ê⌈-n¾örOÒſ&gt;K!Pï¹p'^⌊ì⌕⌞¥vKí†?au­]®·)¶⌛․⌚sqÌ·T⌂Av⌚\ª¤Ø.3&gt;⌃⌂Ï&amp;î&amp;Y­0¦7Úk*ë9òáHþÉà⌚⌙=ÇŖ⌗UP«¸ü⌊⌕2Ã»&gt;⌇C7?RNW011"/>
    <w:docVar w:name="zzmp10mSEGsValidated" w:val="1"/>
    <w:docVar w:name="zzmpFixedCurScheme" w:val="FWB"/>
    <w:docVar w:name="zzmpFixedCurScheme_9.0" w:val="1zzmpFWB"/>
    <w:docVar w:name="zzmpFWB" w:val="||FW Body Text|2|3|1|1|0|49||1|0|32||1|0|32||1|0|32||1|0|32||1|0|32||1|0|32||1|0|32||mpNA||"/>
    <w:docVar w:name="zzmpLegacyTrailerRemoved" w:val="True"/>
    <w:docVar w:name="zzmpLTFontsClean" w:val="True"/>
    <w:docVar w:name="zzmpnSession" w:val="0.7304956"/>
  </w:docVars>
  <w:rsids>
    <w:rsidRoot w:val="00224B46"/>
    <w:rsid w:val="00000792"/>
    <w:rsid w:val="00002E65"/>
    <w:rsid w:val="0000431B"/>
    <w:rsid w:val="00005196"/>
    <w:rsid w:val="000058C0"/>
    <w:rsid w:val="00005DF4"/>
    <w:rsid w:val="00006F65"/>
    <w:rsid w:val="000074D5"/>
    <w:rsid w:val="00007A86"/>
    <w:rsid w:val="0001047F"/>
    <w:rsid w:val="0001133F"/>
    <w:rsid w:val="0001160A"/>
    <w:rsid w:val="00012889"/>
    <w:rsid w:val="00013288"/>
    <w:rsid w:val="0001394C"/>
    <w:rsid w:val="000145E4"/>
    <w:rsid w:val="000152A9"/>
    <w:rsid w:val="000156DD"/>
    <w:rsid w:val="00016C32"/>
    <w:rsid w:val="00020C3F"/>
    <w:rsid w:val="000210F3"/>
    <w:rsid w:val="000212F5"/>
    <w:rsid w:val="00021D20"/>
    <w:rsid w:val="00022B99"/>
    <w:rsid w:val="00022D1E"/>
    <w:rsid w:val="00023249"/>
    <w:rsid w:val="00025AD7"/>
    <w:rsid w:val="00025FE7"/>
    <w:rsid w:val="000266DB"/>
    <w:rsid w:val="00026FF6"/>
    <w:rsid w:val="0002793A"/>
    <w:rsid w:val="00031196"/>
    <w:rsid w:val="000314F9"/>
    <w:rsid w:val="00031F99"/>
    <w:rsid w:val="0003222E"/>
    <w:rsid w:val="00032A55"/>
    <w:rsid w:val="00032F93"/>
    <w:rsid w:val="000336B4"/>
    <w:rsid w:val="0003641C"/>
    <w:rsid w:val="00037851"/>
    <w:rsid w:val="000413B3"/>
    <w:rsid w:val="00041458"/>
    <w:rsid w:val="00041C9B"/>
    <w:rsid w:val="0004229C"/>
    <w:rsid w:val="00042821"/>
    <w:rsid w:val="00042B2A"/>
    <w:rsid w:val="00045406"/>
    <w:rsid w:val="0005007C"/>
    <w:rsid w:val="00054804"/>
    <w:rsid w:val="000548F2"/>
    <w:rsid w:val="00054E34"/>
    <w:rsid w:val="00056CAD"/>
    <w:rsid w:val="00060B45"/>
    <w:rsid w:val="000618BE"/>
    <w:rsid w:val="000624B9"/>
    <w:rsid w:val="00062997"/>
    <w:rsid w:val="0006316E"/>
    <w:rsid w:val="000641CB"/>
    <w:rsid w:val="0006434E"/>
    <w:rsid w:val="0006482A"/>
    <w:rsid w:val="00064933"/>
    <w:rsid w:val="00064FD2"/>
    <w:rsid w:val="000667ED"/>
    <w:rsid w:val="00066F69"/>
    <w:rsid w:val="000670A9"/>
    <w:rsid w:val="000673A2"/>
    <w:rsid w:val="00067CAC"/>
    <w:rsid w:val="000723AB"/>
    <w:rsid w:val="000725B6"/>
    <w:rsid w:val="00073B90"/>
    <w:rsid w:val="00073DD6"/>
    <w:rsid w:val="00073F2D"/>
    <w:rsid w:val="00073F7B"/>
    <w:rsid w:val="00074217"/>
    <w:rsid w:val="00074463"/>
    <w:rsid w:val="00074594"/>
    <w:rsid w:val="00076D3D"/>
    <w:rsid w:val="00076D87"/>
    <w:rsid w:val="00076DA1"/>
    <w:rsid w:val="000779D0"/>
    <w:rsid w:val="00080106"/>
    <w:rsid w:val="00080540"/>
    <w:rsid w:val="000833E9"/>
    <w:rsid w:val="0008376C"/>
    <w:rsid w:val="000850FB"/>
    <w:rsid w:val="00085399"/>
    <w:rsid w:val="0008749C"/>
    <w:rsid w:val="00087BF1"/>
    <w:rsid w:val="00091016"/>
    <w:rsid w:val="0009176C"/>
    <w:rsid w:val="00091976"/>
    <w:rsid w:val="00092A6D"/>
    <w:rsid w:val="00093801"/>
    <w:rsid w:val="00094E4B"/>
    <w:rsid w:val="00095897"/>
    <w:rsid w:val="000A131A"/>
    <w:rsid w:val="000A29F5"/>
    <w:rsid w:val="000A3016"/>
    <w:rsid w:val="000A7091"/>
    <w:rsid w:val="000A756A"/>
    <w:rsid w:val="000B0EB0"/>
    <w:rsid w:val="000B1637"/>
    <w:rsid w:val="000B207F"/>
    <w:rsid w:val="000B56A3"/>
    <w:rsid w:val="000B5839"/>
    <w:rsid w:val="000B5940"/>
    <w:rsid w:val="000B6500"/>
    <w:rsid w:val="000B70AD"/>
    <w:rsid w:val="000C087A"/>
    <w:rsid w:val="000C2607"/>
    <w:rsid w:val="000C2D97"/>
    <w:rsid w:val="000C302C"/>
    <w:rsid w:val="000C664F"/>
    <w:rsid w:val="000C6C1E"/>
    <w:rsid w:val="000C7C9D"/>
    <w:rsid w:val="000D078F"/>
    <w:rsid w:val="000D313F"/>
    <w:rsid w:val="000D4BE8"/>
    <w:rsid w:val="000D52E3"/>
    <w:rsid w:val="000D7942"/>
    <w:rsid w:val="000E0282"/>
    <w:rsid w:val="000E0E21"/>
    <w:rsid w:val="000E186B"/>
    <w:rsid w:val="000E211E"/>
    <w:rsid w:val="000E22AF"/>
    <w:rsid w:val="000E2BD1"/>
    <w:rsid w:val="000E42BD"/>
    <w:rsid w:val="000E4733"/>
    <w:rsid w:val="000E7272"/>
    <w:rsid w:val="000F04FF"/>
    <w:rsid w:val="000F13C9"/>
    <w:rsid w:val="000F21E4"/>
    <w:rsid w:val="000F2C0E"/>
    <w:rsid w:val="000F3285"/>
    <w:rsid w:val="000F3AA2"/>
    <w:rsid w:val="000F3B00"/>
    <w:rsid w:val="000F444D"/>
    <w:rsid w:val="000F4846"/>
    <w:rsid w:val="000F4BD2"/>
    <w:rsid w:val="000F6494"/>
    <w:rsid w:val="00100002"/>
    <w:rsid w:val="00101936"/>
    <w:rsid w:val="00101ED4"/>
    <w:rsid w:val="001043A5"/>
    <w:rsid w:val="00104D9F"/>
    <w:rsid w:val="00105047"/>
    <w:rsid w:val="001072B6"/>
    <w:rsid w:val="00110DB4"/>
    <w:rsid w:val="0011367E"/>
    <w:rsid w:val="00113CF7"/>
    <w:rsid w:val="001140F2"/>
    <w:rsid w:val="00115D5B"/>
    <w:rsid w:val="00116837"/>
    <w:rsid w:val="00116F00"/>
    <w:rsid w:val="0011711A"/>
    <w:rsid w:val="00117351"/>
    <w:rsid w:val="001201DA"/>
    <w:rsid w:val="00120E16"/>
    <w:rsid w:val="00121CC9"/>
    <w:rsid w:val="00122F0B"/>
    <w:rsid w:val="00123847"/>
    <w:rsid w:val="001239ED"/>
    <w:rsid w:val="00123C34"/>
    <w:rsid w:val="00125856"/>
    <w:rsid w:val="00125E64"/>
    <w:rsid w:val="00127BD1"/>
    <w:rsid w:val="00127FF3"/>
    <w:rsid w:val="0013135B"/>
    <w:rsid w:val="00131BA4"/>
    <w:rsid w:val="00133094"/>
    <w:rsid w:val="001336D6"/>
    <w:rsid w:val="0013502F"/>
    <w:rsid w:val="00135308"/>
    <w:rsid w:val="001359AE"/>
    <w:rsid w:val="001360C8"/>
    <w:rsid w:val="001362DE"/>
    <w:rsid w:val="00136467"/>
    <w:rsid w:val="00136EEB"/>
    <w:rsid w:val="00136F3D"/>
    <w:rsid w:val="001372FF"/>
    <w:rsid w:val="00137DEB"/>
    <w:rsid w:val="0014169D"/>
    <w:rsid w:val="001423C7"/>
    <w:rsid w:val="00143808"/>
    <w:rsid w:val="0014422A"/>
    <w:rsid w:val="00144923"/>
    <w:rsid w:val="00146E43"/>
    <w:rsid w:val="00147214"/>
    <w:rsid w:val="00147F22"/>
    <w:rsid w:val="0015122B"/>
    <w:rsid w:val="0015298E"/>
    <w:rsid w:val="00154B29"/>
    <w:rsid w:val="00155228"/>
    <w:rsid w:val="001557CE"/>
    <w:rsid w:val="00156818"/>
    <w:rsid w:val="001572CA"/>
    <w:rsid w:val="00160D94"/>
    <w:rsid w:val="00161886"/>
    <w:rsid w:val="00162185"/>
    <w:rsid w:val="00162F32"/>
    <w:rsid w:val="00163270"/>
    <w:rsid w:val="00165695"/>
    <w:rsid w:val="00167C2D"/>
    <w:rsid w:val="00167D39"/>
    <w:rsid w:val="00171B0F"/>
    <w:rsid w:val="00171FDE"/>
    <w:rsid w:val="00172226"/>
    <w:rsid w:val="001723A8"/>
    <w:rsid w:val="00174595"/>
    <w:rsid w:val="001767A4"/>
    <w:rsid w:val="00176C2E"/>
    <w:rsid w:val="001779FD"/>
    <w:rsid w:val="0018027C"/>
    <w:rsid w:val="00182130"/>
    <w:rsid w:val="0018317C"/>
    <w:rsid w:val="00183F6C"/>
    <w:rsid w:val="00184986"/>
    <w:rsid w:val="00184D12"/>
    <w:rsid w:val="00187D75"/>
    <w:rsid w:val="00190006"/>
    <w:rsid w:val="001907BD"/>
    <w:rsid w:val="001950CA"/>
    <w:rsid w:val="00196437"/>
    <w:rsid w:val="001964E1"/>
    <w:rsid w:val="001966B3"/>
    <w:rsid w:val="0019685F"/>
    <w:rsid w:val="00196C3A"/>
    <w:rsid w:val="00197198"/>
    <w:rsid w:val="001A1EE9"/>
    <w:rsid w:val="001A2BC0"/>
    <w:rsid w:val="001A3759"/>
    <w:rsid w:val="001A39FC"/>
    <w:rsid w:val="001A5C67"/>
    <w:rsid w:val="001A77D0"/>
    <w:rsid w:val="001B08C1"/>
    <w:rsid w:val="001B1903"/>
    <w:rsid w:val="001B1D3D"/>
    <w:rsid w:val="001B1D5E"/>
    <w:rsid w:val="001B2296"/>
    <w:rsid w:val="001B2D7E"/>
    <w:rsid w:val="001B2F99"/>
    <w:rsid w:val="001B32E0"/>
    <w:rsid w:val="001B5AEA"/>
    <w:rsid w:val="001B5FAC"/>
    <w:rsid w:val="001B6040"/>
    <w:rsid w:val="001C00BC"/>
    <w:rsid w:val="001C064B"/>
    <w:rsid w:val="001C0A0C"/>
    <w:rsid w:val="001C0E09"/>
    <w:rsid w:val="001C2F2A"/>
    <w:rsid w:val="001C3D8B"/>
    <w:rsid w:val="001C42C6"/>
    <w:rsid w:val="001C4493"/>
    <w:rsid w:val="001C5533"/>
    <w:rsid w:val="001C6AD6"/>
    <w:rsid w:val="001C6C5C"/>
    <w:rsid w:val="001C7079"/>
    <w:rsid w:val="001D0B96"/>
    <w:rsid w:val="001D0E8B"/>
    <w:rsid w:val="001D31A6"/>
    <w:rsid w:val="001D32D9"/>
    <w:rsid w:val="001D3A1D"/>
    <w:rsid w:val="001D3A20"/>
    <w:rsid w:val="001D3BB7"/>
    <w:rsid w:val="001D3DF7"/>
    <w:rsid w:val="001D5222"/>
    <w:rsid w:val="001D565A"/>
    <w:rsid w:val="001D5CE9"/>
    <w:rsid w:val="001D5CF5"/>
    <w:rsid w:val="001D5D82"/>
    <w:rsid w:val="001D6B94"/>
    <w:rsid w:val="001E0CBC"/>
    <w:rsid w:val="001E1282"/>
    <w:rsid w:val="001E2CD0"/>
    <w:rsid w:val="001E33CB"/>
    <w:rsid w:val="001E4172"/>
    <w:rsid w:val="001E4BCC"/>
    <w:rsid w:val="001E637F"/>
    <w:rsid w:val="001E6606"/>
    <w:rsid w:val="001E66BB"/>
    <w:rsid w:val="001E687D"/>
    <w:rsid w:val="001E733D"/>
    <w:rsid w:val="001E7DF4"/>
    <w:rsid w:val="001F080F"/>
    <w:rsid w:val="001F0F06"/>
    <w:rsid w:val="001F0F5B"/>
    <w:rsid w:val="001F192D"/>
    <w:rsid w:val="001F1B33"/>
    <w:rsid w:val="001F1CD9"/>
    <w:rsid w:val="001F3693"/>
    <w:rsid w:val="001F3E34"/>
    <w:rsid w:val="001F50FD"/>
    <w:rsid w:val="001F6AAA"/>
    <w:rsid w:val="001F76E2"/>
    <w:rsid w:val="001F7CB5"/>
    <w:rsid w:val="001F7D47"/>
    <w:rsid w:val="00200095"/>
    <w:rsid w:val="0020154A"/>
    <w:rsid w:val="0020183E"/>
    <w:rsid w:val="00202106"/>
    <w:rsid w:val="00202A4B"/>
    <w:rsid w:val="00203B82"/>
    <w:rsid w:val="00203DE6"/>
    <w:rsid w:val="00205B1B"/>
    <w:rsid w:val="002068AF"/>
    <w:rsid w:val="00207203"/>
    <w:rsid w:val="002076DA"/>
    <w:rsid w:val="00207F12"/>
    <w:rsid w:val="00211848"/>
    <w:rsid w:val="00213940"/>
    <w:rsid w:val="00213B31"/>
    <w:rsid w:val="0021418A"/>
    <w:rsid w:val="00214A54"/>
    <w:rsid w:val="00214C35"/>
    <w:rsid w:val="002153FC"/>
    <w:rsid w:val="00215612"/>
    <w:rsid w:val="00215D23"/>
    <w:rsid w:val="00215F6E"/>
    <w:rsid w:val="00216EE7"/>
    <w:rsid w:val="0021773F"/>
    <w:rsid w:val="00220288"/>
    <w:rsid w:val="0022271D"/>
    <w:rsid w:val="0022325E"/>
    <w:rsid w:val="00223466"/>
    <w:rsid w:val="00223724"/>
    <w:rsid w:val="00224900"/>
    <w:rsid w:val="00224B46"/>
    <w:rsid w:val="002259B1"/>
    <w:rsid w:val="00226220"/>
    <w:rsid w:val="002270BB"/>
    <w:rsid w:val="00227D32"/>
    <w:rsid w:val="00227D83"/>
    <w:rsid w:val="00232D26"/>
    <w:rsid w:val="00237FF5"/>
    <w:rsid w:val="00240906"/>
    <w:rsid w:val="00241941"/>
    <w:rsid w:val="002458C4"/>
    <w:rsid w:val="00246491"/>
    <w:rsid w:val="00246604"/>
    <w:rsid w:val="0024722F"/>
    <w:rsid w:val="0024750C"/>
    <w:rsid w:val="00247B9B"/>
    <w:rsid w:val="00250B2C"/>
    <w:rsid w:val="00250FC2"/>
    <w:rsid w:val="00251422"/>
    <w:rsid w:val="002516B0"/>
    <w:rsid w:val="002523CE"/>
    <w:rsid w:val="0025313C"/>
    <w:rsid w:val="002559A4"/>
    <w:rsid w:val="0025737A"/>
    <w:rsid w:val="00257B7D"/>
    <w:rsid w:val="00260A1E"/>
    <w:rsid w:val="00260FEE"/>
    <w:rsid w:val="0026220D"/>
    <w:rsid w:val="0026252F"/>
    <w:rsid w:val="00263D67"/>
    <w:rsid w:val="0026573D"/>
    <w:rsid w:val="00265F1B"/>
    <w:rsid w:val="0026753C"/>
    <w:rsid w:val="00270316"/>
    <w:rsid w:val="002707BB"/>
    <w:rsid w:val="00270C33"/>
    <w:rsid w:val="00273409"/>
    <w:rsid w:val="00273E3D"/>
    <w:rsid w:val="00274965"/>
    <w:rsid w:val="00274B6C"/>
    <w:rsid w:val="00275710"/>
    <w:rsid w:val="00275BF9"/>
    <w:rsid w:val="0027604A"/>
    <w:rsid w:val="002761E4"/>
    <w:rsid w:val="00276A90"/>
    <w:rsid w:val="00280695"/>
    <w:rsid w:val="00281470"/>
    <w:rsid w:val="002817C9"/>
    <w:rsid w:val="002834C3"/>
    <w:rsid w:val="0028418E"/>
    <w:rsid w:val="00285B2E"/>
    <w:rsid w:val="00286368"/>
    <w:rsid w:val="002875CA"/>
    <w:rsid w:val="00291644"/>
    <w:rsid w:val="00292A4A"/>
    <w:rsid w:val="002931D4"/>
    <w:rsid w:val="00293833"/>
    <w:rsid w:val="002956FA"/>
    <w:rsid w:val="00296698"/>
    <w:rsid w:val="0029699E"/>
    <w:rsid w:val="002969EA"/>
    <w:rsid w:val="00296DF1"/>
    <w:rsid w:val="00296F72"/>
    <w:rsid w:val="00297201"/>
    <w:rsid w:val="002975A7"/>
    <w:rsid w:val="002976B8"/>
    <w:rsid w:val="002A12B5"/>
    <w:rsid w:val="002A1771"/>
    <w:rsid w:val="002A3E44"/>
    <w:rsid w:val="002A3E5B"/>
    <w:rsid w:val="002A3F41"/>
    <w:rsid w:val="002A5504"/>
    <w:rsid w:val="002A617C"/>
    <w:rsid w:val="002A6BBB"/>
    <w:rsid w:val="002A6D54"/>
    <w:rsid w:val="002A72DE"/>
    <w:rsid w:val="002A79B4"/>
    <w:rsid w:val="002A7E52"/>
    <w:rsid w:val="002B0716"/>
    <w:rsid w:val="002B077D"/>
    <w:rsid w:val="002B0B6D"/>
    <w:rsid w:val="002B1166"/>
    <w:rsid w:val="002B2A36"/>
    <w:rsid w:val="002B3CE4"/>
    <w:rsid w:val="002B588E"/>
    <w:rsid w:val="002B5FE9"/>
    <w:rsid w:val="002B6FF6"/>
    <w:rsid w:val="002C0905"/>
    <w:rsid w:val="002C0F7A"/>
    <w:rsid w:val="002C1D38"/>
    <w:rsid w:val="002C3097"/>
    <w:rsid w:val="002C3D7E"/>
    <w:rsid w:val="002C3EF1"/>
    <w:rsid w:val="002C55B2"/>
    <w:rsid w:val="002C5BD8"/>
    <w:rsid w:val="002C7779"/>
    <w:rsid w:val="002C783C"/>
    <w:rsid w:val="002D0444"/>
    <w:rsid w:val="002D1686"/>
    <w:rsid w:val="002D2997"/>
    <w:rsid w:val="002D38DE"/>
    <w:rsid w:val="002D3D84"/>
    <w:rsid w:val="002D41FF"/>
    <w:rsid w:val="002D5E32"/>
    <w:rsid w:val="002E356F"/>
    <w:rsid w:val="002E47E9"/>
    <w:rsid w:val="002E63BF"/>
    <w:rsid w:val="002E75DC"/>
    <w:rsid w:val="002E7988"/>
    <w:rsid w:val="002F0B40"/>
    <w:rsid w:val="002F15EB"/>
    <w:rsid w:val="002F322E"/>
    <w:rsid w:val="002F4916"/>
    <w:rsid w:val="002F5089"/>
    <w:rsid w:val="002F51E2"/>
    <w:rsid w:val="002F5A99"/>
    <w:rsid w:val="002F607C"/>
    <w:rsid w:val="002F6175"/>
    <w:rsid w:val="002F76A8"/>
    <w:rsid w:val="00300BD5"/>
    <w:rsid w:val="003019B3"/>
    <w:rsid w:val="00301DA7"/>
    <w:rsid w:val="00301EBC"/>
    <w:rsid w:val="00301FAA"/>
    <w:rsid w:val="00302CC9"/>
    <w:rsid w:val="00303A98"/>
    <w:rsid w:val="00303EFB"/>
    <w:rsid w:val="003041E2"/>
    <w:rsid w:val="003058FF"/>
    <w:rsid w:val="00307A71"/>
    <w:rsid w:val="00310329"/>
    <w:rsid w:val="003107A9"/>
    <w:rsid w:val="003113CD"/>
    <w:rsid w:val="00312050"/>
    <w:rsid w:val="0031492C"/>
    <w:rsid w:val="003158BB"/>
    <w:rsid w:val="0031697C"/>
    <w:rsid w:val="00316EAF"/>
    <w:rsid w:val="003175F1"/>
    <w:rsid w:val="00320C7E"/>
    <w:rsid w:val="00321936"/>
    <w:rsid w:val="00322D45"/>
    <w:rsid w:val="00322ED2"/>
    <w:rsid w:val="003233C3"/>
    <w:rsid w:val="0032525D"/>
    <w:rsid w:val="00326802"/>
    <w:rsid w:val="0033031C"/>
    <w:rsid w:val="00330434"/>
    <w:rsid w:val="00330639"/>
    <w:rsid w:val="00331371"/>
    <w:rsid w:val="0033188C"/>
    <w:rsid w:val="00331E6D"/>
    <w:rsid w:val="00332015"/>
    <w:rsid w:val="0034052E"/>
    <w:rsid w:val="003406FE"/>
    <w:rsid w:val="00342880"/>
    <w:rsid w:val="00342C3C"/>
    <w:rsid w:val="00344BD7"/>
    <w:rsid w:val="00345BC7"/>
    <w:rsid w:val="003463BD"/>
    <w:rsid w:val="00346A71"/>
    <w:rsid w:val="003470DE"/>
    <w:rsid w:val="0035018C"/>
    <w:rsid w:val="003503E8"/>
    <w:rsid w:val="00350D20"/>
    <w:rsid w:val="00351123"/>
    <w:rsid w:val="003519B3"/>
    <w:rsid w:val="00351F8B"/>
    <w:rsid w:val="00352BC1"/>
    <w:rsid w:val="00353870"/>
    <w:rsid w:val="0035460C"/>
    <w:rsid w:val="0035461F"/>
    <w:rsid w:val="00357421"/>
    <w:rsid w:val="00357A96"/>
    <w:rsid w:val="00360464"/>
    <w:rsid w:val="00360ACB"/>
    <w:rsid w:val="0036117F"/>
    <w:rsid w:val="00361398"/>
    <w:rsid w:val="00361436"/>
    <w:rsid w:val="00362343"/>
    <w:rsid w:val="003628C2"/>
    <w:rsid w:val="00363F9B"/>
    <w:rsid w:val="00370093"/>
    <w:rsid w:val="0037025B"/>
    <w:rsid w:val="003717A3"/>
    <w:rsid w:val="00371FB7"/>
    <w:rsid w:val="003725FB"/>
    <w:rsid w:val="003727C3"/>
    <w:rsid w:val="003739D1"/>
    <w:rsid w:val="003746E4"/>
    <w:rsid w:val="00375821"/>
    <w:rsid w:val="00375C70"/>
    <w:rsid w:val="00376DC4"/>
    <w:rsid w:val="00377DCF"/>
    <w:rsid w:val="00381DCC"/>
    <w:rsid w:val="003830A8"/>
    <w:rsid w:val="0038323B"/>
    <w:rsid w:val="00383E48"/>
    <w:rsid w:val="003859DA"/>
    <w:rsid w:val="003867B2"/>
    <w:rsid w:val="00386FB6"/>
    <w:rsid w:val="0038734D"/>
    <w:rsid w:val="00387DBE"/>
    <w:rsid w:val="0039038A"/>
    <w:rsid w:val="0039082D"/>
    <w:rsid w:val="00391025"/>
    <w:rsid w:val="003920E5"/>
    <w:rsid w:val="003928E7"/>
    <w:rsid w:val="00393E36"/>
    <w:rsid w:val="00395227"/>
    <w:rsid w:val="0039659B"/>
    <w:rsid w:val="00396D2E"/>
    <w:rsid w:val="00396D68"/>
    <w:rsid w:val="003972E0"/>
    <w:rsid w:val="00397436"/>
    <w:rsid w:val="003975C3"/>
    <w:rsid w:val="003A0807"/>
    <w:rsid w:val="003A45DB"/>
    <w:rsid w:val="003A460D"/>
    <w:rsid w:val="003A4835"/>
    <w:rsid w:val="003A4A12"/>
    <w:rsid w:val="003A59D7"/>
    <w:rsid w:val="003A629C"/>
    <w:rsid w:val="003A66EC"/>
    <w:rsid w:val="003A6C72"/>
    <w:rsid w:val="003A7D5D"/>
    <w:rsid w:val="003B0414"/>
    <w:rsid w:val="003B1976"/>
    <w:rsid w:val="003B3933"/>
    <w:rsid w:val="003B3A1B"/>
    <w:rsid w:val="003B73F2"/>
    <w:rsid w:val="003B780A"/>
    <w:rsid w:val="003B797D"/>
    <w:rsid w:val="003C29A8"/>
    <w:rsid w:val="003C2D32"/>
    <w:rsid w:val="003C2FEE"/>
    <w:rsid w:val="003C46C6"/>
    <w:rsid w:val="003C7434"/>
    <w:rsid w:val="003C753F"/>
    <w:rsid w:val="003C7959"/>
    <w:rsid w:val="003D0286"/>
    <w:rsid w:val="003D15D7"/>
    <w:rsid w:val="003D1C4C"/>
    <w:rsid w:val="003D27E2"/>
    <w:rsid w:val="003D3C31"/>
    <w:rsid w:val="003D4764"/>
    <w:rsid w:val="003D61AB"/>
    <w:rsid w:val="003D6DF0"/>
    <w:rsid w:val="003E15AB"/>
    <w:rsid w:val="003E19D7"/>
    <w:rsid w:val="003E2041"/>
    <w:rsid w:val="003E2A9C"/>
    <w:rsid w:val="003E2AB7"/>
    <w:rsid w:val="003E2CB2"/>
    <w:rsid w:val="003E6179"/>
    <w:rsid w:val="003E679E"/>
    <w:rsid w:val="003E7338"/>
    <w:rsid w:val="003E7BE2"/>
    <w:rsid w:val="003F002D"/>
    <w:rsid w:val="003F0E22"/>
    <w:rsid w:val="003F0E7F"/>
    <w:rsid w:val="003F2106"/>
    <w:rsid w:val="003F529E"/>
    <w:rsid w:val="003F5970"/>
    <w:rsid w:val="003F5A1C"/>
    <w:rsid w:val="004011B0"/>
    <w:rsid w:val="0040175F"/>
    <w:rsid w:val="0040289D"/>
    <w:rsid w:val="00403916"/>
    <w:rsid w:val="004042A8"/>
    <w:rsid w:val="00404E62"/>
    <w:rsid w:val="00406261"/>
    <w:rsid w:val="00407BD7"/>
    <w:rsid w:val="00407D81"/>
    <w:rsid w:val="00410252"/>
    <w:rsid w:val="00412199"/>
    <w:rsid w:val="0041378C"/>
    <w:rsid w:val="0041578C"/>
    <w:rsid w:val="004161B3"/>
    <w:rsid w:val="0041674C"/>
    <w:rsid w:val="00417A4C"/>
    <w:rsid w:val="00420ED9"/>
    <w:rsid w:val="00420F15"/>
    <w:rsid w:val="0042167E"/>
    <w:rsid w:val="0042216C"/>
    <w:rsid w:val="004243E8"/>
    <w:rsid w:val="00425E42"/>
    <w:rsid w:val="00426E51"/>
    <w:rsid w:val="004273FD"/>
    <w:rsid w:val="004278C5"/>
    <w:rsid w:val="00431631"/>
    <w:rsid w:val="00432EC3"/>
    <w:rsid w:val="00434637"/>
    <w:rsid w:val="00434A5B"/>
    <w:rsid w:val="0043575D"/>
    <w:rsid w:val="00436E92"/>
    <w:rsid w:val="004401A3"/>
    <w:rsid w:val="00440BD6"/>
    <w:rsid w:val="00441D9E"/>
    <w:rsid w:val="004425BC"/>
    <w:rsid w:val="00443140"/>
    <w:rsid w:val="0044424D"/>
    <w:rsid w:val="00444A4E"/>
    <w:rsid w:val="004460D3"/>
    <w:rsid w:val="00447E21"/>
    <w:rsid w:val="00453D9A"/>
    <w:rsid w:val="0045405B"/>
    <w:rsid w:val="00457174"/>
    <w:rsid w:val="00457B07"/>
    <w:rsid w:val="004600FE"/>
    <w:rsid w:val="00461D89"/>
    <w:rsid w:val="004647FE"/>
    <w:rsid w:val="004659E7"/>
    <w:rsid w:val="00471327"/>
    <w:rsid w:val="00472201"/>
    <w:rsid w:val="00472372"/>
    <w:rsid w:val="004726A3"/>
    <w:rsid w:val="00472727"/>
    <w:rsid w:val="00473836"/>
    <w:rsid w:val="00473993"/>
    <w:rsid w:val="00473DF3"/>
    <w:rsid w:val="00474B89"/>
    <w:rsid w:val="00474EE6"/>
    <w:rsid w:val="00475469"/>
    <w:rsid w:val="0047556F"/>
    <w:rsid w:val="00480AF5"/>
    <w:rsid w:val="004810AD"/>
    <w:rsid w:val="004826EB"/>
    <w:rsid w:val="00483896"/>
    <w:rsid w:val="00483D1B"/>
    <w:rsid w:val="0048429F"/>
    <w:rsid w:val="00484842"/>
    <w:rsid w:val="00485A1E"/>
    <w:rsid w:val="0048752A"/>
    <w:rsid w:val="00487618"/>
    <w:rsid w:val="0049004A"/>
    <w:rsid w:val="004916B5"/>
    <w:rsid w:val="004935E9"/>
    <w:rsid w:val="00494056"/>
    <w:rsid w:val="00494208"/>
    <w:rsid w:val="004961FB"/>
    <w:rsid w:val="004962C5"/>
    <w:rsid w:val="004A0202"/>
    <w:rsid w:val="004A0468"/>
    <w:rsid w:val="004A05F2"/>
    <w:rsid w:val="004A06BA"/>
    <w:rsid w:val="004A0708"/>
    <w:rsid w:val="004A0FB3"/>
    <w:rsid w:val="004A1319"/>
    <w:rsid w:val="004A1BAD"/>
    <w:rsid w:val="004A201B"/>
    <w:rsid w:val="004A2A60"/>
    <w:rsid w:val="004A37B4"/>
    <w:rsid w:val="004A5A7F"/>
    <w:rsid w:val="004A623A"/>
    <w:rsid w:val="004A6619"/>
    <w:rsid w:val="004A71FE"/>
    <w:rsid w:val="004A728A"/>
    <w:rsid w:val="004A7FCC"/>
    <w:rsid w:val="004B0AD0"/>
    <w:rsid w:val="004B121D"/>
    <w:rsid w:val="004B2728"/>
    <w:rsid w:val="004B33C9"/>
    <w:rsid w:val="004B41C8"/>
    <w:rsid w:val="004B44DF"/>
    <w:rsid w:val="004B6677"/>
    <w:rsid w:val="004B6751"/>
    <w:rsid w:val="004B7014"/>
    <w:rsid w:val="004B7543"/>
    <w:rsid w:val="004C0654"/>
    <w:rsid w:val="004C0C2A"/>
    <w:rsid w:val="004C1C6C"/>
    <w:rsid w:val="004C1DAA"/>
    <w:rsid w:val="004C3355"/>
    <w:rsid w:val="004C371F"/>
    <w:rsid w:val="004C5B92"/>
    <w:rsid w:val="004C61A3"/>
    <w:rsid w:val="004C70A8"/>
    <w:rsid w:val="004C70BE"/>
    <w:rsid w:val="004C738F"/>
    <w:rsid w:val="004C7822"/>
    <w:rsid w:val="004C7C4E"/>
    <w:rsid w:val="004C7D6B"/>
    <w:rsid w:val="004D048D"/>
    <w:rsid w:val="004D0DA2"/>
    <w:rsid w:val="004D1C85"/>
    <w:rsid w:val="004D1D50"/>
    <w:rsid w:val="004D1D53"/>
    <w:rsid w:val="004D2F4C"/>
    <w:rsid w:val="004D34AC"/>
    <w:rsid w:val="004D3886"/>
    <w:rsid w:val="004D4DD8"/>
    <w:rsid w:val="004D7C74"/>
    <w:rsid w:val="004D7C82"/>
    <w:rsid w:val="004E346F"/>
    <w:rsid w:val="004E4093"/>
    <w:rsid w:val="004E5258"/>
    <w:rsid w:val="004E5DC9"/>
    <w:rsid w:val="004F0322"/>
    <w:rsid w:val="004F17CA"/>
    <w:rsid w:val="004F326D"/>
    <w:rsid w:val="004F3A52"/>
    <w:rsid w:val="004F4399"/>
    <w:rsid w:val="004F5475"/>
    <w:rsid w:val="004F5D5C"/>
    <w:rsid w:val="004F7EFB"/>
    <w:rsid w:val="0050029B"/>
    <w:rsid w:val="0050097B"/>
    <w:rsid w:val="00500C01"/>
    <w:rsid w:val="00501A39"/>
    <w:rsid w:val="005023A5"/>
    <w:rsid w:val="005032EB"/>
    <w:rsid w:val="005036E8"/>
    <w:rsid w:val="0050440A"/>
    <w:rsid w:val="0050461A"/>
    <w:rsid w:val="00506A90"/>
    <w:rsid w:val="00506E5D"/>
    <w:rsid w:val="00511868"/>
    <w:rsid w:val="0051262F"/>
    <w:rsid w:val="005128BA"/>
    <w:rsid w:val="005139FA"/>
    <w:rsid w:val="00514189"/>
    <w:rsid w:val="0051471A"/>
    <w:rsid w:val="00514ABA"/>
    <w:rsid w:val="005150AC"/>
    <w:rsid w:val="00515E02"/>
    <w:rsid w:val="00516012"/>
    <w:rsid w:val="00517BAB"/>
    <w:rsid w:val="00520AD7"/>
    <w:rsid w:val="00520F5F"/>
    <w:rsid w:val="00525132"/>
    <w:rsid w:val="00526ED7"/>
    <w:rsid w:val="00530AD8"/>
    <w:rsid w:val="0053497D"/>
    <w:rsid w:val="00534A0E"/>
    <w:rsid w:val="00534D9F"/>
    <w:rsid w:val="00535070"/>
    <w:rsid w:val="005355B7"/>
    <w:rsid w:val="00536045"/>
    <w:rsid w:val="00540FE4"/>
    <w:rsid w:val="005423BF"/>
    <w:rsid w:val="005429D3"/>
    <w:rsid w:val="00544064"/>
    <w:rsid w:val="005446A2"/>
    <w:rsid w:val="00544C18"/>
    <w:rsid w:val="00544EA9"/>
    <w:rsid w:val="00545294"/>
    <w:rsid w:val="00546474"/>
    <w:rsid w:val="005470A8"/>
    <w:rsid w:val="00547D66"/>
    <w:rsid w:val="00547FAD"/>
    <w:rsid w:val="00550975"/>
    <w:rsid w:val="00552BE5"/>
    <w:rsid w:val="00554138"/>
    <w:rsid w:val="00554BED"/>
    <w:rsid w:val="0055702F"/>
    <w:rsid w:val="0055765F"/>
    <w:rsid w:val="00557BF3"/>
    <w:rsid w:val="00562C58"/>
    <w:rsid w:val="005652B7"/>
    <w:rsid w:val="00565A18"/>
    <w:rsid w:val="00566060"/>
    <w:rsid w:val="0056615F"/>
    <w:rsid w:val="005661B5"/>
    <w:rsid w:val="00566342"/>
    <w:rsid w:val="00566A3E"/>
    <w:rsid w:val="00570188"/>
    <w:rsid w:val="005713BB"/>
    <w:rsid w:val="005727AF"/>
    <w:rsid w:val="0057312F"/>
    <w:rsid w:val="0057352A"/>
    <w:rsid w:val="005765FD"/>
    <w:rsid w:val="00580552"/>
    <w:rsid w:val="00582456"/>
    <w:rsid w:val="00582EA3"/>
    <w:rsid w:val="00582FDD"/>
    <w:rsid w:val="005851B5"/>
    <w:rsid w:val="005862A0"/>
    <w:rsid w:val="00586668"/>
    <w:rsid w:val="00587E6B"/>
    <w:rsid w:val="00590BB1"/>
    <w:rsid w:val="0059121A"/>
    <w:rsid w:val="00594F0F"/>
    <w:rsid w:val="00595F5D"/>
    <w:rsid w:val="00596CFA"/>
    <w:rsid w:val="005970FB"/>
    <w:rsid w:val="00597A8B"/>
    <w:rsid w:val="00597BEE"/>
    <w:rsid w:val="00597D5B"/>
    <w:rsid w:val="005A065E"/>
    <w:rsid w:val="005A06DF"/>
    <w:rsid w:val="005A10E8"/>
    <w:rsid w:val="005A1834"/>
    <w:rsid w:val="005A33AD"/>
    <w:rsid w:val="005A5456"/>
    <w:rsid w:val="005A6310"/>
    <w:rsid w:val="005A7117"/>
    <w:rsid w:val="005A71F8"/>
    <w:rsid w:val="005A7B39"/>
    <w:rsid w:val="005B014D"/>
    <w:rsid w:val="005B0472"/>
    <w:rsid w:val="005B2A1D"/>
    <w:rsid w:val="005B3C4B"/>
    <w:rsid w:val="005B49E0"/>
    <w:rsid w:val="005B556D"/>
    <w:rsid w:val="005B5D5D"/>
    <w:rsid w:val="005B606E"/>
    <w:rsid w:val="005B7245"/>
    <w:rsid w:val="005B7990"/>
    <w:rsid w:val="005C0847"/>
    <w:rsid w:val="005C1AB5"/>
    <w:rsid w:val="005C24C8"/>
    <w:rsid w:val="005C2CC8"/>
    <w:rsid w:val="005C30EF"/>
    <w:rsid w:val="005C311D"/>
    <w:rsid w:val="005C3631"/>
    <w:rsid w:val="005C43DE"/>
    <w:rsid w:val="005C4F08"/>
    <w:rsid w:val="005C4F9A"/>
    <w:rsid w:val="005C58DA"/>
    <w:rsid w:val="005C5AEF"/>
    <w:rsid w:val="005C5C65"/>
    <w:rsid w:val="005C7834"/>
    <w:rsid w:val="005D1925"/>
    <w:rsid w:val="005D2FE8"/>
    <w:rsid w:val="005D36E9"/>
    <w:rsid w:val="005D4071"/>
    <w:rsid w:val="005D4744"/>
    <w:rsid w:val="005D5975"/>
    <w:rsid w:val="005D5D35"/>
    <w:rsid w:val="005D770B"/>
    <w:rsid w:val="005D7C7D"/>
    <w:rsid w:val="005E3346"/>
    <w:rsid w:val="005E39F7"/>
    <w:rsid w:val="005E3B49"/>
    <w:rsid w:val="005E45F6"/>
    <w:rsid w:val="005E5BF5"/>
    <w:rsid w:val="005E618B"/>
    <w:rsid w:val="005E656B"/>
    <w:rsid w:val="005E66BA"/>
    <w:rsid w:val="005E711C"/>
    <w:rsid w:val="005E77EA"/>
    <w:rsid w:val="005F2967"/>
    <w:rsid w:val="005F30BC"/>
    <w:rsid w:val="005F3721"/>
    <w:rsid w:val="005F3F34"/>
    <w:rsid w:val="005F4BC0"/>
    <w:rsid w:val="005F5BFA"/>
    <w:rsid w:val="005F66C4"/>
    <w:rsid w:val="005F7332"/>
    <w:rsid w:val="005F7364"/>
    <w:rsid w:val="005F7678"/>
    <w:rsid w:val="00601F11"/>
    <w:rsid w:val="0060292C"/>
    <w:rsid w:val="00606B21"/>
    <w:rsid w:val="00606BCA"/>
    <w:rsid w:val="0060727B"/>
    <w:rsid w:val="0060763C"/>
    <w:rsid w:val="00607ED0"/>
    <w:rsid w:val="0061103A"/>
    <w:rsid w:val="00611EBE"/>
    <w:rsid w:val="00612327"/>
    <w:rsid w:val="00612775"/>
    <w:rsid w:val="00612B8A"/>
    <w:rsid w:val="00613114"/>
    <w:rsid w:val="0061315B"/>
    <w:rsid w:val="00614181"/>
    <w:rsid w:val="00616BCD"/>
    <w:rsid w:val="00617CBD"/>
    <w:rsid w:val="00620EDF"/>
    <w:rsid w:val="00621DBA"/>
    <w:rsid w:val="00621E34"/>
    <w:rsid w:val="00622F04"/>
    <w:rsid w:val="0062347D"/>
    <w:rsid w:val="006239AD"/>
    <w:rsid w:val="00627DD3"/>
    <w:rsid w:val="006312DE"/>
    <w:rsid w:val="00631FE1"/>
    <w:rsid w:val="00632958"/>
    <w:rsid w:val="00633F63"/>
    <w:rsid w:val="00634D78"/>
    <w:rsid w:val="00635FB1"/>
    <w:rsid w:val="0063695B"/>
    <w:rsid w:val="006378F2"/>
    <w:rsid w:val="0064183F"/>
    <w:rsid w:val="006421D6"/>
    <w:rsid w:val="00642861"/>
    <w:rsid w:val="00642D7B"/>
    <w:rsid w:val="00646B82"/>
    <w:rsid w:val="00646C68"/>
    <w:rsid w:val="00654AD2"/>
    <w:rsid w:val="0065522B"/>
    <w:rsid w:val="00655AC4"/>
    <w:rsid w:val="00656FCD"/>
    <w:rsid w:val="00660294"/>
    <w:rsid w:val="006607AC"/>
    <w:rsid w:val="006632AD"/>
    <w:rsid w:val="0066494A"/>
    <w:rsid w:val="006653CD"/>
    <w:rsid w:val="00665407"/>
    <w:rsid w:val="00666CA4"/>
    <w:rsid w:val="00667754"/>
    <w:rsid w:val="00667848"/>
    <w:rsid w:val="00670528"/>
    <w:rsid w:val="00671A3B"/>
    <w:rsid w:val="006726E9"/>
    <w:rsid w:val="00674FD8"/>
    <w:rsid w:val="006755C7"/>
    <w:rsid w:val="0067598B"/>
    <w:rsid w:val="00676936"/>
    <w:rsid w:val="00676DC2"/>
    <w:rsid w:val="00677DC8"/>
    <w:rsid w:val="00681DA6"/>
    <w:rsid w:val="00681ED7"/>
    <w:rsid w:val="0068250C"/>
    <w:rsid w:val="00682564"/>
    <w:rsid w:val="006827B8"/>
    <w:rsid w:val="0068342C"/>
    <w:rsid w:val="006854C6"/>
    <w:rsid w:val="006862A2"/>
    <w:rsid w:val="006866E4"/>
    <w:rsid w:val="00686A9B"/>
    <w:rsid w:val="0069037F"/>
    <w:rsid w:val="0069041B"/>
    <w:rsid w:val="00690DC0"/>
    <w:rsid w:val="00690F54"/>
    <w:rsid w:val="00691BAC"/>
    <w:rsid w:val="00691E2F"/>
    <w:rsid w:val="006923F0"/>
    <w:rsid w:val="006927D6"/>
    <w:rsid w:val="00694D4D"/>
    <w:rsid w:val="00696F1C"/>
    <w:rsid w:val="006A034A"/>
    <w:rsid w:val="006A3451"/>
    <w:rsid w:val="006A398C"/>
    <w:rsid w:val="006A4D5A"/>
    <w:rsid w:val="006A6603"/>
    <w:rsid w:val="006A6AE5"/>
    <w:rsid w:val="006B017D"/>
    <w:rsid w:val="006B0216"/>
    <w:rsid w:val="006B0780"/>
    <w:rsid w:val="006B1256"/>
    <w:rsid w:val="006B332D"/>
    <w:rsid w:val="006B6862"/>
    <w:rsid w:val="006B6B85"/>
    <w:rsid w:val="006B758D"/>
    <w:rsid w:val="006B7B6E"/>
    <w:rsid w:val="006B7C79"/>
    <w:rsid w:val="006C11D3"/>
    <w:rsid w:val="006C1E66"/>
    <w:rsid w:val="006C247A"/>
    <w:rsid w:val="006C2A5C"/>
    <w:rsid w:val="006C2C6F"/>
    <w:rsid w:val="006C35BF"/>
    <w:rsid w:val="006C4FE5"/>
    <w:rsid w:val="006C5F53"/>
    <w:rsid w:val="006C6441"/>
    <w:rsid w:val="006C7017"/>
    <w:rsid w:val="006D0284"/>
    <w:rsid w:val="006D0786"/>
    <w:rsid w:val="006D1524"/>
    <w:rsid w:val="006D1855"/>
    <w:rsid w:val="006D1A0B"/>
    <w:rsid w:val="006D2258"/>
    <w:rsid w:val="006D3735"/>
    <w:rsid w:val="006D4EB7"/>
    <w:rsid w:val="006D4F8A"/>
    <w:rsid w:val="006D54A3"/>
    <w:rsid w:val="006D5A59"/>
    <w:rsid w:val="006D5A85"/>
    <w:rsid w:val="006E068A"/>
    <w:rsid w:val="006E1065"/>
    <w:rsid w:val="006E1899"/>
    <w:rsid w:val="006E2E7A"/>
    <w:rsid w:val="006E3345"/>
    <w:rsid w:val="006E3421"/>
    <w:rsid w:val="006E393E"/>
    <w:rsid w:val="006E4EB5"/>
    <w:rsid w:val="006E59B1"/>
    <w:rsid w:val="006E6567"/>
    <w:rsid w:val="006E6CB7"/>
    <w:rsid w:val="006F1E48"/>
    <w:rsid w:val="006F291D"/>
    <w:rsid w:val="006F3850"/>
    <w:rsid w:val="006F4788"/>
    <w:rsid w:val="006F5405"/>
    <w:rsid w:val="00701B6F"/>
    <w:rsid w:val="00702D50"/>
    <w:rsid w:val="0070349A"/>
    <w:rsid w:val="007041B3"/>
    <w:rsid w:val="007054D5"/>
    <w:rsid w:val="00705933"/>
    <w:rsid w:val="00706278"/>
    <w:rsid w:val="007106B9"/>
    <w:rsid w:val="00712982"/>
    <w:rsid w:val="00712B7A"/>
    <w:rsid w:val="00712C1E"/>
    <w:rsid w:val="00713449"/>
    <w:rsid w:val="00715247"/>
    <w:rsid w:val="00716B1A"/>
    <w:rsid w:val="0071796D"/>
    <w:rsid w:val="007202CE"/>
    <w:rsid w:val="007209F3"/>
    <w:rsid w:val="00721FF1"/>
    <w:rsid w:val="00727992"/>
    <w:rsid w:val="007316C4"/>
    <w:rsid w:val="0073214A"/>
    <w:rsid w:val="00732594"/>
    <w:rsid w:val="00732D0F"/>
    <w:rsid w:val="00733F7C"/>
    <w:rsid w:val="00734B8E"/>
    <w:rsid w:val="00734C40"/>
    <w:rsid w:val="007354CA"/>
    <w:rsid w:val="007355FE"/>
    <w:rsid w:val="00736276"/>
    <w:rsid w:val="007364E8"/>
    <w:rsid w:val="00742124"/>
    <w:rsid w:val="007423E5"/>
    <w:rsid w:val="00743052"/>
    <w:rsid w:val="007435C6"/>
    <w:rsid w:val="00743C85"/>
    <w:rsid w:val="00744F73"/>
    <w:rsid w:val="00745F45"/>
    <w:rsid w:val="00745FFD"/>
    <w:rsid w:val="007468D2"/>
    <w:rsid w:val="00746CC0"/>
    <w:rsid w:val="00750249"/>
    <w:rsid w:val="0075026C"/>
    <w:rsid w:val="007508A4"/>
    <w:rsid w:val="00750C18"/>
    <w:rsid w:val="00751A4C"/>
    <w:rsid w:val="007523AC"/>
    <w:rsid w:val="0075289B"/>
    <w:rsid w:val="00752BF8"/>
    <w:rsid w:val="00753355"/>
    <w:rsid w:val="0075409B"/>
    <w:rsid w:val="007542AB"/>
    <w:rsid w:val="00754C21"/>
    <w:rsid w:val="00755047"/>
    <w:rsid w:val="007556FC"/>
    <w:rsid w:val="007560BA"/>
    <w:rsid w:val="00757809"/>
    <w:rsid w:val="00762291"/>
    <w:rsid w:val="007623FB"/>
    <w:rsid w:val="00763FC4"/>
    <w:rsid w:val="00765117"/>
    <w:rsid w:val="00765403"/>
    <w:rsid w:val="00765C82"/>
    <w:rsid w:val="007662C0"/>
    <w:rsid w:val="0076730F"/>
    <w:rsid w:val="00767FDC"/>
    <w:rsid w:val="0077078B"/>
    <w:rsid w:val="007709F6"/>
    <w:rsid w:val="0077294C"/>
    <w:rsid w:val="00773FA4"/>
    <w:rsid w:val="00774381"/>
    <w:rsid w:val="00774CDD"/>
    <w:rsid w:val="00777503"/>
    <w:rsid w:val="00777B83"/>
    <w:rsid w:val="007810E0"/>
    <w:rsid w:val="007817A2"/>
    <w:rsid w:val="00781F4B"/>
    <w:rsid w:val="007824D1"/>
    <w:rsid w:val="00783FD5"/>
    <w:rsid w:val="007870B5"/>
    <w:rsid w:val="00787FAE"/>
    <w:rsid w:val="0079035F"/>
    <w:rsid w:val="00790958"/>
    <w:rsid w:val="00792AA0"/>
    <w:rsid w:val="00793ED8"/>
    <w:rsid w:val="007960B6"/>
    <w:rsid w:val="0079652F"/>
    <w:rsid w:val="007A1420"/>
    <w:rsid w:val="007A28C5"/>
    <w:rsid w:val="007A2EA6"/>
    <w:rsid w:val="007A3FDF"/>
    <w:rsid w:val="007A4C26"/>
    <w:rsid w:val="007A4E4B"/>
    <w:rsid w:val="007A545A"/>
    <w:rsid w:val="007A6E84"/>
    <w:rsid w:val="007A7319"/>
    <w:rsid w:val="007B0366"/>
    <w:rsid w:val="007B07CA"/>
    <w:rsid w:val="007B0B65"/>
    <w:rsid w:val="007B0FD7"/>
    <w:rsid w:val="007B1B14"/>
    <w:rsid w:val="007B1BFC"/>
    <w:rsid w:val="007B58F3"/>
    <w:rsid w:val="007B6688"/>
    <w:rsid w:val="007B78B3"/>
    <w:rsid w:val="007C2F97"/>
    <w:rsid w:val="007C355A"/>
    <w:rsid w:val="007C3A09"/>
    <w:rsid w:val="007C51C5"/>
    <w:rsid w:val="007C6885"/>
    <w:rsid w:val="007C7EF9"/>
    <w:rsid w:val="007D2DE5"/>
    <w:rsid w:val="007D36FD"/>
    <w:rsid w:val="007D3993"/>
    <w:rsid w:val="007D4F1D"/>
    <w:rsid w:val="007D4FE7"/>
    <w:rsid w:val="007D5D35"/>
    <w:rsid w:val="007D64DA"/>
    <w:rsid w:val="007D6BFA"/>
    <w:rsid w:val="007D7660"/>
    <w:rsid w:val="007E0B40"/>
    <w:rsid w:val="007E184C"/>
    <w:rsid w:val="007E1AE4"/>
    <w:rsid w:val="007E253B"/>
    <w:rsid w:val="007E3B3C"/>
    <w:rsid w:val="007E4837"/>
    <w:rsid w:val="007E57AA"/>
    <w:rsid w:val="007E64A3"/>
    <w:rsid w:val="007E6BFA"/>
    <w:rsid w:val="007E70A6"/>
    <w:rsid w:val="007F339C"/>
    <w:rsid w:val="007F3BA0"/>
    <w:rsid w:val="007F3DB2"/>
    <w:rsid w:val="007F4579"/>
    <w:rsid w:val="007F488F"/>
    <w:rsid w:val="007F6DBA"/>
    <w:rsid w:val="007F716C"/>
    <w:rsid w:val="007F7C67"/>
    <w:rsid w:val="0080001C"/>
    <w:rsid w:val="00801245"/>
    <w:rsid w:val="0080125C"/>
    <w:rsid w:val="00802E5A"/>
    <w:rsid w:val="00803216"/>
    <w:rsid w:val="008045FC"/>
    <w:rsid w:val="008066E0"/>
    <w:rsid w:val="0080792F"/>
    <w:rsid w:val="0081280F"/>
    <w:rsid w:val="00812A25"/>
    <w:rsid w:val="00813030"/>
    <w:rsid w:val="008143C9"/>
    <w:rsid w:val="008148B5"/>
    <w:rsid w:val="00814F17"/>
    <w:rsid w:val="008152DF"/>
    <w:rsid w:val="00816B22"/>
    <w:rsid w:val="008171A9"/>
    <w:rsid w:val="00817999"/>
    <w:rsid w:val="00817D5F"/>
    <w:rsid w:val="008212F0"/>
    <w:rsid w:val="00822C3B"/>
    <w:rsid w:val="008236EB"/>
    <w:rsid w:val="00823F9A"/>
    <w:rsid w:val="008246A4"/>
    <w:rsid w:val="008246B1"/>
    <w:rsid w:val="00825602"/>
    <w:rsid w:val="0082616B"/>
    <w:rsid w:val="008263C3"/>
    <w:rsid w:val="00826BF5"/>
    <w:rsid w:val="00826E1F"/>
    <w:rsid w:val="00827162"/>
    <w:rsid w:val="00830CE3"/>
    <w:rsid w:val="008311E5"/>
    <w:rsid w:val="00831EFC"/>
    <w:rsid w:val="00832A64"/>
    <w:rsid w:val="0083353B"/>
    <w:rsid w:val="00833A8F"/>
    <w:rsid w:val="00835AA6"/>
    <w:rsid w:val="00836A30"/>
    <w:rsid w:val="00836D97"/>
    <w:rsid w:val="008402BA"/>
    <w:rsid w:val="00840394"/>
    <w:rsid w:val="008409EF"/>
    <w:rsid w:val="00843121"/>
    <w:rsid w:val="0084405D"/>
    <w:rsid w:val="00851C50"/>
    <w:rsid w:val="00852937"/>
    <w:rsid w:val="00853004"/>
    <w:rsid w:val="00857A6E"/>
    <w:rsid w:val="00857B78"/>
    <w:rsid w:val="008606CD"/>
    <w:rsid w:val="00862F4F"/>
    <w:rsid w:val="00863B28"/>
    <w:rsid w:val="00864D6E"/>
    <w:rsid w:val="008654C5"/>
    <w:rsid w:val="00865ECE"/>
    <w:rsid w:val="00866510"/>
    <w:rsid w:val="00867ED0"/>
    <w:rsid w:val="008702F1"/>
    <w:rsid w:val="00870D43"/>
    <w:rsid w:val="0087181A"/>
    <w:rsid w:val="00871B6C"/>
    <w:rsid w:val="00871F82"/>
    <w:rsid w:val="00872313"/>
    <w:rsid w:val="0087268F"/>
    <w:rsid w:val="00872E25"/>
    <w:rsid w:val="00873018"/>
    <w:rsid w:val="0087666F"/>
    <w:rsid w:val="00880E2D"/>
    <w:rsid w:val="008821DC"/>
    <w:rsid w:val="00883F82"/>
    <w:rsid w:val="00884B63"/>
    <w:rsid w:val="00884FC4"/>
    <w:rsid w:val="00885C80"/>
    <w:rsid w:val="008918E8"/>
    <w:rsid w:val="00891B37"/>
    <w:rsid w:val="00891CF1"/>
    <w:rsid w:val="00891FB8"/>
    <w:rsid w:val="008958E9"/>
    <w:rsid w:val="00896067"/>
    <w:rsid w:val="0089657B"/>
    <w:rsid w:val="0089670E"/>
    <w:rsid w:val="008977A8"/>
    <w:rsid w:val="00897AFA"/>
    <w:rsid w:val="008A0ED0"/>
    <w:rsid w:val="008A1F16"/>
    <w:rsid w:val="008A1F73"/>
    <w:rsid w:val="008A4AAE"/>
    <w:rsid w:val="008A5619"/>
    <w:rsid w:val="008A6553"/>
    <w:rsid w:val="008A781C"/>
    <w:rsid w:val="008B0437"/>
    <w:rsid w:val="008B0BD4"/>
    <w:rsid w:val="008B4792"/>
    <w:rsid w:val="008B49C8"/>
    <w:rsid w:val="008B4CA6"/>
    <w:rsid w:val="008B63E6"/>
    <w:rsid w:val="008B7864"/>
    <w:rsid w:val="008C1BFD"/>
    <w:rsid w:val="008C2F4F"/>
    <w:rsid w:val="008C3959"/>
    <w:rsid w:val="008C3B2C"/>
    <w:rsid w:val="008C3E51"/>
    <w:rsid w:val="008C5044"/>
    <w:rsid w:val="008C522D"/>
    <w:rsid w:val="008C5C26"/>
    <w:rsid w:val="008C7869"/>
    <w:rsid w:val="008D0D71"/>
    <w:rsid w:val="008D0F62"/>
    <w:rsid w:val="008D18EA"/>
    <w:rsid w:val="008D23CB"/>
    <w:rsid w:val="008D354F"/>
    <w:rsid w:val="008D35E9"/>
    <w:rsid w:val="008D496F"/>
    <w:rsid w:val="008D5A2B"/>
    <w:rsid w:val="008D5D44"/>
    <w:rsid w:val="008D7D52"/>
    <w:rsid w:val="008E0259"/>
    <w:rsid w:val="008E0324"/>
    <w:rsid w:val="008E0B3C"/>
    <w:rsid w:val="008E0DCE"/>
    <w:rsid w:val="008E1280"/>
    <w:rsid w:val="008E2073"/>
    <w:rsid w:val="008E218B"/>
    <w:rsid w:val="008E30E7"/>
    <w:rsid w:val="008E4339"/>
    <w:rsid w:val="008E44E2"/>
    <w:rsid w:val="008E65F8"/>
    <w:rsid w:val="008E70E2"/>
    <w:rsid w:val="008E7AD8"/>
    <w:rsid w:val="008F3C25"/>
    <w:rsid w:val="008F4B18"/>
    <w:rsid w:val="008F4B5F"/>
    <w:rsid w:val="008F569A"/>
    <w:rsid w:val="008F581E"/>
    <w:rsid w:val="008F6B84"/>
    <w:rsid w:val="008F77D0"/>
    <w:rsid w:val="0090015E"/>
    <w:rsid w:val="00902724"/>
    <w:rsid w:val="00903B91"/>
    <w:rsid w:val="009042A2"/>
    <w:rsid w:val="009044BF"/>
    <w:rsid w:val="00910070"/>
    <w:rsid w:val="00910F63"/>
    <w:rsid w:val="00911246"/>
    <w:rsid w:val="009114FF"/>
    <w:rsid w:val="00911C52"/>
    <w:rsid w:val="00911FA3"/>
    <w:rsid w:val="00913033"/>
    <w:rsid w:val="009131CA"/>
    <w:rsid w:val="00913CB4"/>
    <w:rsid w:val="00917AD4"/>
    <w:rsid w:val="00917FD0"/>
    <w:rsid w:val="009209E3"/>
    <w:rsid w:val="009211AA"/>
    <w:rsid w:val="00921F78"/>
    <w:rsid w:val="00923E8A"/>
    <w:rsid w:val="00927D0F"/>
    <w:rsid w:val="00930EEB"/>
    <w:rsid w:val="00933A59"/>
    <w:rsid w:val="0093475E"/>
    <w:rsid w:val="00936229"/>
    <w:rsid w:val="00936543"/>
    <w:rsid w:val="00936B59"/>
    <w:rsid w:val="00937ADB"/>
    <w:rsid w:val="00940603"/>
    <w:rsid w:val="009418BF"/>
    <w:rsid w:val="009419C2"/>
    <w:rsid w:val="00941A93"/>
    <w:rsid w:val="00941CAC"/>
    <w:rsid w:val="00943851"/>
    <w:rsid w:val="009445C5"/>
    <w:rsid w:val="00944AE5"/>
    <w:rsid w:val="009452E9"/>
    <w:rsid w:val="0095183F"/>
    <w:rsid w:val="00952E95"/>
    <w:rsid w:val="009531F3"/>
    <w:rsid w:val="00953391"/>
    <w:rsid w:val="00954787"/>
    <w:rsid w:val="00954AC2"/>
    <w:rsid w:val="009554CA"/>
    <w:rsid w:val="00955D51"/>
    <w:rsid w:val="00955D92"/>
    <w:rsid w:val="009571D3"/>
    <w:rsid w:val="00957681"/>
    <w:rsid w:val="00960C2E"/>
    <w:rsid w:val="00960DEC"/>
    <w:rsid w:val="0096128D"/>
    <w:rsid w:val="00961BEF"/>
    <w:rsid w:val="00961DAC"/>
    <w:rsid w:val="00963AFE"/>
    <w:rsid w:val="00963F9C"/>
    <w:rsid w:val="009712A0"/>
    <w:rsid w:val="0097196F"/>
    <w:rsid w:val="00972BBC"/>
    <w:rsid w:val="0097471F"/>
    <w:rsid w:val="00974AE3"/>
    <w:rsid w:val="00980423"/>
    <w:rsid w:val="00980FB6"/>
    <w:rsid w:val="00981D14"/>
    <w:rsid w:val="009825EF"/>
    <w:rsid w:val="009825FC"/>
    <w:rsid w:val="009843A3"/>
    <w:rsid w:val="00984686"/>
    <w:rsid w:val="0098544E"/>
    <w:rsid w:val="00985BBB"/>
    <w:rsid w:val="00986203"/>
    <w:rsid w:val="009864EF"/>
    <w:rsid w:val="00986A5D"/>
    <w:rsid w:val="00987904"/>
    <w:rsid w:val="009905FD"/>
    <w:rsid w:val="00990957"/>
    <w:rsid w:val="009910D1"/>
    <w:rsid w:val="009911FE"/>
    <w:rsid w:val="009921DA"/>
    <w:rsid w:val="00992303"/>
    <w:rsid w:val="00992315"/>
    <w:rsid w:val="009923A3"/>
    <w:rsid w:val="0099382A"/>
    <w:rsid w:val="00993F9F"/>
    <w:rsid w:val="009948D9"/>
    <w:rsid w:val="009952C1"/>
    <w:rsid w:val="00996478"/>
    <w:rsid w:val="00996EA3"/>
    <w:rsid w:val="00997411"/>
    <w:rsid w:val="00997948"/>
    <w:rsid w:val="00997985"/>
    <w:rsid w:val="009A235B"/>
    <w:rsid w:val="009A3CC4"/>
    <w:rsid w:val="009A4A55"/>
    <w:rsid w:val="009A5C83"/>
    <w:rsid w:val="009A65E6"/>
    <w:rsid w:val="009B033B"/>
    <w:rsid w:val="009B0E82"/>
    <w:rsid w:val="009B3DD8"/>
    <w:rsid w:val="009B3E22"/>
    <w:rsid w:val="009B4292"/>
    <w:rsid w:val="009B46C4"/>
    <w:rsid w:val="009B5466"/>
    <w:rsid w:val="009B63F3"/>
    <w:rsid w:val="009B6E97"/>
    <w:rsid w:val="009B74E5"/>
    <w:rsid w:val="009B7B54"/>
    <w:rsid w:val="009C048F"/>
    <w:rsid w:val="009C0D14"/>
    <w:rsid w:val="009C0F8B"/>
    <w:rsid w:val="009C123F"/>
    <w:rsid w:val="009C15ED"/>
    <w:rsid w:val="009C21D7"/>
    <w:rsid w:val="009C281A"/>
    <w:rsid w:val="009C42C7"/>
    <w:rsid w:val="009C53AE"/>
    <w:rsid w:val="009D08CB"/>
    <w:rsid w:val="009D24C9"/>
    <w:rsid w:val="009D28F7"/>
    <w:rsid w:val="009D4BAF"/>
    <w:rsid w:val="009D4BBA"/>
    <w:rsid w:val="009D5775"/>
    <w:rsid w:val="009D5E45"/>
    <w:rsid w:val="009E2A0D"/>
    <w:rsid w:val="009E3B2F"/>
    <w:rsid w:val="009E4219"/>
    <w:rsid w:val="009E53E7"/>
    <w:rsid w:val="009E545F"/>
    <w:rsid w:val="009E54F3"/>
    <w:rsid w:val="009E67F5"/>
    <w:rsid w:val="009E6F60"/>
    <w:rsid w:val="009E75F5"/>
    <w:rsid w:val="009E79B6"/>
    <w:rsid w:val="009E7D76"/>
    <w:rsid w:val="009F274D"/>
    <w:rsid w:val="009F2B02"/>
    <w:rsid w:val="009F2D02"/>
    <w:rsid w:val="009F3E54"/>
    <w:rsid w:val="009F4C07"/>
    <w:rsid w:val="009F5A3B"/>
    <w:rsid w:val="009F5C1B"/>
    <w:rsid w:val="009F605E"/>
    <w:rsid w:val="009F6BD0"/>
    <w:rsid w:val="009F6EC1"/>
    <w:rsid w:val="009F7427"/>
    <w:rsid w:val="009F7D07"/>
    <w:rsid w:val="009F7E27"/>
    <w:rsid w:val="00A0012F"/>
    <w:rsid w:val="00A009F7"/>
    <w:rsid w:val="00A00EB0"/>
    <w:rsid w:val="00A0178E"/>
    <w:rsid w:val="00A04275"/>
    <w:rsid w:val="00A0496E"/>
    <w:rsid w:val="00A05793"/>
    <w:rsid w:val="00A05C21"/>
    <w:rsid w:val="00A05D63"/>
    <w:rsid w:val="00A064CA"/>
    <w:rsid w:val="00A06507"/>
    <w:rsid w:val="00A066A4"/>
    <w:rsid w:val="00A06D60"/>
    <w:rsid w:val="00A12712"/>
    <w:rsid w:val="00A1336E"/>
    <w:rsid w:val="00A13882"/>
    <w:rsid w:val="00A13902"/>
    <w:rsid w:val="00A13EB8"/>
    <w:rsid w:val="00A14D3B"/>
    <w:rsid w:val="00A15671"/>
    <w:rsid w:val="00A1682D"/>
    <w:rsid w:val="00A17599"/>
    <w:rsid w:val="00A17750"/>
    <w:rsid w:val="00A17D21"/>
    <w:rsid w:val="00A17E24"/>
    <w:rsid w:val="00A17FC1"/>
    <w:rsid w:val="00A20F75"/>
    <w:rsid w:val="00A22955"/>
    <w:rsid w:val="00A23A23"/>
    <w:rsid w:val="00A2469B"/>
    <w:rsid w:val="00A24A43"/>
    <w:rsid w:val="00A258D1"/>
    <w:rsid w:val="00A25EC9"/>
    <w:rsid w:val="00A264B2"/>
    <w:rsid w:val="00A26745"/>
    <w:rsid w:val="00A27C6A"/>
    <w:rsid w:val="00A302D7"/>
    <w:rsid w:val="00A30609"/>
    <w:rsid w:val="00A3184B"/>
    <w:rsid w:val="00A31F4A"/>
    <w:rsid w:val="00A32DA6"/>
    <w:rsid w:val="00A3392F"/>
    <w:rsid w:val="00A34DB5"/>
    <w:rsid w:val="00A353A1"/>
    <w:rsid w:val="00A353D8"/>
    <w:rsid w:val="00A35AE2"/>
    <w:rsid w:val="00A36854"/>
    <w:rsid w:val="00A36C02"/>
    <w:rsid w:val="00A36EF4"/>
    <w:rsid w:val="00A41C8A"/>
    <w:rsid w:val="00A420FC"/>
    <w:rsid w:val="00A42945"/>
    <w:rsid w:val="00A43DED"/>
    <w:rsid w:val="00A45C02"/>
    <w:rsid w:val="00A45EE6"/>
    <w:rsid w:val="00A478FA"/>
    <w:rsid w:val="00A517E9"/>
    <w:rsid w:val="00A5197A"/>
    <w:rsid w:val="00A526B2"/>
    <w:rsid w:val="00A52BFF"/>
    <w:rsid w:val="00A5336B"/>
    <w:rsid w:val="00A546C2"/>
    <w:rsid w:val="00A54C93"/>
    <w:rsid w:val="00A5586D"/>
    <w:rsid w:val="00A55D5C"/>
    <w:rsid w:val="00A55F91"/>
    <w:rsid w:val="00A60103"/>
    <w:rsid w:val="00A60EF8"/>
    <w:rsid w:val="00A613DB"/>
    <w:rsid w:val="00A61F39"/>
    <w:rsid w:val="00A6301A"/>
    <w:rsid w:val="00A635F1"/>
    <w:rsid w:val="00A63A48"/>
    <w:rsid w:val="00A64D08"/>
    <w:rsid w:val="00A64F75"/>
    <w:rsid w:val="00A6551A"/>
    <w:rsid w:val="00A65E54"/>
    <w:rsid w:val="00A65F63"/>
    <w:rsid w:val="00A67C2E"/>
    <w:rsid w:val="00A707EF"/>
    <w:rsid w:val="00A7300B"/>
    <w:rsid w:val="00A731A7"/>
    <w:rsid w:val="00A74192"/>
    <w:rsid w:val="00A74F98"/>
    <w:rsid w:val="00A75C94"/>
    <w:rsid w:val="00A767D1"/>
    <w:rsid w:val="00A76F0C"/>
    <w:rsid w:val="00A77A40"/>
    <w:rsid w:val="00A77B8F"/>
    <w:rsid w:val="00A8074D"/>
    <w:rsid w:val="00A81CCC"/>
    <w:rsid w:val="00A843B1"/>
    <w:rsid w:val="00A85947"/>
    <w:rsid w:val="00A85FD8"/>
    <w:rsid w:val="00A8600D"/>
    <w:rsid w:val="00A86371"/>
    <w:rsid w:val="00A87DDA"/>
    <w:rsid w:val="00A908D2"/>
    <w:rsid w:val="00A90A4E"/>
    <w:rsid w:val="00A91B5C"/>
    <w:rsid w:val="00A91DCC"/>
    <w:rsid w:val="00A92F33"/>
    <w:rsid w:val="00A930F6"/>
    <w:rsid w:val="00A93744"/>
    <w:rsid w:val="00A93ABD"/>
    <w:rsid w:val="00A94B74"/>
    <w:rsid w:val="00A95C06"/>
    <w:rsid w:val="00A97D7B"/>
    <w:rsid w:val="00AA09B5"/>
    <w:rsid w:val="00AA17A5"/>
    <w:rsid w:val="00AA2871"/>
    <w:rsid w:val="00AA2A49"/>
    <w:rsid w:val="00AA3B25"/>
    <w:rsid w:val="00AA425F"/>
    <w:rsid w:val="00AA4A4F"/>
    <w:rsid w:val="00AA53C2"/>
    <w:rsid w:val="00AA53FA"/>
    <w:rsid w:val="00AA53FF"/>
    <w:rsid w:val="00AA7621"/>
    <w:rsid w:val="00AB02A2"/>
    <w:rsid w:val="00AB04C9"/>
    <w:rsid w:val="00AB1C90"/>
    <w:rsid w:val="00AB5AF5"/>
    <w:rsid w:val="00AB7A01"/>
    <w:rsid w:val="00AC1DE3"/>
    <w:rsid w:val="00AC2D07"/>
    <w:rsid w:val="00AC2E14"/>
    <w:rsid w:val="00AC3244"/>
    <w:rsid w:val="00AC3374"/>
    <w:rsid w:val="00AC43D8"/>
    <w:rsid w:val="00AC4FB0"/>
    <w:rsid w:val="00AC7683"/>
    <w:rsid w:val="00AC7714"/>
    <w:rsid w:val="00AD0D15"/>
    <w:rsid w:val="00AD2D24"/>
    <w:rsid w:val="00AD2E2D"/>
    <w:rsid w:val="00AD3761"/>
    <w:rsid w:val="00AD4FA5"/>
    <w:rsid w:val="00AD5C31"/>
    <w:rsid w:val="00AD6D14"/>
    <w:rsid w:val="00AD6D59"/>
    <w:rsid w:val="00AD7704"/>
    <w:rsid w:val="00AE0F75"/>
    <w:rsid w:val="00AE13DB"/>
    <w:rsid w:val="00AE2C57"/>
    <w:rsid w:val="00AE3BAF"/>
    <w:rsid w:val="00AE5569"/>
    <w:rsid w:val="00AE63A0"/>
    <w:rsid w:val="00AE6A9B"/>
    <w:rsid w:val="00AE6F80"/>
    <w:rsid w:val="00AF056A"/>
    <w:rsid w:val="00AF09C2"/>
    <w:rsid w:val="00AF1BED"/>
    <w:rsid w:val="00AF22CD"/>
    <w:rsid w:val="00AF311F"/>
    <w:rsid w:val="00AF3227"/>
    <w:rsid w:val="00AF5058"/>
    <w:rsid w:val="00AF50BB"/>
    <w:rsid w:val="00AF599B"/>
    <w:rsid w:val="00AF6184"/>
    <w:rsid w:val="00AF7AC4"/>
    <w:rsid w:val="00AF7D5A"/>
    <w:rsid w:val="00B0185B"/>
    <w:rsid w:val="00B022EF"/>
    <w:rsid w:val="00B0272F"/>
    <w:rsid w:val="00B02975"/>
    <w:rsid w:val="00B037AF"/>
    <w:rsid w:val="00B03C43"/>
    <w:rsid w:val="00B03D67"/>
    <w:rsid w:val="00B03DF0"/>
    <w:rsid w:val="00B0521E"/>
    <w:rsid w:val="00B059BA"/>
    <w:rsid w:val="00B05ADD"/>
    <w:rsid w:val="00B06AD1"/>
    <w:rsid w:val="00B07369"/>
    <w:rsid w:val="00B07417"/>
    <w:rsid w:val="00B11A2F"/>
    <w:rsid w:val="00B12766"/>
    <w:rsid w:val="00B13C25"/>
    <w:rsid w:val="00B1628C"/>
    <w:rsid w:val="00B16F8D"/>
    <w:rsid w:val="00B17A34"/>
    <w:rsid w:val="00B2051B"/>
    <w:rsid w:val="00B210BA"/>
    <w:rsid w:val="00B21F65"/>
    <w:rsid w:val="00B224BA"/>
    <w:rsid w:val="00B22847"/>
    <w:rsid w:val="00B238EA"/>
    <w:rsid w:val="00B23CB9"/>
    <w:rsid w:val="00B25CC4"/>
    <w:rsid w:val="00B268F0"/>
    <w:rsid w:val="00B30928"/>
    <w:rsid w:val="00B30CC5"/>
    <w:rsid w:val="00B317E3"/>
    <w:rsid w:val="00B32B7F"/>
    <w:rsid w:val="00B32C50"/>
    <w:rsid w:val="00B343B2"/>
    <w:rsid w:val="00B36EAB"/>
    <w:rsid w:val="00B3775B"/>
    <w:rsid w:val="00B37E84"/>
    <w:rsid w:val="00B40FAB"/>
    <w:rsid w:val="00B41553"/>
    <w:rsid w:val="00B41CE7"/>
    <w:rsid w:val="00B42829"/>
    <w:rsid w:val="00B42846"/>
    <w:rsid w:val="00B44A52"/>
    <w:rsid w:val="00B4557A"/>
    <w:rsid w:val="00B45B47"/>
    <w:rsid w:val="00B45CAD"/>
    <w:rsid w:val="00B4671F"/>
    <w:rsid w:val="00B4797C"/>
    <w:rsid w:val="00B47BE1"/>
    <w:rsid w:val="00B47CDC"/>
    <w:rsid w:val="00B507AB"/>
    <w:rsid w:val="00B50ECA"/>
    <w:rsid w:val="00B516B2"/>
    <w:rsid w:val="00B516D8"/>
    <w:rsid w:val="00B51B28"/>
    <w:rsid w:val="00B53A9F"/>
    <w:rsid w:val="00B545F7"/>
    <w:rsid w:val="00B553BD"/>
    <w:rsid w:val="00B56025"/>
    <w:rsid w:val="00B57EB8"/>
    <w:rsid w:val="00B61345"/>
    <w:rsid w:val="00B62885"/>
    <w:rsid w:val="00B6417A"/>
    <w:rsid w:val="00B677DF"/>
    <w:rsid w:val="00B67BB5"/>
    <w:rsid w:val="00B67FB2"/>
    <w:rsid w:val="00B67FE9"/>
    <w:rsid w:val="00B70C3A"/>
    <w:rsid w:val="00B71827"/>
    <w:rsid w:val="00B71AE0"/>
    <w:rsid w:val="00B71DDA"/>
    <w:rsid w:val="00B74F72"/>
    <w:rsid w:val="00B77373"/>
    <w:rsid w:val="00B77BDC"/>
    <w:rsid w:val="00B81980"/>
    <w:rsid w:val="00B82774"/>
    <w:rsid w:val="00B82E2E"/>
    <w:rsid w:val="00B82EC4"/>
    <w:rsid w:val="00B830C9"/>
    <w:rsid w:val="00B83C28"/>
    <w:rsid w:val="00B84244"/>
    <w:rsid w:val="00B85287"/>
    <w:rsid w:val="00B85DCC"/>
    <w:rsid w:val="00B8635B"/>
    <w:rsid w:val="00B879A8"/>
    <w:rsid w:val="00B9017E"/>
    <w:rsid w:val="00B908F2"/>
    <w:rsid w:val="00B9238D"/>
    <w:rsid w:val="00B950E7"/>
    <w:rsid w:val="00B950EA"/>
    <w:rsid w:val="00B9519A"/>
    <w:rsid w:val="00B962DB"/>
    <w:rsid w:val="00B96C14"/>
    <w:rsid w:val="00BA06CF"/>
    <w:rsid w:val="00BA0E25"/>
    <w:rsid w:val="00BA18E8"/>
    <w:rsid w:val="00BA44BB"/>
    <w:rsid w:val="00BA456D"/>
    <w:rsid w:val="00BA4EED"/>
    <w:rsid w:val="00BA5CD5"/>
    <w:rsid w:val="00BA67AD"/>
    <w:rsid w:val="00BA6C97"/>
    <w:rsid w:val="00BA79F0"/>
    <w:rsid w:val="00BB10B4"/>
    <w:rsid w:val="00BB1144"/>
    <w:rsid w:val="00BB34A3"/>
    <w:rsid w:val="00BB3EF0"/>
    <w:rsid w:val="00BB4364"/>
    <w:rsid w:val="00BB5200"/>
    <w:rsid w:val="00BB56B1"/>
    <w:rsid w:val="00BB5DDF"/>
    <w:rsid w:val="00BB6594"/>
    <w:rsid w:val="00BC070D"/>
    <w:rsid w:val="00BC0B7F"/>
    <w:rsid w:val="00BC2052"/>
    <w:rsid w:val="00BC2418"/>
    <w:rsid w:val="00BC31E4"/>
    <w:rsid w:val="00BC3399"/>
    <w:rsid w:val="00BC5768"/>
    <w:rsid w:val="00BC5977"/>
    <w:rsid w:val="00BC6451"/>
    <w:rsid w:val="00BD0448"/>
    <w:rsid w:val="00BD14EF"/>
    <w:rsid w:val="00BD1626"/>
    <w:rsid w:val="00BD24D9"/>
    <w:rsid w:val="00BD5CC8"/>
    <w:rsid w:val="00BD6EA3"/>
    <w:rsid w:val="00BD7E98"/>
    <w:rsid w:val="00BE1306"/>
    <w:rsid w:val="00BE14D6"/>
    <w:rsid w:val="00BE2C38"/>
    <w:rsid w:val="00BE37AC"/>
    <w:rsid w:val="00BE3E1F"/>
    <w:rsid w:val="00BE524C"/>
    <w:rsid w:val="00BE59D8"/>
    <w:rsid w:val="00BE6378"/>
    <w:rsid w:val="00BE65C5"/>
    <w:rsid w:val="00BE74F8"/>
    <w:rsid w:val="00BE77C5"/>
    <w:rsid w:val="00BE7CB3"/>
    <w:rsid w:val="00BF2B35"/>
    <w:rsid w:val="00BF2BCB"/>
    <w:rsid w:val="00BF2EEB"/>
    <w:rsid w:val="00BF41C3"/>
    <w:rsid w:val="00C0034B"/>
    <w:rsid w:val="00C01FE3"/>
    <w:rsid w:val="00C020C3"/>
    <w:rsid w:val="00C030B8"/>
    <w:rsid w:val="00C0315A"/>
    <w:rsid w:val="00C035F2"/>
    <w:rsid w:val="00C0361E"/>
    <w:rsid w:val="00C04041"/>
    <w:rsid w:val="00C0508B"/>
    <w:rsid w:val="00C0544D"/>
    <w:rsid w:val="00C0552E"/>
    <w:rsid w:val="00C06BE3"/>
    <w:rsid w:val="00C06DDE"/>
    <w:rsid w:val="00C07128"/>
    <w:rsid w:val="00C07209"/>
    <w:rsid w:val="00C07A98"/>
    <w:rsid w:val="00C103F2"/>
    <w:rsid w:val="00C1094A"/>
    <w:rsid w:val="00C10AEB"/>
    <w:rsid w:val="00C12039"/>
    <w:rsid w:val="00C1654B"/>
    <w:rsid w:val="00C17126"/>
    <w:rsid w:val="00C178BB"/>
    <w:rsid w:val="00C17B0F"/>
    <w:rsid w:val="00C22666"/>
    <w:rsid w:val="00C23349"/>
    <w:rsid w:val="00C2375A"/>
    <w:rsid w:val="00C2393A"/>
    <w:rsid w:val="00C23A49"/>
    <w:rsid w:val="00C262CA"/>
    <w:rsid w:val="00C265E6"/>
    <w:rsid w:val="00C269C1"/>
    <w:rsid w:val="00C279B5"/>
    <w:rsid w:val="00C27F00"/>
    <w:rsid w:val="00C305D5"/>
    <w:rsid w:val="00C3261C"/>
    <w:rsid w:val="00C326F4"/>
    <w:rsid w:val="00C33DD0"/>
    <w:rsid w:val="00C3480A"/>
    <w:rsid w:val="00C34DB1"/>
    <w:rsid w:val="00C351AE"/>
    <w:rsid w:val="00C36413"/>
    <w:rsid w:val="00C36803"/>
    <w:rsid w:val="00C368E6"/>
    <w:rsid w:val="00C36EA3"/>
    <w:rsid w:val="00C37845"/>
    <w:rsid w:val="00C3795B"/>
    <w:rsid w:val="00C40052"/>
    <w:rsid w:val="00C4028A"/>
    <w:rsid w:val="00C430FE"/>
    <w:rsid w:val="00C47C7B"/>
    <w:rsid w:val="00C50B2B"/>
    <w:rsid w:val="00C513EA"/>
    <w:rsid w:val="00C530BA"/>
    <w:rsid w:val="00C53740"/>
    <w:rsid w:val="00C53CF5"/>
    <w:rsid w:val="00C54C8C"/>
    <w:rsid w:val="00C55B25"/>
    <w:rsid w:val="00C56B57"/>
    <w:rsid w:val="00C57944"/>
    <w:rsid w:val="00C60B16"/>
    <w:rsid w:val="00C61117"/>
    <w:rsid w:val="00C64C49"/>
    <w:rsid w:val="00C64D89"/>
    <w:rsid w:val="00C6557E"/>
    <w:rsid w:val="00C655B6"/>
    <w:rsid w:val="00C67019"/>
    <w:rsid w:val="00C67146"/>
    <w:rsid w:val="00C6736B"/>
    <w:rsid w:val="00C67887"/>
    <w:rsid w:val="00C70473"/>
    <w:rsid w:val="00C7063F"/>
    <w:rsid w:val="00C708CC"/>
    <w:rsid w:val="00C71092"/>
    <w:rsid w:val="00C71419"/>
    <w:rsid w:val="00C71526"/>
    <w:rsid w:val="00C7170E"/>
    <w:rsid w:val="00C71FE9"/>
    <w:rsid w:val="00C72C8A"/>
    <w:rsid w:val="00C740BF"/>
    <w:rsid w:val="00C7411A"/>
    <w:rsid w:val="00C7435A"/>
    <w:rsid w:val="00C7486C"/>
    <w:rsid w:val="00C749FB"/>
    <w:rsid w:val="00C74A8F"/>
    <w:rsid w:val="00C752E0"/>
    <w:rsid w:val="00C769A6"/>
    <w:rsid w:val="00C77715"/>
    <w:rsid w:val="00C81E0D"/>
    <w:rsid w:val="00C82CDA"/>
    <w:rsid w:val="00C82E64"/>
    <w:rsid w:val="00C836E3"/>
    <w:rsid w:val="00C83756"/>
    <w:rsid w:val="00C847DF"/>
    <w:rsid w:val="00C851C3"/>
    <w:rsid w:val="00C855DF"/>
    <w:rsid w:val="00C86294"/>
    <w:rsid w:val="00C86D00"/>
    <w:rsid w:val="00C86DE6"/>
    <w:rsid w:val="00C91B28"/>
    <w:rsid w:val="00C91B31"/>
    <w:rsid w:val="00C91B7C"/>
    <w:rsid w:val="00C91FEF"/>
    <w:rsid w:val="00C92A95"/>
    <w:rsid w:val="00C92B0A"/>
    <w:rsid w:val="00C9310B"/>
    <w:rsid w:val="00C93772"/>
    <w:rsid w:val="00C94657"/>
    <w:rsid w:val="00C95241"/>
    <w:rsid w:val="00C961FC"/>
    <w:rsid w:val="00CA0046"/>
    <w:rsid w:val="00CA03E9"/>
    <w:rsid w:val="00CA06C1"/>
    <w:rsid w:val="00CA1C10"/>
    <w:rsid w:val="00CA1C1B"/>
    <w:rsid w:val="00CA1F8B"/>
    <w:rsid w:val="00CA25F0"/>
    <w:rsid w:val="00CA66DD"/>
    <w:rsid w:val="00CA77B4"/>
    <w:rsid w:val="00CA7B81"/>
    <w:rsid w:val="00CB2378"/>
    <w:rsid w:val="00CB2E30"/>
    <w:rsid w:val="00CB3956"/>
    <w:rsid w:val="00CB503B"/>
    <w:rsid w:val="00CB6D2C"/>
    <w:rsid w:val="00CB7332"/>
    <w:rsid w:val="00CB7A41"/>
    <w:rsid w:val="00CC26EE"/>
    <w:rsid w:val="00CC301A"/>
    <w:rsid w:val="00CC3DAC"/>
    <w:rsid w:val="00CC48E8"/>
    <w:rsid w:val="00CC6C31"/>
    <w:rsid w:val="00CC7A22"/>
    <w:rsid w:val="00CD0380"/>
    <w:rsid w:val="00CD2329"/>
    <w:rsid w:val="00CD3A24"/>
    <w:rsid w:val="00CD3D93"/>
    <w:rsid w:val="00CD6223"/>
    <w:rsid w:val="00CE2486"/>
    <w:rsid w:val="00CE3D62"/>
    <w:rsid w:val="00CE43AB"/>
    <w:rsid w:val="00CE5B99"/>
    <w:rsid w:val="00CE7469"/>
    <w:rsid w:val="00CE7BC0"/>
    <w:rsid w:val="00CF1631"/>
    <w:rsid w:val="00CF342F"/>
    <w:rsid w:val="00CF45FA"/>
    <w:rsid w:val="00CF7DEA"/>
    <w:rsid w:val="00CF7FDE"/>
    <w:rsid w:val="00D0071D"/>
    <w:rsid w:val="00D0168E"/>
    <w:rsid w:val="00D01B36"/>
    <w:rsid w:val="00D02585"/>
    <w:rsid w:val="00D02C38"/>
    <w:rsid w:val="00D0353B"/>
    <w:rsid w:val="00D0355C"/>
    <w:rsid w:val="00D038AA"/>
    <w:rsid w:val="00D03F0D"/>
    <w:rsid w:val="00D0506A"/>
    <w:rsid w:val="00D05423"/>
    <w:rsid w:val="00D10278"/>
    <w:rsid w:val="00D10D75"/>
    <w:rsid w:val="00D1178A"/>
    <w:rsid w:val="00D121D6"/>
    <w:rsid w:val="00D14818"/>
    <w:rsid w:val="00D15306"/>
    <w:rsid w:val="00D15E1A"/>
    <w:rsid w:val="00D1612C"/>
    <w:rsid w:val="00D16591"/>
    <w:rsid w:val="00D21718"/>
    <w:rsid w:val="00D2286D"/>
    <w:rsid w:val="00D22F0C"/>
    <w:rsid w:val="00D2372F"/>
    <w:rsid w:val="00D23FE2"/>
    <w:rsid w:val="00D25D3B"/>
    <w:rsid w:val="00D264B5"/>
    <w:rsid w:val="00D271F2"/>
    <w:rsid w:val="00D27D10"/>
    <w:rsid w:val="00D327D8"/>
    <w:rsid w:val="00D337C6"/>
    <w:rsid w:val="00D34A7F"/>
    <w:rsid w:val="00D35136"/>
    <w:rsid w:val="00D357F1"/>
    <w:rsid w:val="00D35CA9"/>
    <w:rsid w:val="00D35F0E"/>
    <w:rsid w:val="00D35FCC"/>
    <w:rsid w:val="00D36903"/>
    <w:rsid w:val="00D36C78"/>
    <w:rsid w:val="00D379E7"/>
    <w:rsid w:val="00D4153B"/>
    <w:rsid w:val="00D432F2"/>
    <w:rsid w:val="00D44D69"/>
    <w:rsid w:val="00D46CA0"/>
    <w:rsid w:val="00D47167"/>
    <w:rsid w:val="00D506E8"/>
    <w:rsid w:val="00D50BBE"/>
    <w:rsid w:val="00D51E09"/>
    <w:rsid w:val="00D521C9"/>
    <w:rsid w:val="00D541D8"/>
    <w:rsid w:val="00D546D5"/>
    <w:rsid w:val="00D55A11"/>
    <w:rsid w:val="00D56E2C"/>
    <w:rsid w:val="00D570E9"/>
    <w:rsid w:val="00D571A1"/>
    <w:rsid w:val="00D60D4B"/>
    <w:rsid w:val="00D6361C"/>
    <w:rsid w:val="00D6440B"/>
    <w:rsid w:val="00D6561A"/>
    <w:rsid w:val="00D656BC"/>
    <w:rsid w:val="00D65986"/>
    <w:rsid w:val="00D65BB7"/>
    <w:rsid w:val="00D660CA"/>
    <w:rsid w:val="00D66A37"/>
    <w:rsid w:val="00D70528"/>
    <w:rsid w:val="00D7129C"/>
    <w:rsid w:val="00D71716"/>
    <w:rsid w:val="00D719CF"/>
    <w:rsid w:val="00D72FC0"/>
    <w:rsid w:val="00D73D75"/>
    <w:rsid w:val="00D7562F"/>
    <w:rsid w:val="00D75695"/>
    <w:rsid w:val="00D76D9D"/>
    <w:rsid w:val="00D807DC"/>
    <w:rsid w:val="00D8100F"/>
    <w:rsid w:val="00D81443"/>
    <w:rsid w:val="00D81B92"/>
    <w:rsid w:val="00D82EDA"/>
    <w:rsid w:val="00D8380C"/>
    <w:rsid w:val="00D84308"/>
    <w:rsid w:val="00D849EA"/>
    <w:rsid w:val="00D84B62"/>
    <w:rsid w:val="00D85FEA"/>
    <w:rsid w:val="00D87849"/>
    <w:rsid w:val="00D879DE"/>
    <w:rsid w:val="00D90173"/>
    <w:rsid w:val="00D91241"/>
    <w:rsid w:val="00D91AFB"/>
    <w:rsid w:val="00D92A2B"/>
    <w:rsid w:val="00D935A5"/>
    <w:rsid w:val="00D94245"/>
    <w:rsid w:val="00D95675"/>
    <w:rsid w:val="00D96598"/>
    <w:rsid w:val="00D9726C"/>
    <w:rsid w:val="00DA181C"/>
    <w:rsid w:val="00DA215D"/>
    <w:rsid w:val="00DA4570"/>
    <w:rsid w:val="00DA4FFC"/>
    <w:rsid w:val="00DA61A2"/>
    <w:rsid w:val="00DA7956"/>
    <w:rsid w:val="00DB066E"/>
    <w:rsid w:val="00DB1CC0"/>
    <w:rsid w:val="00DB2648"/>
    <w:rsid w:val="00DB3DB8"/>
    <w:rsid w:val="00DB41C3"/>
    <w:rsid w:val="00DB57AC"/>
    <w:rsid w:val="00DB59E0"/>
    <w:rsid w:val="00DB60AF"/>
    <w:rsid w:val="00DB6415"/>
    <w:rsid w:val="00DB64DA"/>
    <w:rsid w:val="00DB6BC1"/>
    <w:rsid w:val="00DB7D79"/>
    <w:rsid w:val="00DC13D3"/>
    <w:rsid w:val="00DC149E"/>
    <w:rsid w:val="00DC2477"/>
    <w:rsid w:val="00DC3526"/>
    <w:rsid w:val="00DC4F23"/>
    <w:rsid w:val="00DC59AF"/>
    <w:rsid w:val="00DC641B"/>
    <w:rsid w:val="00DC6731"/>
    <w:rsid w:val="00DC7895"/>
    <w:rsid w:val="00DD0340"/>
    <w:rsid w:val="00DD1360"/>
    <w:rsid w:val="00DD3731"/>
    <w:rsid w:val="00DD617F"/>
    <w:rsid w:val="00DD6466"/>
    <w:rsid w:val="00DD6DB3"/>
    <w:rsid w:val="00DE007D"/>
    <w:rsid w:val="00DE08C2"/>
    <w:rsid w:val="00DE1AF4"/>
    <w:rsid w:val="00DE1EAD"/>
    <w:rsid w:val="00DE23FE"/>
    <w:rsid w:val="00DE381F"/>
    <w:rsid w:val="00DE38B2"/>
    <w:rsid w:val="00DE55D2"/>
    <w:rsid w:val="00DE5DD9"/>
    <w:rsid w:val="00DE61D1"/>
    <w:rsid w:val="00DE671F"/>
    <w:rsid w:val="00DE7482"/>
    <w:rsid w:val="00DF07BA"/>
    <w:rsid w:val="00DF1A08"/>
    <w:rsid w:val="00DF3CCF"/>
    <w:rsid w:val="00DF4AFB"/>
    <w:rsid w:val="00DF4DD8"/>
    <w:rsid w:val="00DF5057"/>
    <w:rsid w:val="00DF547D"/>
    <w:rsid w:val="00DF5DE3"/>
    <w:rsid w:val="00DF7C67"/>
    <w:rsid w:val="00E00564"/>
    <w:rsid w:val="00E017A7"/>
    <w:rsid w:val="00E01F5C"/>
    <w:rsid w:val="00E02C9B"/>
    <w:rsid w:val="00E02E1E"/>
    <w:rsid w:val="00E04E96"/>
    <w:rsid w:val="00E04FED"/>
    <w:rsid w:val="00E059D2"/>
    <w:rsid w:val="00E06131"/>
    <w:rsid w:val="00E0671B"/>
    <w:rsid w:val="00E070CE"/>
    <w:rsid w:val="00E07C39"/>
    <w:rsid w:val="00E11D84"/>
    <w:rsid w:val="00E135B8"/>
    <w:rsid w:val="00E20EED"/>
    <w:rsid w:val="00E246D3"/>
    <w:rsid w:val="00E24D4D"/>
    <w:rsid w:val="00E2500D"/>
    <w:rsid w:val="00E251ED"/>
    <w:rsid w:val="00E26A98"/>
    <w:rsid w:val="00E27814"/>
    <w:rsid w:val="00E310A9"/>
    <w:rsid w:val="00E31D33"/>
    <w:rsid w:val="00E34910"/>
    <w:rsid w:val="00E349AC"/>
    <w:rsid w:val="00E35917"/>
    <w:rsid w:val="00E36A09"/>
    <w:rsid w:val="00E405A8"/>
    <w:rsid w:val="00E40B69"/>
    <w:rsid w:val="00E40FC0"/>
    <w:rsid w:val="00E423BA"/>
    <w:rsid w:val="00E43235"/>
    <w:rsid w:val="00E43B2A"/>
    <w:rsid w:val="00E43B50"/>
    <w:rsid w:val="00E43EF7"/>
    <w:rsid w:val="00E44362"/>
    <w:rsid w:val="00E44883"/>
    <w:rsid w:val="00E46D8F"/>
    <w:rsid w:val="00E473C0"/>
    <w:rsid w:val="00E477FB"/>
    <w:rsid w:val="00E501E6"/>
    <w:rsid w:val="00E503C3"/>
    <w:rsid w:val="00E513DD"/>
    <w:rsid w:val="00E513FA"/>
    <w:rsid w:val="00E51B97"/>
    <w:rsid w:val="00E531E5"/>
    <w:rsid w:val="00E5341B"/>
    <w:rsid w:val="00E5446C"/>
    <w:rsid w:val="00E544DC"/>
    <w:rsid w:val="00E54CD4"/>
    <w:rsid w:val="00E56CC9"/>
    <w:rsid w:val="00E5727E"/>
    <w:rsid w:val="00E57571"/>
    <w:rsid w:val="00E575FD"/>
    <w:rsid w:val="00E57E5F"/>
    <w:rsid w:val="00E60783"/>
    <w:rsid w:val="00E616C6"/>
    <w:rsid w:val="00E6482C"/>
    <w:rsid w:val="00E64BE2"/>
    <w:rsid w:val="00E64BFE"/>
    <w:rsid w:val="00E64E0E"/>
    <w:rsid w:val="00E65462"/>
    <w:rsid w:val="00E65BDC"/>
    <w:rsid w:val="00E67130"/>
    <w:rsid w:val="00E67C99"/>
    <w:rsid w:val="00E67FA6"/>
    <w:rsid w:val="00E700F9"/>
    <w:rsid w:val="00E70D89"/>
    <w:rsid w:val="00E70F59"/>
    <w:rsid w:val="00E7238E"/>
    <w:rsid w:val="00E72CFB"/>
    <w:rsid w:val="00E72D76"/>
    <w:rsid w:val="00E73A6A"/>
    <w:rsid w:val="00E73E37"/>
    <w:rsid w:val="00E74E04"/>
    <w:rsid w:val="00E75357"/>
    <w:rsid w:val="00E76248"/>
    <w:rsid w:val="00E76D37"/>
    <w:rsid w:val="00E76F94"/>
    <w:rsid w:val="00E777F5"/>
    <w:rsid w:val="00E82BF3"/>
    <w:rsid w:val="00E83647"/>
    <w:rsid w:val="00E84CA1"/>
    <w:rsid w:val="00E87A37"/>
    <w:rsid w:val="00E87BCB"/>
    <w:rsid w:val="00E9091B"/>
    <w:rsid w:val="00E913DC"/>
    <w:rsid w:val="00E91A78"/>
    <w:rsid w:val="00E92EDD"/>
    <w:rsid w:val="00E93893"/>
    <w:rsid w:val="00E9417C"/>
    <w:rsid w:val="00E94FA9"/>
    <w:rsid w:val="00E95280"/>
    <w:rsid w:val="00E96951"/>
    <w:rsid w:val="00E97565"/>
    <w:rsid w:val="00EA0843"/>
    <w:rsid w:val="00EA12CE"/>
    <w:rsid w:val="00EA1BA8"/>
    <w:rsid w:val="00EA1CE9"/>
    <w:rsid w:val="00EA5D0B"/>
    <w:rsid w:val="00EA618C"/>
    <w:rsid w:val="00EA62BC"/>
    <w:rsid w:val="00EA6EF7"/>
    <w:rsid w:val="00EB07BE"/>
    <w:rsid w:val="00EB0A3A"/>
    <w:rsid w:val="00EB10BA"/>
    <w:rsid w:val="00EB34D1"/>
    <w:rsid w:val="00EB3518"/>
    <w:rsid w:val="00EB3FBD"/>
    <w:rsid w:val="00EB4D53"/>
    <w:rsid w:val="00EB5340"/>
    <w:rsid w:val="00EB5C8F"/>
    <w:rsid w:val="00EB6DBE"/>
    <w:rsid w:val="00EC1F0E"/>
    <w:rsid w:val="00EC3D68"/>
    <w:rsid w:val="00EC4C29"/>
    <w:rsid w:val="00EC5F85"/>
    <w:rsid w:val="00EC7095"/>
    <w:rsid w:val="00EC7645"/>
    <w:rsid w:val="00ED0D9E"/>
    <w:rsid w:val="00ED16F6"/>
    <w:rsid w:val="00ED198E"/>
    <w:rsid w:val="00ED1CE0"/>
    <w:rsid w:val="00ED3F8B"/>
    <w:rsid w:val="00ED4365"/>
    <w:rsid w:val="00ED4F41"/>
    <w:rsid w:val="00ED6B54"/>
    <w:rsid w:val="00ED749E"/>
    <w:rsid w:val="00EE27A4"/>
    <w:rsid w:val="00EE29AB"/>
    <w:rsid w:val="00EE34FC"/>
    <w:rsid w:val="00EE6DA8"/>
    <w:rsid w:val="00EF09C9"/>
    <w:rsid w:val="00EF23E5"/>
    <w:rsid w:val="00EF304B"/>
    <w:rsid w:val="00EF3961"/>
    <w:rsid w:val="00EF3FF7"/>
    <w:rsid w:val="00EF4E33"/>
    <w:rsid w:val="00EF4F01"/>
    <w:rsid w:val="00EF5811"/>
    <w:rsid w:val="00EF696B"/>
    <w:rsid w:val="00F009FE"/>
    <w:rsid w:val="00F01226"/>
    <w:rsid w:val="00F0124D"/>
    <w:rsid w:val="00F02B4D"/>
    <w:rsid w:val="00F06197"/>
    <w:rsid w:val="00F06BA8"/>
    <w:rsid w:val="00F1118D"/>
    <w:rsid w:val="00F113C8"/>
    <w:rsid w:val="00F1292C"/>
    <w:rsid w:val="00F15B0D"/>
    <w:rsid w:val="00F15F1E"/>
    <w:rsid w:val="00F166F7"/>
    <w:rsid w:val="00F2019B"/>
    <w:rsid w:val="00F21066"/>
    <w:rsid w:val="00F23635"/>
    <w:rsid w:val="00F23BBD"/>
    <w:rsid w:val="00F24DD9"/>
    <w:rsid w:val="00F26400"/>
    <w:rsid w:val="00F273AC"/>
    <w:rsid w:val="00F320F6"/>
    <w:rsid w:val="00F337C5"/>
    <w:rsid w:val="00F33AEB"/>
    <w:rsid w:val="00F34303"/>
    <w:rsid w:val="00F34542"/>
    <w:rsid w:val="00F35501"/>
    <w:rsid w:val="00F378E0"/>
    <w:rsid w:val="00F378F6"/>
    <w:rsid w:val="00F41A1D"/>
    <w:rsid w:val="00F421EA"/>
    <w:rsid w:val="00F427B9"/>
    <w:rsid w:val="00F43182"/>
    <w:rsid w:val="00F458B6"/>
    <w:rsid w:val="00F45B4A"/>
    <w:rsid w:val="00F47551"/>
    <w:rsid w:val="00F50E03"/>
    <w:rsid w:val="00F54A1B"/>
    <w:rsid w:val="00F563EA"/>
    <w:rsid w:val="00F57412"/>
    <w:rsid w:val="00F63C57"/>
    <w:rsid w:val="00F6469F"/>
    <w:rsid w:val="00F64BA6"/>
    <w:rsid w:val="00F650C0"/>
    <w:rsid w:val="00F6695D"/>
    <w:rsid w:val="00F7019D"/>
    <w:rsid w:val="00F736F2"/>
    <w:rsid w:val="00F762E3"/>
    <w:rsid w:val="00F767EB"/>
    <w:rsid w:val="00F81D00"/>
    <w:rsid w:val="00F82C73"/>
    <w:rsid w:val="00F83E86"/>
    <w:rsid w:val="00F850C8"/>
    <w:rsid w:val="00F8557F"/>
    <w:rsid w:val="00F85C04"/>
    <w:rsid w:val="00F869D2"/>
    <w:rsid w:val="00F87611"/>
    <w:rsid w:val="00F87E58"/>
    <w:rsid w:val="00F90B41"/>
    <w:rsid w:val="00F90F70"/>
    <w:rsid w:val="00F91D32"/>
    <w:rsid w:val="00F921FD"/>
    <w:rsid w:val="00F92B50"/>
    <w:rsid w:val="00F93F44"/>
    <w:rsid w:val="00F95036"/>
    <w:rsid w:val="00F9616C"/>
    <w:rsid w:val="00F9679D"/>
    <w:rsid w:val="00F96EA6"/>
    <w:rsid w:val="00F97088"/>
    <w:rsid w:val="00F970BB"/>
    <w:rsid w:val="00FA0D79"/>
    <w:rsid w:val="00FA1B47"/>
    <w:rsid w:val="00FA2835"/>
    <w:rsid w:val="00FA39AB"/>
    <w:rsid w:val="00FA3CA2"/>
    <w:rsid w:val="00FA5CA5"/>
    <w:rsid w:val="00FA5CEA"/>
    <w:rsid w:val="00FA64D4"/>
    <w:rsid w:val="00FA7B8A"/>
    <w:rsid w:val="00FB1680"/>
    <w:rsid w:val="00FB2D05"/>
    <w:rsid w:val="00FB2E7C"/>
    <w:rsid w:val="00FB38DF"/>
    <w:rsid w:val="00FB3FE5"/>
    <w:rsid w:val="00FB43DD"/>
    <w:rsid w:val="00FB625D"/>
    <w:rsid w:val="00FC0B73"/>
    <w:rsid w:val="00FC358B"/>
    <w:rsid w:val="00FC49AC"/>
    <w:rsid w:val="00FC4DEA"/>
    <w:rsid w:val="00FC5153"/>
    <w:rsid w:val="00FC56E4"/>
    <w:rsid w:val="00FC63F0"/>
    <w:rsid w:val="00FC7177"/>
    <w:rsid w:val="00FD09C4"/>
    <w:rsid w:val="00FD0ED0"/>
    <w:rsid w:val="00FD2619"/>
    <w:rsid w:val="00FD275F"/>
    <w:rsid w:val="00FD61F2"/>
    <w:rsid w:val="00FE0695"/>
    <w:rsid w:val="00FE2252"/>
    <w:rsid w:val="00FE2C7F"/>
    <w:rsid w:val="00FE2D32"/>
    <w:rsid w:val="00FE31C3"/>
    <w:rsid w:val="00FE4940"/>
    <w:rsid w:val="00FE58EC"/>
    <w:rsid w:val="00FE5ECC"/>
    <w:rsid w:val="00FE67B1"/>
    <w:rsid w:val="00FE7681"/>
    <w:rsid w:val="00FF04C1"/>
    <w:rsid w:val="00FF0B08"/>
    <w:rsid w:val="00FF22CF"/>
    <w:rsid w:val="00FF27D2"/>
    <w:rsid w:val="00FF2D32"/>
    <w:rsid w:val="00FF32BE"/>
    <w:rsid w:val="00FF492B"/>
    <w:rsid w:val="00FF72EC"/>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F825A9"/>
  <w15:docId w15:val="{844BE9F7-F938-4D2C-AD06-12EEE455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CC"/>
    <w:rPr>
      <w:rFonts w:ascii="Gill Sans MT" w:hAnsi="Gill Sans MT"/>
      <w:sz w:val="22"/>
      <w:szCs w:val="24"/>
      <w:lang w:eastAsia="en-US"/>
    </w:rPr>
  </w:style>
  <w:style w:type="paragraph" w:styleId="Heading1">
    <w:name w:val="heading 1"/>
    <w:basedOn w:val="BodyText"/>
    <w:next w:val="BodyText"/>
    <w:qFormat/>
    <w:rsid w:val="005D5D35"/>
    <w:pPr>
      <w:keepNext/>
      <w:keepLines/>
      <w:jc w:val="left"/>
      <w:outlineLvl w:val="0"/>
    </w:pPr>
    <w:rPr>
      <w:b/>
      <w:caps/>
    </w:rPr>
  </w:style>
  <w:style w:type="paragraph" w:styleId="Heading2">
    <w:name w:val="heading 2"/>
    <w:basedOn w:val="BodyText"/>
    <w:next w:val="BodyText"/>
    <w:qFormat/>
    <w:rsid w:val="005D5D35"/>
    <w:pPr>
      <w:keepNext/>
      <w:keepLines/>
      <w:jc w:val="left"/>
      <w:outlineLvl w:val="1"/>
    </w:pPr>
    <w:rPr>
      <w:b/>
      <w:smallCaps/>
    </w:rPr>
  </w:style>
  <w:style w:type="paragraph" w:styleId="Heading3">
    <w:name w:val="heading 3"/>
    <w:basedOn w:val="BodyText"/>
    <w:next w:val="BodyText"/>
    <w:qFormat/>
    <w:rsid w:val="005D5D35"/>
    <w:pPr>
      <w:keepNext/>
      <w:keepLines/>
      <w:jc w:val="left"/>
      <w:outlineLvl w:val="2"/>
    </w:pPr>
    <w:rPr>
      <w:b/>
    </w:rPr>
  </w:style>
  <w:style w:type="paragraph" w:styleId="Heading4">
    <w:name w:val="heading 4"/>
    <w:basedOn w:val="Heading3"/>
    <w:next w:val="BodyText"/>
    <w:qFormat/>
    <w:rsid w:val="005D5D35"/>
    <w:pPr>
      <w:outlineLvl w:val="3"/>
    </w:pPr>
  </w:style>
  <w:style w:type="paragraph" w:styleId="Heading5">
    <w:name w:val="heading 5"/>
    <w:basedOn w:val="BodyText"/>
    <w:next w:val="BodyText"/>
    <w:qFormat/>
    <w:rsid w:val="005D5D35"/>
    <w:pPr>
      <w:keepNext/>
      <w:keepLines/>
      <w:jc w:val="center"/>
      <w:outlineLvl w:val="4"/>
    </w:pPr>
    <w:rPr>
      <w:b/>
      <w:caps/>
    </w:rPr>
  </w:style>
  <w:style w:type="paragraph" w:styleId="Heading6">
    <w:name w:val="heading 6"/>
    <w:basedOn w:val="BodyText"/>
    <w:next w:val="BodyText"/>
    <w:qFormat/>
    <w:rsid w:val="005D5D35"/>
    <w:pPr>
      <w:keepNext/>
      <w:jc w:val="center"/>
      <w:outlineLvl w:val="5"/>
    </w:pPr>
    <w:rPr>
      <w:b/>
    </w:rPr>
  </w:style>
  <w:style w:type="paragraph" w:styleId="Heading7">
    <w:name w:val="heading 7"/>
    <w:basedOn w:val="BodyText"/>
    <w:next w:val="BodyText"/>
    <w:qFormat/>
    <w:rsid w:val="005D5D35"/>
    <w:pPr>
      <w:keepNext/>
      <w:keepLines/>
      <w:outlineLvl w:val="6"/>
    </w:pPr>
  </w:style>
  <w:style w:type="paragraph" w:styleId="Heading8">
    <w:name w:val="heading 8"/>
    <w:basedOn w:val="BodyText"/>
    <w:next w:val="BodyText"/>
    <w:qFormat/>
    <w:rsid w:val="005D5D35"/>
    <w:pPr>
      <w:jc w:val="left"/>
      <w:outlineLvl w:val="7"/>
    </w:pPr>
  </w:style>
  <w:style w:type="paragraph" w:styleId="Heading9">
    <w:name w:val="heading 9"/>
    <w:basedOn w:val="BodyText"/>
    <w:next w:val="Normal"/>
    <w:qFormat/>
    <w:rsid w:val="005D5D35"/>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5D35"/>
    <w:pPr>
      <w:spacing w:after="240"/>
      <w:jc w:val="both"/>
    </w:pPr>
    <w:rPr>
      <w:rFonts w:ascii="Times New Roman" w:hAnsi="Times New Roman"/>
      <w:sz w:val="24"/>
      <w:lang w:val="x-none"/>
    </w:rPr>
  </w:style>
  <w:style w:type="paragraph" w:styleId="Header">
    <w:name w:val="header"/>
    <w:basedOn w:val="BodyText"/>
    <w:rsid w:val="005D5D35"/>
    <w:pPr>
      <w:tabs>
        <w:tab w:val="right" w:pos="8280"/>
      </w:tabs>
      <w:spacing w:after="0"/>
      <w:jc w:val="right"/>
    </w:pPr>
    <w:rPr>
      <w:sz w:val="16"/>
    </w:rPr>
  </w:style>
  <w:style w:type="paragraph" w:styleId="Footer">
    <w:name w:val="footer"/>
    <w:basedOn w:val="BodyText"/>
    <w:link w:val="FooterChar"/>
    <w:uiPriority w:val="99"/>
    <w:rsid w:val="005D5D35"/>
    <w:pPr>
      <w:tabs>
        <w:tab w:val="right" w:pos="8280"/>
      </w:tabs>
      <w:spacing w:after="0"/>
    </w:pPr>
    <w:rPr>
      <w:sz w:val="16"/>
    </w:rPr>
  </w:style>
  <w:style w:type="character" w:styleId="PageNumber">
    <w:name w:val="page number"/>
    <w:rsid w:val="005D5D35"/>
    <w:rPr>
      <w:rFonts w:ascii="Times New Roman" w:hAnsi="Times New Roman"/>
      <w:sz w:val="16"/>
    </w:rPr>
  </w:style>
  <w:style w:type="paragraph" w:customStyle="1" w:styleId="a">
    <w:name w:val="(a)"/>
    <w:basedOn w:val="BodyText"/>
    <w:rsid w:val="005D5D35"/>
    <w:pPr>
      <w:ind w:left="720" w:hanging="720"/>
    </w:pPr>
  </w:style>
  <w:style w:type="paragraph" w:styleId="TOAHeading">
    <w:name w:val="toa heading"/>
    <w:basedOn w:val="Normal"/>
    <w:next w:val="Normal"/>
    <w:rsid w:val="005D5D35"/>
    <w:pPr>
      <w:spacing w:before="120"/>
    </w:pPr>
    <w:rPr>
      <w:rFonts w:ascii="Arial" w:hAnsi="Arial" w:cs="Arial"/>
      <w:b/>
      <w:bCs/>
    </w:rPr>
  </w:style>
  <w:style w:type="paragraph" w:customStyle="1" w:styleId="i">
    <w:name w:val="(i)"/>
    <w:basedOn w:val="BodyText"/>
    <w:rsid w:val="005D5D35"/>
    <w:pPr>
      <w:tabs>
        <w:tab w:val="right" w:pos="1296"/>
      </w:tabs>
      <w:ind w:left="1440" w:hanging="1440"/>
    </w:pPr>
  </w:style>
  <w:style w:type="paragraph" w:customStyle="1" w:styleId="A0">
    <w:name w:val="A"/>
    <w:basedOn w:val="BodyText"/>
    <w:rsid w:val="005D5D35"/>
    <w:pPr>
      <w:ind w:left="1872" w:hanging="432"/>
    </w:pPr>
  </w:style>
  <w:style w:type="paragraph" w:customStyle="1" w:styleId="Address">
    <w:name w:val="Address"/>
    <w:basedOn w:val="BodyText"/>
    <w:rsid w:val="005D5D35"/>
    <w:pPr>
      <w:spacing w:after="720" w:line="280" w:lineRule="exact"/>
    </w:pPr>
    <w:rPr>
      <w:noProof/>
    </w:rPr>
  </w:style>
  <w:style w:type="character" w:customStyle="1" w:styleId="FsHidden">
    <w:name w:val="FsHidden"/>
    <w:rsid w:val="005D5D35"/>
    <w:rPr>
      <w:vanish/>
      <w:color w:val="FFFF00"/>
    </w:rPr>
  </w:style>
  <w:style w:type="paragraph" w:customStyle="1" w:styleId="FsTable">
    <w:name w:val="FsTable"/>
    <w:basedOn w:val="BodyText"/>
    <w:rsid w:val="005D5D35"/>
    <w:pPr>
      <w:spacing w:before="120" w:after="120"/>
      <w:jc w:val="left"/>
    </w:pPr>
  </w:style>
  <w:style w:type="paragraph" w:customStyle="1" w:styleId="FsTableHeading">
    <w:name w:val="FsTableHeading"/>
    <w:basedOn w:val="BodyText"/>
    <w:next w:val="FsTable"/>
    <w:rsid w:val="005D5D35"/>
    <w:pPr>
      <w:keepNext/>
      <w:keepLines/>
      <w:spacing w:before="120" w:after="120"/>
      <w:jc w:val="left"/>
    </w:pPr>
    <w:rPr>
      <w:b/>
    </w:rPr>
  </w:style>
  <w:style w:type="paragraph" w:customStyle="1" w:styleId="FWParties">
    <w:name w:val="FWParties"/>
    <w:basedOn w:val="BodyText"/>
    <w:rsid w:val="005D5D35"/>
    <w:pPr>
      <w:numPr>
        <w:numId w:val="1"/>
      </w:numPr>
    </w:pPr>
  </w:style>
  <w:style w:type="paragraph" w:customStyle="1" w:styleId="FWRecital">
    <w:name w:val="FWRecital"/>
    <w:basedOn w:val="BodyText"/>
    <w:rsid w:val="005D5D35"/>
    <w:pPr>
      <w:numPr>
        <w:numId w:val="2"/>
      </w:numPr>
      <w:tabs>
        <w:tab w:val="clear" w:pos="360"/>
        <w:tab w:val="left" w:pos="720"/>
      </w:tabs>
    </w:pPr>
  </w:style>
  <w:style w:type="paragraph" w:styleId="Index1">
    <w:name w:val="index 1"/>
    <w:basedOn w:val="Normal"/>
    <w:next w:val="Normal"/>
    <w:rsid w:val="005D5D35"/>
    <w:pPr>
      <w:ind w:left="240" w:hanging="240"/>
    </w:pPr>
  </w:style>
  <w:style w:type="paragraph" w:styleId="IndexHeading">
    <w:name w:val="index heading"/>
    <w:basedOn w:val="Normal"/>
    <w:next w:val="Index1"/>
    <w:rsid w:val="005D5D35"/>
    <w:pPr>
      <w:spacing w:after="480"/>
      <w:jc w:val="center"/>
    </w:pPr>
    <w:rPr>
      <w:b/>
      <w:caps/>
    </w:rPr>
  </w:style>
  <w:style w:type="paragraph" w:customStyle="1" w:styleId="IndexHeading2">
    <w:name w:val="Index Heading 2"/>
    <w:basedOn w:val="IndexHeading"/>
    <w:rsid w:val="005D5D35"/>
    <w:pPr>
      <w:tabs>
        <w:tab w:val="right" w:pos="8280"/>
      </w:tabs>
      <w:jc w:val="left"/>
    </w:pPr>
  </w:style>
  <w:style w:type="paragraph" w:customStyle="1" w:styleId="MarginalNote">
    <w:name w:val="Marginal Note"/>
    <w:basedOn w:val="BodyText"/>
    <w:next w:val="BodyText"/>
    <w:rsid w:val="005D5D35"/>
    <w:pPr>
      <w:keepNext/>
      <w:keepLines/>
      <w:framePr w:w="1152" w:hSpace="144" w:wrap="around" w:vAnchor="text" w:hAnchor="page" w:y="1"/>
      <w:spacing w:before="40" w:line="180" w:lineRule="exact"/>
    </w:pPr>
    <w:rPr>
      <w:b/>
      <w:sz w:val="16"/>
    </w:rPr>
  </w:style>
  <w:style w:type="paragraph" w:styleId="Salutation">
    <w:name w:val="Salutation"/>
    <w:basedOn w:val="BodyText"/>
    <w:next w:val="Normal"/>
    <w:rsid w:val="005D5D35"/>
  </w:style>
  <w:style w:type="paragraph" w:customStyle="1" w:styleId="Sealing">
    <w:name w:val="Sealing"/>
    <w:basedOn w:val="BodyText"/>
    <w:rsid w:val="005D5D35"/>
    <w:pPr>
      <w:keepLines/>
      <w:tabs>
        <w:tab w:val="left" w:pos="1728"/>
        <w:tab w:val="left" w:pos="4320"/>
      </w:tabs>
      <w:spacing w:after="480"/>
    </w:pPr>
  </w:style>
  <w:style w:type="paragraph" w:styleId="TOC1">
    <w:name w:val="toc 1"/>
    <w:basedOn w:val="BodyText"/>
    <w:next w:val="BodyText"/>
    <w:uiPriority w:val="39"/>
    <w:rsid w:val="005D5D35"/>
    <w:pPr>
      <w:keepLines/>
      <w:tabs>
        <w:tab w:val="right" w:leader="dot" w:pos="8309"/>
      </w:tabs>
      <w:spacing w:before="120" w:after="0"/>
      <w:ind w:left="720" w:right="720" w:hanging="720"/>
      <w:jc w:val="left"/>
    </w:pPr>
    <w:rPr>
      <w:caps/>
    </w:rPr>
  </w:style>
  <w:style w:type="paragraph" w:styleId="TOC2">
    <w:name w:val="toc 2"/>
    <w:basedOn w:val="BodyText"/>
    <w:next w:val="BodyText"/>
    <w:rsid w:val="005D5D35"/>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rsid w:val="005D5D35"/>
    <w:pPr>
      <w:tabs>
        <w:tab w:val="right" w:leader="dot" w:pos="8307"/>
      </w:tabs>
      <w:spacing w:after="0"/>
      <w:ind w:left="720" w:right="720"/>
    </w:pPr>
  </w:style>
  <w:style w:type="paragraph" w:styleId="TOC4">
    <w:name w:val="toc 4"/>
    <w:basedOn w:val="BodyText"/>
    <w:next w:val="BodyText"/>
    <w:rsid w:val="005D5D35"/>
    <w:pPr>
      <w:tabs>
        <w:tab w:val="right" w:leader="dot" w:pos="8309"/>
      </w:tabs>
      <w:spacing w:after="0"/>
      <w:ind w:left="1440" w:right="720"/>
    </w:pPr>
  </w:style>
  <w:style w:type="paragraph" w:styleId="TOC5">
    <w:name w:val="toc 5"/>
    <w:basedOn w:val="BodyText"/>
    <w:rsid w:val="005D5D35"/>
    <w:pPr>
      <w:tabs>
        <w:tab w:val="right" w:leader="dot" w:pos="8309"/>
      </w:tabs>
      <w:spacing w:before="120" w:after="120"/>
      <w:ind w:left="720" w:right="720" w:hanging="720"/>
    </w:pPr>
    <w:rPr>
      <w:caps/>
    </w:rPr>
  </w:style>
  <w:style w:type="paragraph" w:styleId="TOC6">
    <w:name w:val="toc 6"/>
    <w:basedOn w:val="BodyText"/>
    <w:rsid w:val="005D5D35"/>
    <w:pPr>
      <w:tabs>
        <w:tab w:val="right" w:leader="dot" w:pos="8309"/>
      </w:tabs>
      <w:ind w:left="720" w:right="720"/>
    </w:pPr>
  </w:style>
  <w:style w:type="paragraph" w:styleId="TOC7">
    <w:name w:val="toc 7"/>
    <w:basedOn w:val="BodyText"/>
    <w:rsid w:val="005D5D35"/>
    <w:pPr>
      <w:tabs>
        <w:tab w:val="right" w:leader="dot" w:pos="8309"/>
      </w:tabs>
      <w:ind w:left="1080" w:right="720"/>
    </w:pPr>
    <w:rPr>
      <w:i/>
    </w:rPr>
  </w:style>
  <w:style w:type="paragraph" w:styleId="TOC8">
    <w:name w:val="toc 8"/>
    <w:basedOn w:val="BodyText"/>
    <w:rsid w:val="005D5D35"/>
    <w:pPr>
      <w:tabs>
        <w:tab w:val="right" w:leader="dot" w:pos="8309"/>
      </w:tabs>
      <w:ind w:left="1440" w:right="720"/>
    </w:pPr>
    <w:rPr>
      <w:i/>
    </w:rPr>
  </w:style>
  <w:style w:type="paragraph" w:styleId="TOC9">
    <w:name w:val="toc 9"/>
    <w:basedOn w:val="BodyText"/>
    <w:next w:val="Normal"/>
    <w:rsid w:val="005D5D35"/>
    <w:pPr>
      <w:tabs>
        <w:tab w:val="right" w:leader="dot" w:pos="8309"/>
      </w:tabs>
      <w:ind w:left="1440"/>
    </w:pPr>
    <w:rPr>
      <w:i/>
    </w:rPr>
  </w:style>
  <w:style w:type="paragraph" w:customStyle="1" w:styleId="ParaHeading">
    <w:name w:val="ParaHeading"/>
    <w:basedOn w:val="BodyText"/>
    <w:next w:val="BodyText"/>
    <w:rsid w:val="005D5D35"/>
    <w:pPr>
      <w:keepNext/>
      <w:keepLines/>
    </w:pPr>
    <w:rPr>
      <w:b/>
    </w:rPr>
  </w:style>
  <w:style w:type="character" w:styleId="FootnoteReference">
    <w:name w:val="footnote reference"/>
    <w:rsid w:val="005D5D35"/>
    <w:rPr>
      <w:vertAlign w:val="superscript"/>
    </w:rPr>
  </w:style>
  <w:style w:type="paragraph" w:styleId="FootnoteText">
    <w:name w:val="footnote text"/>
    <w:basedOn w:val="BodyText"/>
    <w:rsid w:val="005D5D35"/>
    <w:pPr>
      <w:spacing w:after="120"/>
      <w:ind w:left="357" w:hanging="357"/>
    </w:pPr>
    <w:rPr>
      <w:sz w:val="20"/>
      <w:szCs w:val="20"/>
    </w:rPr>
  </w:style>
  <w:style w:type="paragraph" w:customStyle="1" w:styleId="FootNoteSeparator">
    <w:name w:val="FootNote Separator"/>
    <w:basedOn w:val="Normal"/>
    <w:rsid w:val="005D5D35"/>
    <w:pPr>
      <w:pBdr>
        <w:top w:val="single" w:sz="4" w:space="1" w:color="auto"/>
      </w:pBdr>
    </w:pPr>
  </w:style>
  <w:style w:type="paragraph" w:styleId="ListBullet">
    <w:name w:val="List Bullet"/>
    <w:basedOn w:val="Normal"/>
    <w:rsid w:val="005D5D35"/>
    <w:pPr>
      <w:numPr>
        <w:numId w:val="3"/>
      </w:numPr>
    </w:pPr>
  </w:style>
  <w:style w:type="paragraph" w:styleId="ListBullet2">
    <w:name w:val="List Bullet 2"/>
    <w:basedOn w:val="Normal"/>
    <w:rsid w:val="005D5D35"/>
    <w:pPr>
      <w:numPr>
        <w:numId w:val="4"/>
      </w:numPr>
    </w:pPr>
  </w:style>
  <w:style w:type="paragraph" w:styleId="ListBullet3">
    <w:name w:val="List Bullet 3"/>
    <w:basedOn w:val="Normal"/>
    <w:rsid w:val="005D5D35"/>
    <w:pPr>
      <w:numPr>
        <w:numId w:val="5"/>
      </w:numPr>
    </w:pPr>
  </w:style>
  <w:style w:type="paragraph" w:styleId="ListBullet4">
    <w:name w:val="List Bullet 4"/>
    <w:basedOn w:val="Normal"/>
    <w:rsid w:val="005D5D35"/>
    <w:pPr>
      <w:numPr>
        <w:numId w:val="6"/>
      </w:numPr>
    </w:pPr>
  </w:style>
  <w:style w:type="paragraph" w:styleId="ListBullet5">
    <w:name w:val="List Bullet 5"/>
    <w:basedOn w:val="Normal"/>
    <w:rsid w:val="005D5D35"/>
    <w:pPr>
      <w:numPr>
        <w:numId w:val="7"/>
      </w:numPr>
    </w:pPr>
  </w:style>
  <w:style w:type="paragraph" w:styleId="Index2">
    <w:name w:val="index 2"/>
    <w:basedOn w:val="Normal"/>
    <w:next w:val="Normal"/>
    <w:rsid w:val="005D5D35"/>
    <w:pPr>
      <w:ind w:left="480" w:hanging="240"/>
    </w:pPr>
  </w:style>
  <w:style w:type="paragraph" w:styleId="Index3">
    <w:name w:val="index 3"/>
    <w:basedOn w:val="Normal"/>
    <w:next w:val="Normal"/>
    <w:rsid w:val="005D5D35"/>
    <w:pPr>
      <w:ind w:left="720" w:hanging="240"/>
    </w:pPr>
  </w:style>
  <w:style w:type="paragraph" w:styleId="Index4">
    <w:name w:val="index 4"/>
    <w:basedOn w:val="Normal"/>
    <w:next w:val="Normal"/>
    <w:rsid w:val="005D5D35"/>
    <w:pPr>
      <w:ind w:left="960" w:hanging="240"/>
    </w:pPr>
  </w:style>
  <w:style w:type="paragraph" w:styleId="Index5">
    <w:name w:val="index 5"/>
    <w:basedOn w:val="Normal"/>
    <w:next w:val="Normal"/>
    <w:rsid w:val="005D5D35"/>
    <w:pPr>
      <w:ind w:left="1200" w:hanging="240"/>
    </w:pPr>
  </w:style>
  <w:style w:type="paragraph" w:styleId="Index6">
    <w:name w:val="index 6"/>
    <w:basedOn w:val="Normal"/>
    <w:next w:val="Normal"/>
    <w:rsid w:val="005D5D35"/>
    <w:pPr>
      <w:ind w:left="1440" w:hanging="240"/>
    </w:pPr>
  </w:style>
  <w:style w:type="paragraph" w:styleId="Index7">
    <w:name w:val="index 7"/>
    <w:basedOn w:val="Normal"/>
    <w:next w:val="Normal"/>
    <w:rsid w:val="005D5D35"/>
    <w:pPr>
      <w:ind w:left="1680" w:hanging="240"/>
    </w:pPr>
  </w:style>
  <w:style w:type="paragraph" w:styleId="Index8">
    <w:name w:val="index 8"/>
    <w:basedOn w:val="Normal"/>
    <w:next w:val="Normal"/>
    <w:rsid w:val="005D5D35"/>
    <w:pPr>
      <w:ind w:left="1920" w:hanging="240"/>
    </w:pPr>
  </w:style>
  <w:style w:type="paragraph" w:styleId="Index9">
    <w:name w:val="index 9"/>
    <w:basedOn w:val="Normal"/>
    <w:next w:val="Normal"/>
    <w:rsid w:val="005D5D35"/>
    <w:pPr>
      <w:ind w:left="2160" w:hanging="240"/>
    </w:pPr>
  </w:style>
  <w:style w:type="paragraph" w:customStyle="1" w:styleId="FWBCont1">
    <w:name w:val="FWB Cont 1"/>
    <w:basedOn w:val="Normal"/>
    <w:rsid w:val="00595F5D"/>
    <w:pPr>
      <w:spacing w:after="240"/>
      <w:jc w:val="both"/>
    </w:pPr>
    <w:rPr>
      <w:szCs w:val="20"/>
    </w:rPr>
  </w:style>
  <w:style w:type="paragraph" w:customStyle="1" w:styleId="HeaderCPN">
    <w:name w:val="HeaderCPN"/>
    <w:basedOn w:val="BodyText"/>
    <w:rsid w:val="005D5D35"/>
    <w:pPr>
      <w:spacing w:before="360" w:after="0"/>
      <w:jc w:val="right"/>
    </w:pPr>
  </w:style>
  <w:style w:type="paragraph" w:styleId="Date">
    <w:name w:val="Date"/>
    <w:basedOn w:val="Normal"/>
    <w:next w:val="Normal"/>
    <w:rsid w:val="005D5D35"/>
  </w:style>
  <w:style w:type="paragraph" w:customStyle="1" w:styleId="FWBCont2">
    <w:name w:val="FWB Cont 2"/>
    <w:basedOn w:val="FWBCont1"/>
    <w:rsid w:val="00595F5D"/>
  </w:style>
  <w:style w:type="paragraph" w:customStyle="1" w:styleId="HeaderFPN">
    <w:name w:val="HeaderFPN"/>
    <w:basedOn w:val="HeaderCPN"/>
    <w:rsid w:val="005D5D35"/>
    <w:pPr>
      <w:spacing w:before="0"/>
    </w:pPr>
  </w:style>
  <w:style w:type="paragraph" w:customStyle="1" w:styleId="HeaderFPCSLogo">
    <w:name w:val="HeaderFPCSLogo"/>
    <w:basedOn w:val="Header"/>
    <w:rsid w:val="005D5D35"/>
    <w:pPr>
      <w:tabs>
        <w:tab w:val="clear" w:pos="8280"/>
      </w:tabs>
      <w:jc w:val="center"/>
    </w:pPr>
  </w:style>
  <w:style w:type="paragraph" w:customStyle="1" w:styleId="HeaderCPCSLogo">
    <w:name w:val="HeaderCPCSLogo"/>
    <w:basedOn w:val="HeaderFPCSLogo"/>
    <w:rsid w:val="005D5D35"/>
    <w:pPr>
      <w:spacing w:before="360"/>
    </w:pPr>
  </w:style>
  <w:style w:type="paragraph" w:customStyle="1" w:styleId="FWBCont3">
    <w:name w:val="FWB Cont 3"/>
    <w:basedOn w:val="FWBCont2"/>
    <w:rsid w:val="00595F5D"/>
    <w:pPr>
      <w:ind w:left="720"/>
    </w:pPr>
  </w:style>
  <w:style w:type="paragraph" w:customStyle="1" w:styleId="FWBCont4">
    <w:name w:val="FWB Cont 4"/>
    <w:basedOn w:val="FWBCont3"/>
    <w:rsid w:val="00595F5D"/>
    <w:pPr>
      <w:ind w:left="1440"/>
    </w:pPr>
  </w:style>
  <w:style w:type="paragraph" w:customStyle="1" w:styleId="FWBCont5">
    <w:name w:val="FWB Cont 5"/>
    <w:basedOn w:val="FWBCont4"/>
    <w:rsid w:val="00595F5D"/>
    <w:pPr>
      <w:ind w:left="2160"/>
    </w:pPr>
  </w:style>
  <w:style w:type="paragraph" w:customStyle="1" w:styleId="FWBCont6">
    <w:name w:val="FWB Cont 6"/>
    <w:basedOn w:val="FWBCont5"/>
    <w:rsid w:val="00595F5D"/>
    <w:pPr>
      <w:ind w:left="2880"/>
    </w:pPr>
  </w:style>
  <w:style w:type="paragraph" w:customStyle="1" w:styleId="FWBCont7">
    <w:name w:val="FWB Cont 7"/>
    <w:basedOn w:val="FWBCont6"/>
    <w:rsid w:val="00595F5D"/>
    <w:pPr>
      <w:ind w:left="3600"/>
    </w:pPr>
  </w:style>
  <w:style w:type="paragraph" w:customStyle="1" w:styleId="FWBCont8">
    <w:name w:val="FWB Cont 8"/>
    <w:basedOn w:val="FWBCont7"/>
    <w:rsid w:val="00595F5D"/>
    <w:pPr>
      <w:ind w:left="4321"/>
    </w:pPr>
  </w:style>
  <w:style w:type="paragraph" w:customStyle="1" w:styleId="FWBL1">
    <w:name w:val="FWB_L1"/>
    <w:basedOn w:val="Normal"/>
    <w:next w:val="FWBL2"/>
    <w:rsid w:val="003A0807"/>
    <w:pPr>
      <w:keepNext/>
      <w:keepLines/>
      <w:numPr>
        <w:numId w:val="13"/>
      </w:numPr>
      <w:spacing w:after="240"/>
      <w:outlineLvl w:val="0"/>
    </w:pPr>
    <w:rPr>
      <w:b/>
      <w:smallCaps/>
      <w:szCs w:val="20"/>
    </w:rPr>
  </w:style>
  <w:style w:type="paragraph" w:customStyle="1" w:styleId="FWBL2">
    <w:name w:val="FWB_L2"/>
    <w:basedOn w:val="FWBL1"/>
    <w:rsid w:val="00B677DF"/>
    <w:pPr>
      <w:keepNext w:val="0"/>
      <w:keepLines w:val="0"/>
      <w:numPr>
        <w:ilvl w:val="1"/>
      </w:numPr>
      <w:tabs>
        <w:tab w:val="clear" w:pos="1146"/>
        <w:tab w:val="num" w:pos="720"/>
      </w:tabs>
      <w:ind w:left="720"/>
      <w:jc w:val="both"/>
      <w:outlineLvl w:val="9"/>
    </w:pPr>
    <w:rPr>
      <w:b w:val="0"/>
      <w:smallCaps w:val="0"/>
    </w:rPr>
  </w:style>
  <w:style w:type="paragraph" w:customStyle="1" w:styleId="FWBL3">
    <w:name w:val="FWB_L3"/>
    <w:basedOn w:val="FWBL2"/>
    <w:autoRedefine/>
    <w:rsid w:val="000B6500"/>
  </w:style>
  <w:style w:type="paragraph" w:customStyle="1" w:styleId="FWBL4">
    <w:name w:val="FWB_L4"/>
    <w:basedOn w:val="FWBL3"/>
    <w:autoRedefine/>
    <w:rsid w:val="00AF22CD"/>
    <w:pPr>
      <w:numPr>
        <w:ilvl w:val="3"/>
      </w:numPr>
    </w:pPr>
  </w:style>
  <w:style w:type="paragraph" w:customStyle="1" w:styleId="FWBL5">
    <w:name w:val="FWB_L5"/>
    <w:basedOn w:val="FWBL4"/>
    <w:rsid w:val="00595F5D"/>
    <w:pPr>
      <w:numPr>
        <w:ilvl w:val="4"/>
      </w:numPr>
    </w:pPr>
  </w:style>
  <w:style w:type="paragraph" w:customStyle="1" w:styleId="FWBL6">
    <w:name w:val="FWB_L6"/>
    <w:basedOn w:val="FWBL5"/>
    <w:rsid w:val="00595F5D"/>
    <w:pPr>
      <w:numPr>
        <w:ilvl w:val="5"/>
      </w:numPr>
    </w:pPr>
  </w:style>
  <w:style w:type="paragraph" w:customStyle="1" w:styleId="FWBL7">
    <w:name w:val="FWB_L7"/>
    <w:basedOn w:val="FWBL6"/>
    <w:rsid w:val="00595F5D"/>
    <w:pPr>
      <w:numPr>
        <w:ilvl w:val="6"/>
      </w:numPr>
    </w:pPr>
  </w:style>
  <w:style w:type="paragraph" w:customStyle="1" w:styleId="FWBL8">
    <w:name w:val="FWB_L8"/>
    <w:basedOn w:val="FWBL7"/>
    <w:rsid w:val="00595F5D"/>
    <w:pPr>
      <w:numPr>
        <w:ilvl w:val="7"/>
      </w:numPr>
    </w:pPr>
  </w:style>
  <w:style w:type="character" w:styleId="Hyperlink">
    <w:name w:val="Hyperlink"/>
    <w:uiPriority w:val="99"/>
    <w:rsid w:val="002976B8"/>
    <w:rPr>
      <w:color w:val="0000FF"/>
      <w:u w:val="single"/>
    </w:rPr>
  </w:style>
  <w:style w:type="paragraph" w:customStyle="1" w:styleId="Level1">
    <w:name w:val="Level 1"/>
    <w:basedOn w:val="Normal"/>
    <w:next w:val="Normal"/>
    <w:rsid w:val="003E2041"/>
    <w:pPr>
      <w:numPr>
        <w:numId w:val="8"/>
      </w:numPr>
      <w:spacing w:after="210" w:line="264" w:lineRule="auto"/>
      <w:jc w:val="both"/>
      <w:outlineLvl w:val="0"/>
    </w:pPr>
    <w:rPr>
      <w:rFonts w:ascii="Arial" w:hAnsi="Arial"/>
      <w:kern w:val="28"/>
      <w:sz w:val="21"/>
      <w:szCs w:val="20"/>
      <w:lang w:eastAsia="zh-CN"/>
    </w:rPr>
  </w:style>
  <w:style w:type="paragraph" w:customStyle="1" w:styleId="Level2">
    <w:name w:val="Level 2"/>
    <w:basedOn w:val="Normal"/>
    <w:next w:val="Normal"/>
    <w:rsid w:val="003E2041"/>
    <w:pPr>
      <w:numPr>
        <w:ilvl w:val="1"/>
        <w:numId w:val="8"/>
      </w:numPr>
      <w:spacing w:after="210" w:line="264" w:lineRule="auto"/>
      <w:jc w:val="both"/>
      <w:outlineLvl w:val="1"/>
    </w:pPr>
    <w:rPr>
      <w:rFonts w:ascii="Arial" w:hAnsi="Arial"/>
      <w:kern w:val="28"/>
      <w:sz w:val="21"/>
      <w:szCs w:val="20"/>
      <w:lang w:eastAsia="zh-CN"/>
    </w:rPr>
  </w:style>
  <w:style w:type="paragraph" w:customStyle="1" w:styleId="Level3">
    <w:name w:val="Level 3"/>
    <w:basedOn w:val="Normal"/>
    <w:next w:val="Normal"/>
    <w:rsid w:val="003E2041"/>
    <w:pPr>
      <w:numPr>
        <w:ilvl w:val="2"/>
        <w:numId w:val="8"/>
      </w:numPr>
      <w:spacing w:after="210" w:line="264" w:lineRule="auto"/>
      <w:jc w:val="both"/>
      <w:outlineLvl w:val="2"/>
    </w:pPr>
    <w:rPr>
      <w:rFonts w:ascii="Arial" w:hAnsi="Arial"/>
      <w:kern w:val="28"/>
      <w:sz w:val="21"/>
      <w:szCs w:val="20"/>
      <w:lang w:eastAsia="zh-CN"/>
    </w:rPr>
  </w:style>
  <w:style w:type="paragraph" w:customStyle="1" w:styleId="Level4">
    <w:name w:val="Level 4"/>
    <w:basedOn w:val="Normal"/>
    <w:next w:val="Normal"/>
    <w:rsid w:val="003E2041"/>
    <w:pPr>
      <w:numPr>
        <w:ilvl w:val="3"/>
        <w:numId w:val="8"/>
      </w:numPr>
      <w:spacing w:after="210" w:line="264" w:lineRule="auto"/>
      <w:jc w:val="both"/>
      <w:outlineLvl w:val="3"/>
    </w:pPr>
    <w:rPr>
      <w:rFonts w:ascii="Arial" w:hAnsi="Arial"/>
      <w:kern w:val="28"/>
      <w:sz w:val="21"/>
      <w:szCs w:val="20"/>
      <w:lang w:eastAsia="zh-CN"/>
    </w:rPr>
  </w:style>
  <w:style w:type="paragraph" w:customStyle="1" w:styleId="Level5">
    <w:name w:val="Level 5"/>
    <w:basedOn w:val="Normal"/>
    <w:next w:val="Normal"/>
    <w:rsid w:val="003E2041"/>
    <w:pPr>
      <w:numPr>
        <w:ilvl w:val="4"/>
        <w:numId w:val="8"/>
      </w:numPr>
      <w:spacing w:after="210" w:line="264" w:lineRule="auto"/>
      <w:jc w:val="both"/>
      <w:outlineLvl w:val="4"/>
    </w:pPr>
    <w:rPr>
      <w:rFonts w:ascii="Arial" w:hAnsi="Arial"/>
      <w:kern w:val="28"/>
      <w:sz w:val="21"/>
      <w:szCs w:val="20"/>
      <w:lang w:eastAsia="zh-CN"/>
    </w:rPr>
  </w:style>
  <w:style w:type="paragraph" w:customStyle="1" w:styleId="Level6">
    <w:name w:val="Level 6"/>
    <w:basedOn w:val="Normal"/>
    <w:rsid w:val="003E2041"/>
    <w:pPr>
      <w:numPr>
        <w:ilvl w:val="5"/>
        <w:numId w:val="8"/>
      </w:numPr>
      <w:tabs>
        <w:tab w:val="left" w:pos="4320"/>
      </w:tabs>
      <w:spacing w:after="240" w:line="360" w:lineRule="auto"/>
      <w:jc w:val="both"/>
      <w:outlineLvl w:val="5"/>
    </w:pPr>
    <w:rPr>
      <w:rFonts w:ascii="CG Times" w:hAnsi="CG Times"/>
      <w:color w:val="000080"/>
      <w:kern w:val="28"/>
      <w:sz w:val="21"/>
      <w:szCs w:val="20"/>
      <w:lang w:eastAsia="zh-CN"/>
    </w:rPr>
  </w:style>
  <w:style w:type="paragraph" w:styleId="BalloonText">
    <w:name w:val="Balloon Text"/>
    <w:basedOn w:val="Normal"/>
    <w:link w:val="BalloonTextChar"/>
    <w:rsid w:val="00743052"/>
    <w:rPr>
      <w:rFonts w:ascii="Tahoma" w:hAnsi="Tahoma"/>
      <w:sz w:val="16"/>
      <w:szCs w:val="16"/>
      <w:lang w:val="x-none"/>
    </w:rPr>
  </w:style>
  <w:style w:type="character" w:customStyle="1" w:styleId="BalloonTextChar">
    <w:name w:val="Balloon Text Char"/>
    <w:link w:val="BalloonText"/>
    <w:rsid w:val="00743052"/>
    <w:rPr>
      <w:rFonts w:ascii="Tahoma" w:hAnsi="Tahoma" w:cs="Tahoma"/>
      <w:sz w:val="16"/>
      <w:szCs w:val="16"/>
      <w:lang w:eastAsia="en-US"/>
    </w:rPr>
  </w:style>
  <w:style w:type="table" w:styleId="TableGrid">
    <w:name w:val="Table Grid"/>
    <w:basedOn w:val="TableNormal"/>
    <w:rsid w:val="001F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F4BC0"/>
    <w:rPr>
      <w:sz w:val="16"/>
      <w:szCs w:val="16"/>
    </w:rPr>
  </w:style>
  <w:style w:type="paragraph" w:styleId="CommentText">
    <w:name w:val="annotation text"/>
    <w:basedOn w:val="Normal"/>
    <w:link w:val="CommentTextChar"/>
    <w:uiPriority w:val="99"/>
    <w:rsid w:val="005F4BC0"/>
    <w:rPr>
      <w:rFonts w:ascii="Times New Roman" w:hAnsi="Times New Roman"/>
      <w:sz w:val="20"/>
      <w:szCs w:val="20"/>
      <w:lang w:val="x-none"/>
    </w:rPr>
  </w:style>
  <w:style w:type="character" w:customStyle="1" w:styleId="CommentTextChar">
    <w:name w:val="Comment Text Char"/>
    <w:link w:val="CommentText"/>
    <w:uiPriority w:val="99"/>
    <w:rsid w:val="005F4BC0"/>
    <w:rPr>
      <w:lang w:eastAsia="en-US"/>
    </w:rPr>
  </w:style>
  <w:style w:type="paragraph" w:styleId="CommentSubject">
    <w:name w:val="annotation subject"/>
    <w:basedOn w:val="CommentText"/>
    <w:next w:val="CommentText"/>
    <w:link w:val="CommentSubjectChar"/>
    <w:rsid w:val="005F4BC0"/>
    <w:rPr>
      <w:b/>
      <w:bCs/>
    </w:rPr>
  </w:style>
  <w:style w:type="character" w:customStyle="1" w:styleId="CommentSubjectChar">
    <w:name w:val="Comment Subject Char"/>
    <w:link w:val="CommentSubject"/>
    <w:rsid w:val="005F4BC0"/>
    <w:rPr>
      <w:b/>
      <w:bCs/>
      <w:lang w:eastAsia="en-US"/>
    </w:rPr>
  </w:style>
  <w:style w:type="paragraph" w:customStyle="1" w:styleId="Body2">
    <w:name w:val="Body2"/>
    <w:basedOn w:val="Normal"/>
    <w:rsid w:val="00D7129C"/>
    <w:pPr>
      <w:spacing w:after="240"/>
      <w:ind w:left="567"/>
      <w:jc w:val="both"/>
    </w:pPr>
    <w:rPr>
      <w:rFonts w:ascii="Arial" w:eastAsia="SimSun" w:hAnsi="Arial"/>
      <w:sz w:val="20"/>
      <w:szCs w:val="20"/>
      <w:lang w:eastAsia="zh-CN"/>
    </w:rPr>
  </w:style>
  <w:style w:type="paragraph" w:customStyle="1" w:styleId="BodyoverrideCharCharChar">
    <w:name w:val="Body override Char Char Char"/>
    <w:basedOn w:val="BodyText"/>
    <w:next w:val="BodyText"/>
    <w:rsid w:val="00D7129C"/>
    <w:pPr>
      <w:spacing w:before="60" w:after="160"/>
      <w:ind w:left="794"/>
    </w:pPr>
    <w:rPr>
      <w:rFonts w:ascii="Arial" w:hAnsi="Arial" w:cs="Verdana"/>
      <w:color w:val="000000"/>
      <w:sz w:val="20"/>
    </w:rPr>
  </w:style>
  <w:style w:type="paragraph" w:styleId="NormalWeb">
    <w:name w:val="Normal (Web)"/>
    <w:basedOn w:val="Normal"/>
    <w:uiPriority w:val="99"/>
    <w:unhideWhenUsed/>
    <w:rsid w:val="00F427B9"/>
    <w:rPr>
      <w:lang w:eastAsia="en-GB"/>
    </w:rPr>
  </w:style>
  <w:style w:type="paragraph" w:styleId="BodyTextIndent3">
    <w:name w:val="Body Text Indent 3"/>
    <w:basedOn w:val="Normal"/>
    <w:link w:val="BodyTextIndent3Char"/>
    <w:rsid w:val="00D91241"/>
    <w:pPr>
      <w:spacing w:after="120"/>
      <w:ind w:left="360"/>
    </w:pPr>
    <w:rPr>
      <w:rFonts w:ascii="Times New Roman" w:hAnsi="Times New Roman"/>
      <w:sz w:val="16"/>
      <w:szCs w:val="16"/>
      <w:lang w:eastAsia="x-none"/>
    </w:rPr>
  </w:style>
  <w:style w:type="character" w:customStyle="1" w:styleId="BodyTextIndent3Char">
    <w:name w:val="Body Text Indent 3 Char"/>
    <w:link w:val="BodyTextIndent3"/>
    <w:rsid w:val="00D91241"/>
    <w:rPr>
      <w:sz w:val="16"/>
      <w:szCs w:val="16"/>
      <w:lang w:val="en-GB"/>
    </w:rPr>
  </w:style>
  <w:style w:type="paragraph" w:styleId="ListParagraph">
    <w:name w:val="List Paragraph"/>
    <w:basedOn w:val="Normal"/>
    <w:uiPriority w:val="34"/>
    <w:qFormat/>
    <w:rsid w:val="000B6500"/>
    <w:pPr>
      <w:ind w:left="720"/>
    </w:pPr>
  </w:style>
  <w:style w:type="paragraph" w:customStyle="1" w:styleId="FWBL31">
    <w:name w:val="FWB_L31"/>
    <w:basedOn w:val="FWBL2"/>
    <w:autoRedefine/>
    <w:rsid w:val="00E64E0E"/>
    <w:pPr>
      <w:numPr>
        <w:ilvl w:val="2"/>
      </w:numPr>
    </w:pPr>
  </w:style>
  <w:style w:type="character" w:customStyle="1" w:styleId="BodyTextChar">
    <w:name w:val="Body Text Char"/>
    <w:link w:val="BodyText"/>
    <w:rsid w:val="00C83756"/>
    <w:rPr>
      <w:sz w:val="24"/>
      <w:szCs w:val="24"/>
      <w:lang w:eastAsia="en-US"/>
    </w:rPr>
  </w:style>
  <w:style w:type="paragraph" w:customStyle="1" w:styleId="Text">
    <w:name w:val="Text"/>
    <w:basedOn w:val="Normal"/>
    <w:uiPriority w:val="99"/>
    <w:rsid w:val="008958E9"/>
    <w:pPr>
      <w:tabs>
        <w:tab w:val="left" w:pos="284"/>
      </w:tabs>
      <w:spacing w:after="260"/>
    </w:pPr>
    <w:rPr>
      <w:rFonts w:eastAsia="SimSun"/>
      <w:sz w:val="20"/>
      <w:szCs w:val="20"/>
    </w:rPr>
  </w:style>
  <w:style w:type="character" w:customStyle="1" w:styleId="uficommentbody">
    <w:name w:val="uficommentbody"/>
    <w:basedOn w:val="DefaultParagraphFont"/>
    <w:rsid w:val="00E11D84"/>
  </w:style>
  <w:style w:type="character" w:customStyle="1" w:styleId="emoticontext2">
    <w:name w:val="emoticon_text2"/>
    <w:rsid w:val="00E11D84"/>
    <w:rPr>
      <w:vanish/>
      <w:webHidden w:val="0"/>
      <w:specVanish w:val="0"/>
    </w:rPr>
  </w:style>
  <w:style w:type="paragraph" w:styleId="Revision">
    <w:name w:val="Revision"/>
    <w:hidden/>
    <w:uiPriority w:val="99"/>
    <w:semiHidden/>
    <w:rsid w:val="00677DC8"/>
    <w:rPr>
      <w:sz w:val="24"/>
      <w:szCs w:val="24"/>
      <w:lang w:eastAsia="en-US"/>
    </w:rPr>
  </w:style>
  <w:style w:type="paragraph" w:styleId="BodyTextIndent2">
    <w:name w:val="Body Text Indent 2"/>
    <w:basedOn w:val="Normal"/>
    <w:link w:val="BodyTextIndent2Char"/>
    <w:rsid w:val="00162F32"/>
    <w:pPr>
      <w:spacing w:after="120" w:line="480" w:lineRule="auto"/>
      <w:ind w:left="360"/>
    </w:pPr>
    <w:rPr>
      <w:rFonts w:ascii="Times New Roman" w:hAnsi="Times New Roman"/>
      <w:sz w:val="24"/>
      <w:lang w:eastAsia="x-none"/>
    </w:rPr>
  </w:style>
  <w:style w:type="character" w:customStyle="1" w:styleId="BodyTextIndent2Char">
    <w:name w:val="Body Text Indent 2 Char"/>
    <w:link w:val="BodyTextIndent2"/>
    <w:rsid w:val="00162F32"/>
    <w:rPr>
      <w:sz w:val="24"/>
      <w:szCs w:val="24"/>
      <w:lang w:val="en-GB"/>
    </w:rPr>
  </w:style>
  <w:style w:type="paragraph" w:styleId="Title">
    <w:name w:val="Title"/>
    <w:basedOn w:val="Normal"/>
    <w:link w:val="TitleChar"/>
    <w:qFormat/>
    <w:rsid w:val="005B2A1D"/>
    <w:pPr>
      <w:tabs>
        <w:tab w:val="left" w:pos="709"/>
        <w:tab w:val="left" w:pos="1418"/>
        <w:tab w:val="left" w:pos="2126"/>
        <w:tab w:val="left" w:pos="2835"/>
        <w:tab w:val="left" w:pos="3544"/>
        <w:tab w:val="left" w:pos="4253"/>
        <w:tab w:val="left" w:pos="4961"/>
        <w:tab w:val="left" w:pos="5670"/>
        <w:tab w:val="right" w:pos="8363"/>
      </w:tabs>
      <w:spacing w:before="240" w:after="60" w:line="280" w:lineRule="atLeast"/>
      <w:jc w:val="center"/>
    </w:pPr>
    <w:rPr>
      <w:rFonts w:ascii="Arial" w:hAnsi="Arial"/>
      <w:b/>
      <w:kern w:val="16"/>
      <w:sz w:val="32"/>
      <w:szCs w:val="20"/>
      <w:lang w:val="x-none" w:eastAsia="zh-CN"/>
    </w:rPr>
  </w:style>
  <w:style w:type="character" w:customStyle="1" w:styleId="TitleChar">
    <w:name w:val="Title Char"/>
    <w:link w:val="Title"/>
    <w:rsid w:val="005B2A1D"/>
    <w:rPr>
      <w:rFonts w:ascii="Arial" w:hAnsi="Arial"/>
      <w:b/>
      <w:kern w:val="16"/>
      <w:sz w:val="32"/>
      <w:lang w:eastAsia="zh-CN"/>
    </w:rPr>
  </w:style>
  <w:style w:type="character" w:styleId="FollowedHyperlink">
    <w:name w:val="FollowedHyperlink"/>
    <w:rsid w:val="00363F9B"/>
    <w:rPr>
      <w:color w:val="954F72"/>
      <w:u w:val="single"/>
    </w:rPr>
  </w:style>
  <w:style w:type="character" w:customStyle="1" w:styleId="FooterChar">
    <w:name w:val="Footer Char"/>
    <w:link w:val="Footer"/>
    <w:uiPriority w:val="99"/>
    <w:rsid w:val="00F273AC"/>
    <w:rPr>
      <w:sz w:val="16"/>
      <w:szCs w:val="24"/>
      <w:lang w:val="x-none" w:eastAsia="en-US"/>
    </w:rPr>
  </w:style>
  <w:style w:type="paragraph" w:customStyle="1" w:styleId="StyleListBulletBold">
    <w:name w:val="Style List Bullet + Bold"/>
    <w:basedOn w:val="ListBullet"/>
    <w:rsid w:val="00520AD7"/>
    <w:rPr>
      <w:b/>
      <w:bCs/>
    </w:rPr>
  </w:style>
  <w:style w:type="paragraph" w:customStyle="1" w:styleId="MacPacTrailer">
    <w:name w:val="MacPac Trailer"/>
    <w:rsid w:val="000F2C0E"/>
    <w:pPr>
      <w:widowControl w:val="0"/>
      <w:spacing w:line="170" w:lineRule="exact"/>
    </w:pPr>
    <w:rPr>
      <w:sz w:val="14"/>
      <w:szCs w:val="22"/>
      <w:lang w:val="en-US" w:eastAsia="en-US"/>
    </w:rPr>
  </w:style>
  <w:style w:type="character" w:styleId="PlaceholderText">
    <w:name w:val="Placeholder Text"/>
    <w:basedOn w:val="DefaultParagraphFont"/>
    <w:uiPriority w:val="99"/>
    <w:semiHidden/>
    <w:rsid w:val="00224B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181">
      <w:bodyDiv w:val="1"/>
      <w:marLeft w:val="0"/>
      <w:marRight w:val="0"/>
      <w:marTop w:val="0"/>
      <w:marBottom w:val="0"/>
      <w:divBdr>
        <w:top w:val="none" w:sz="0" w:space="0" w:color="auto"/>
        <w:left w:val="none" w:sz="0" w:space="0" w:color="auto"/>
        <w:bottom w:val="none" w:sz="0" w:space="0" w:color="auto"/>
        <w:right w:val="none" w:sz="0" w:space="0" w:color="auto"/>
      </w:divBdr>
    </w:div>
    <w:div w:id="369379656">
      <w:bodyDiv w:val="1"/>
      <w:marLeft w:val="0"/>
      <w:marRight w:val="0"/>
      <w:marTop w:val="0"/>
      <w:marBottom w:val="0"/>
      <w:divBdr>
        <w:top w:val="none" w:sz="0" w:space="0" w:color="auto"/>
        <w:left w:val="none" w:sz="0" w:space="0" w:color="auto"/>
        <w:bottom w:val="none" w:sz="0" w:space="0" w:color="auto"/>
        <w:right w:val="none" w:sz="0" w:space="0" w:color="auto"/>
      </w:divBdr>
    </w:div>
    <w:div w:id="872494375">
      <w:bodyDiv w:val="1"/>
      <w:marLeft w:val="0"/>
      <w:marRight w:val="0"/>
      <w:marTop w:val="0"/>
      <w:marBottom w:val="0"/>
      <w:divBdr>
        <w:top w:val="none" w:sz="0" w:space="0" w:color="auto"/>
        <w:left w:val="none" w:sz="0" w:space="0" w:color="auto"/>
        <w:bottom w:val="none" w:sz="0" w:space="0" w:color="auto"/>
        <w:right w:val="none" w:sz="0" w:space="0" w:color="auto"/>
      </w:divBdr>
    </w:div>
    <w:div w:id="982733695">
      <w:bodyDiv w:val="1"/>
      <w:marLeft w:val="0"/>
      <w:marRight w:val="0"/>
      <w:marTop w:val="0"/>
      <w:marBottom w:val="0"/>
      <w:divBdr>
        <w:top w:val="none" w:sz="0" w:space="0" w:color="auto"/>
        <w:left w:val="none" w:sz="0" w:space="0" w:color="auto"/>
        <w:bottom w:val="none" w:sz="0" w:space="0" w:color="auto"/>
        <w:right w:val="none" w:sz="0" w:space="0" w:color="auto"/>
      </w:divBdr>
    </w:div>
    <w:div w:id="1055616469">
      <w:bodyDiv w:val="1"/>
      <w:marLeft w:val="0"/>
      <w:marRight w:val="0"/>
      <w:marTop w:val="0"/>
      <w:marBottom w:val="0"/>
      <w:divBdr>
        <w:top w:val="none" w:sz="0" w:space="0" w:color="auto"/>
        <w:left w:val="none" w:sz="0" w:space="0" w:color="auto"/>
        <w:bottom w:val="none" w:sz="0" w:space="0" w:color="auto"/>
        <w:right w:val="none" w:sz="0" w:space="0" w:color="auto"/>
      </w:divBdr>
      <w:divsChild>
        <w:div w:id="792599172">
          <w:marLeft w:val="0"/>
          <w:marRight w:val="0"/>
          <w:marTop w:val="75"/>
          <w:marBottom w:val="75"/>
          <w:divBdr>
            <w:top w:val="none" w:sz="0" w:space="0" w:color="auto"/>
            <w:left w:val="none" w:sz="0" w:space="0" w:color="auto"/>
            <w:bottom w:val="none" w:sz="0" w:space="0" w:color="auto"/>
            <w:right w:val="none" w:sz="0" w:space="0" w:color="auto"/>
          </w:divBdr>
          <w:divsChild>
            <w:div w:id="1988513141">
              <w:marLeft w:val="75"/>
              <w:marRight w:val="75"/>
              <w:marTop w:val="0"/>
              <w:marBottom w:val="0"/>
              <w:divBdr>
                <w:top w:val="single" w:sz="6" w:space="8" w:color="333366"/>
                <w:left w:val="single" w:sz="6" w:space="8" w:color="333366"/>
                <w:bottom w:val="single" w:sz="6" w:space="8" w:color="333366"/>
                <w:right w:val="single" w:sz="6" w:space="8" w:color="333366"/>
              </w:divBdr>
              <w:divsChild>
                <w:div w:id="968121624">
                  <w:marLeft w:val="5"/>
                  <w:marRight w:val="5"/>
                  <w:marTop w:val="2"/>
                  <w:marBottom w:val="2"/>
                  <w:divBdr>
                    <w:top w:val="none" w:sz="0" w:space="0" w:color="auto"/>
                    <w:left w:val="none" w:sz="0" w:space="0" w:color="auto"/>
                    <w:bottom w:val="none" w:sz="0" w:space="0" w:color="auto"/>
                    <w:right w:val="none" w:sz="0" w:space="0" w:color="auto"/>
                  </w:divBdr>
                  <w:divsChild>
                    <w:div w:id="1634018081">
                      <w:marLeft w:val="0"/>
                      <w:marRight w:val="0"/>
                      <w:marTop w:val="0"/>
                      <w:marBottom w:val="0"/>
                      <w:divBdr>
                        <w:top w:val="none" w:sz="0" w:space="0" w:color="auto"/>
                        <w:left w:val="none" w:sz="0" w:space="0" w:color="auto"/>
                        <w:bottom w:val="none" w:sz="0" w:space="0" w:color="auto"/>
                        <w:right w:val="none" w:sz="0" w:space="0" w:color="auto"/>
                      </w:divBdr>
                      <w:divsChild>
                        <w:div w:id="641693687">
                          <w:marLeft w:val="390"/>
                          <w:marRight w:val="0"/>
                          <w:marTop w:val="0"/>
                          <w:marBottom w:val="0"/>
                          <w:divBdr>
                            <w:top w:val="none" w:sz="0" w:space="0" w:color="auto"/>
                            <w:left w:val="none" w:sz="0" w:space="0" w:color="auto"/>
                            <w:bottom w:val="none" w:sz="0" w:space="0" w:color="auto"/>
                            <w:right w:val="none" w:sz="0" w:space="0" w:color="auto"/>
                          </w:divBdr>
                        </w:div>
                        <w:div w:id="1312061080">
                          <w:marLeft w:val="390"/>
                          <w:marRight w:val="0"/>
                          <w:marTop w:val="0"/>
                          <w:marBottom w:val="0"/>
                          <w:divBdr>
                            <w:top w:val="none" w:sz="0" w:space="0" w:color="auto"/>
                            <w:left w:val="none" w:sz="0" w:space="0" w:color="auto"/>
                            <w:bottom w:val="none" w:sz="0" w:space="0" w:color="auto"/>
                            <w:right w:val="none" w:sz="0" w:space="0" w:color="auto"/>
                          </w:divBdr>
                        </w:div>
                        <w:div w:id="1776097624">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6308">
      <w:bodyDiv w:val="1"/>
      <w:marLeft w:val="0"/>
      <w:marRight w:val="0"/>
      <w:marTop w:val="0"/>
      <w:marBottom w:val="0"/>
      <w:divBdr>
        <w:top w:val="none" w:sz="0" w:space="0" w:color="auto"/>
        <w:left w:val="none" w:sz="0" w:space="0" w:color="auto"/>
        <w:bottom w:val="none" w:sz="0" w:space="0" w:color="auto"/>
        <w:right w:val="none" w:sz="0" w:space="0" w:color="auto"/>
      </w:divBdr>
    </w:div>
    <w:div w:id="1117067875">
      <w:bodyDiv w:val="1"/>
      <w:marLeft w:val="0"/>
      <w:marRight w:val="0"/>
      <w:marTop w:val="0"/>
      <w:marBottom w:val="0"/>
      <w:divBdr>
        <w:top w:val="none" w:sz="0" w:space="0" w:color="auto"/>
        <w:left w:val="none" w:sz="0" w:space="0" w:color="auto"/>
        <w:bottom w:val="none" w:sz="0" w:space="0" w:color="auto"/>
        <w:right w:val="none" w:sz="0" w:space="0" w:color="auto"/>
      </w:divBdr>
    </w:div>
    <w:div w:id="1128091406">
      <w:bodyDiv w:val="1"/>
      <w:marLeft w:val="0"/>
      <w:marRight w:val="0"/>
      <w:marTop w:val="0"/>
      <w:marBottom w:val="0"/>
      <w:divBdr>
        <w:top w:val="none" w:sz="0" w:space="0" w:color="auto"/>
        <w:left w:val="none" w:sz="0" w:space="0" w:color="auto"/>
        <w:bottom w:val="none" w:sz="0" w:space="0" w:color="auto"/>
        <w:right w:val="none" w:sz="0" w:space="0" w:color="auto"/>
      </w:divBdr>
    </w:div>
    <w:div w:id="1317148860">
      <w:bodyDiv w:val="1"/>
      <w:marLeft w:val="0"/>
      <w:marRight w:val="0"/>
      <w:marTop w:val="0"/>
      <w:marBottom w:val="0"/>
      <w:divBdr>
        <w:top w:val="none" w:sz="0" w:space="0" w:color="auto"/>
        <w:left w:val="none" w:sz="0" w:space="0" w:color="auto"/>
        <w:bottom w:val="none" w:sz="0" w:space="0" w:color="auto"/>
        <w:right w:val="none" w:sz="0" w:space="0" w:color="auto"/>
      </w:divBdr>
    </w:div>
    <w:div w:id="1766606036">
      <w:bodyDiv w:val="1"/>
      <w:marLeft w:val="0"/>
      <w:marRight w:val="0"/>
      <w:marTop w:val="0"/>
      <w:marBottom w:val="0"/>
      <w:divBdr>
        <w:top w:val="none" w:sz="0" w:space="0" w:color="auto"/>
        <w:left w:val="none" w:sz="0" w:space="0" w:color="auto"/>
        <w:bottom w:val="none" w:sz="0" w:space="0" w:color="auto"/>
        <w:right w:val="none" w:sz="0" w:space="0" w:color="auto"/>
      </w:divBdr>
      <w:divsChild>
        <w:div w:id="813259581">
          <w:marLeft w:val="0"/>
          <w:marRight w:val="0"/>
          <w:marTop w:val="75"/>
          <w:marBottom w:val="75"/>
          <w:divBdr>
            <w:top w:val="none" w:sz="0" w:space="0" w:color="auto"/>
            <w:left w:val="none" w:sz="0" w:space="0" w:color="auto"/>
            <w:bottom w:val="none" w:sz="0" w:space="0" w:color="auto"/>
            <w:right w:val="none" w:sz="0" w:space="0" w:color="auto"/>
          </w:divBdr>
          <w:divsChild>
            <w:div w:id="1852721809">
              <w:marLeft w:val="75"/>
              <w:marRight w:val="75"/>
              <w:marTop w:val="0"/>
              <w:marBottom w:val="0"/>
              <w:divBdr>
                <w:top w:val="single" w:sz="6" w:space="8" w:color="333366"/>
                <w:left w:val="single" w:sz="6" w:space="8" w:color="333366"/>
                <w:bottom w:val="single" w:sz="6" w:space="8" w:color="333366"/>
                <w:right w:val="single" w:sz="6" w:space="8" w:color="333366"/>
              </w:divBdr>
              <w:divsChild>
                <w:div w:id="28651276">
                  <w:marLeft w:val="5"/>
                  <w:marRight w:val="5"/>
                  <w:marTop w:val="2"/>
                  <w:marBottom w:val="2"/>
                  <w:divBdr>
                    <w:top w:val="none" w:sz="0" w:space="0" w:color="auto"/>
                    <w:left w:val="none" w:sz="0" w:space="0" w:color="auto"/>
                    <w:bottom w:val="none" w:sz="0" w:space="0" w:color="auto"/>
                    <w:right w:val="none" w:sz="0" w:space="0" w:color="auto"/>
                  </w:divBdr>
                  <w:divsChild>
                    <w:div w:id="41101275">
                      <w:marLeft w:val="0"/>
                      <w:marRight w:val="0"/>
                      <w:marTop w:val="0"/>
                      <w:marBottom w:val="0"/>
                      <w:divBdr>
                        <w:top w:val="none" w:sz="0" w:space="0" w:color="auto"/>
                        <w:left w:val="none" w:sz="0" w:space="0" w:color="auto"/>
                        <w:bottom w:val="none" w:sz="0" w:space="0" w:color="auto"/>
                        <w:right w:val="none" w:sz="0" w:space="0" w:color="auto"/>
                      </w:divBdr>
                      <w:divsChild>
                        <w:div w:id="825896871">
                          <w:marLeft w:val="390"/>
                          <w:marRight w:val="0"/>
                          <w:marTop w:val="0"/>
                          <w:marBottom w:val="0"/>
                          <w:divBdr>
                            <w:top w:val="none" w:sz="0" w:space="0" w:color="auto"/>
                            <w:left w:val="none" w:sz="0" w:space="0" w:color="auto"/>
                            <w:bottom w:val="none" w:sz="0" w:space="0" w:color="auto"/>
                            <w:right w:val="none" w:sz="0" w:space="0" w:color="auto"/>
                          </w:divBdr>
                        </w:div>
                        <w:div w:id="1086727394">
                          <w:marLeft w:val="390"/>
                          <w:marRight w:val="0"/>
                          <w:marTop w:val="0"/>
                          <w:marBottom w:val="0"/>
                          <w:divBdr>
                            <w:top w:val="none" w:sz="0" w:space="0" w:color="auto"/>
                            <w:left w:val="none" w:sz="0" w:space="0" w:color="auto"/>
                            <w:bottom w:val="none" w:sz="0" w:space="0" w:color="auto"/>
                            <w:right w:val="none" w:sz="0" w:space="0" w:color="auto"/>
                          </w:divBdr>
                        </w:div>
                        <w:div w:id="1741948796">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63506">
      <w:bodyDiv w:val="1"/>
      <w:marLeft w:val="0"/>
      <w:marRight w:val="0"/>
      <w:marTop w:val="0"/>
      <w:marBottom w:val="0"/>
      <w:divBdr>
        <w:top w:val="none" w:sz="0" w:space="0" w:color="auto"/>
        <w:left w:val="none" w:sz="0" w:space="0" w:color="auto"/>
        <w:bottom w:val="none" w:sz="0" w:space="0" w:color="auto"/>
        <w:right w:val="none" w:sz="0" w:space="0" w:color="auto"/>
      </w:divBdr>
    </w:div>
    <w:div w:id="19493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tyles" Target="styl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numbering" Target="numbering.xml"/><Relationship Id="rId37" Type="http://schemas.openxmlformats.org/officeDocument/2006/relationships/endnotes" Target="endnotes.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webSettings" Target="webSettings.xml"/><Relationship Id="rId8" Type="http://schemas.openxmlformats.org/officeDocument/2006/relationships/customXml" Target="../customXml/item8.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Pro%20Bono\Save%20the%20Children\FINAL%20CTP3%20Contract%20Template%20(E-transfer%20Services)_for%20Freshfiel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6BA8FF038F56AC4E8797191B6C0AF3C2" ma:contentTypeVersion="44" ma:contentTypeDescription="Type used for most documents stored in OneNet." ma:contentTypeScope="" ma:versionID="ab7217452228116acf71315dd9c0e847">
  <xsd:schema xmlns:xsd="http://www.w3.org/2001/XMLSchema" xmlns:xs="http://www.w3.org/2001/XMLSchema" xmlns:p="http://schemas.microsoft.com/office/2006/metadata/properties" xmlns:ns2="9342fd64-7609-4e31-9575-882fcb57a20f" xmlns:ns3="9342FD64-7609-4E31-9575-882FCB57A20F" xmlns:ns4="c8fec470-01b7-46e0-baa7-af9a4b68a701" targetNamespace="http://schemas.microsoft.com/office/2006/metadata/properties" ma:root="true" ma:fieldsID="6d001f7911c1f3f10427c24ce48965f2" ns2:_="" ns3:_="" ns4:_="">
    <xsd:import namespace="9342fd64-7609-4e31-9575-882fcb57a20f"/>
    <xsd:import namespace="9342FD64-7609-4E31-9575-882FCB57A20F"/>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2fd64-7609-4e31-9575-882fcb57a20f"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42FD64-7609-4E31-9575-882FCB57A20F"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TaxCatchAll xmlns="c8fec470-01b7-46e0-baa7-af9a4b68a701">
      <Value>179</Value>
      <Value>180</Value>
      <Value>319</Value>
      <Value>1915</Value>
      <Value>20</Value>
    </TaxCatchAll>
    <SCITaxSourceTaxHTField0 xmlns="9342fd64-7609-4e31-9575-882fcb57a20f">
      <Terms xmlns="http://schemas.microsoft.com/office/infopath/2007/PartnerControls"/>
    </SCITaxSourceTaxHTField0>
    <SCITaxKeywordsTaxHTField0 xmlns="9342fd64-7609-4e31-9575-882fcb57a20f">
      <Terms xmlns="http://schemas.microsoft.com/office/infopath/2007/PartnerControls">
        <TermInfo xmlns="http://schemas.microsoft.com/office/infopath/2007/PartnerControls">
          <TermName xmlns="http://schemas.microsoft.com/office/infopath/2007/PartnerControls">Cash transfer programme</TermName>
          <TermId xmlns="http://schemas.microsoft.com/office/infopath/2007/PartnerControls">ef150f92-2044-40e1-bbd6-f7877e06ab9f</TermId>
        </TermInfo>
      </Terms>
    </SCITaxKeywordsTaxHTField0>
    <SCITaxPrimaryThemeTaxHTField0 xmlns="9342fd64-7609-4e31-9575-882fcb57a20f">
      <Terms xmlns="http://schemas.microsoft.com/office/infopath/2007/PartnerControls">
        <TermInfo xmlns="http://schemas.microsoft.com/office/infopath/2007/PartnerControls">
          <TermName xmlns="http://schemas.microsoft.com/office/infopath/2007/PartnerControls">Cash Programming</TermName>
          <TermId xmlns="http://schemas.microsoft.com/office/infopath/2007/PartnerControls">33ad6986-ec76-4aa7-b6c7-29390fc367b3</TermId>
        </TermInfo>
      </Terms>
    </SCITaxPrimaryThemeTaxHTField0>
    <SCITaxAssociatedDepartmentsTaxHTField0 xmlns="9342fd64-7609-4e31-9575-882fcb57a20f">
      <Terms xmlns="http://schemas.microsoft.com/office/infopath/2007/PartnerControls"/>
    </SCITaxAssociatedDepartmentsTaxHTField0>
    <SCIForPublicDistribution xmlns="9342fd64-7609-4e31-9575-882fcb57a20f">false</SCIForPublicDistribution>
    <SCIDescription xmlns="9342FD64-7609-4E31-9575-882FCB57A20F">SCI Contract Template &amp;quot;CTP3&amp;quot; to be used when contracting with a service provider providing e-transfer or e-payment services.  Includes approved SCI terms and conditions and mandatory clauses.</SCIDescription>
    <SCITaxPartnersTaxHTField0 xmlns="9342fd64-7609-4e31-9575-882fcb57a20f">
      <Terms xmlns="http://schemas.microsoft.com/office/infopath/2007/PartnerControls"/>
    </SCITaxPartnersTaxHTField0>
    <SCITaxAssociatedLocationsTaxHTField0 xmlns="9342fd64-7609-4e31-9575-882fcb57a20f">
      <Terms xmlns="http://schemas.microsoft.com/office/infopath/2007/PartnerControls"/>
    </SCITaxAssociatedLocationsTaxHTField0>
    <SCITaxPrimaryLocationTaxHTField0 xmlns="9342fd64-7609-4e31-9575-882fcb57a20f">
      <Terms xmlns="http://schemas.microsoft.com/office/infopath/2007/PartnerControls"/>
    </SCITaxPrimaryLocationTaxHTField0>
    <SCITaxPrimaryDepartmentTaxHTField0 xmlns="9342fd64-7609-4e31-9575-882fcb57a20f">
      <Terms xmlns="http://schemas.microsoft.com/office/infopath/2007/PartnerControls">
        <TermInfo xmlns="http://schemas.microsoft.com/office/infopath/2007/PartnerControls">
          <TermName xmlns="http://schemas.microsoft.com/office/infopath/2007/PartnerControls">Legal ＆ Governance</TermName>
          <TermId xmlns="http://schemas.microsoft.com/office/infopath/2007/PartnerControls">01aa147e-3736-45fa-8aae-ca95a953602b</TermId>
        </TermInfo>
      </Terms>
    </SCITaxPrimaryDepartmentTaxHTField0>
    <SCITaxDocumentCategoryTaxHTField0 xmlns="9342fd64-7609-4e31-9575-882fcb57a20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90ac3026-5b5f-4013-96df-9ef7a00cf485</TermId>
        </TermInfo>
      </Terms>
    </SCITaxDocumentCategoryTaxHTField0>
    <SCITaxAssociatedThemesTaxHTField0 xmlns="9342fd64-7609-4e31-9575-882fcb57a20f">
      <Terms xmlns="http://schemas.microsoft.com/office/infopath/2007/PartnerControls"/>
    </SCITaxAssociatedThemesTaxHTField0>
    <SCITaxLanguageTaxHTField0 xmlns="9342fd64-7609-4e31-9575-882fcb57a20f">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38B9-EADD-4F23-BD70-6DD6A451DB75}">
  <ds:schemaRefs>
    <ds:schemaRef ds:uri="http://schemas.openxmlformats.org/officeDocument/2006/bibliography"/>
  </ds:schemaRefs>
</ds:datastoreItem>
</file>

<file path=customXml/itemProps10.xml><?xml version="1.0" encoding="utf-8"?>
<ds:datastoreItem xmlns:ds="http://schemas.openxmlformats.org/officeDocument/2006/customXml" ds:itemID="{FDAD75C5-BAD7-40A9-841A-2E970F9DA758}">
  <ds:schemaRefs>
    <ds:schemaRef ds:uri="http://schemas.openxmlformats.org/officeDocument/2006/bibliography"/>
  </ds:schemaRefs>
</ds:datastoreItem>
</file>

<file path=customXml/itemProps11.xml><?xml version="1.0" encoding="utf-8"?>
<ds:datastoreItem xmlns:ds="http://schemas.openxmlformats.org/officeDocument/2006/customXml" ds:itemID="{F5C249BF-4965-4F42-8331-E3F49DC87294}">
  <ds:schemaRefs>
    <ds:schemaRef ds:uri="http://schemas.openxmlformats.org/officeDocument/2006/bibliography"/>
  </ds:schemaRefs>
</ds:datastoreItem>
</file>

<file path=customXml/itemProps12.xml><?xml version="1.0" encoding="utf-8"?>
<ds:datastoreItem xmlns:ds="http://schemas.openxmlformats.org/officeDocument/2006/customXml" ds:itemID="{129A46AD-0F3F-45B8-A686-C7D284E3BCFC}">
  <ds:schemaRefs>
    <ds:schemaRef ds:uri="http://schemas.openxmlformats.org/officeDocument/2006/bibliography"/>
  </ds:schemaRefs>
</ds:datastoreItem>
</file>

<file path=customXml/itemProps13.xml><?xml version="1.0" encoding="utf-8"?>
<ds:datastoreItem xmlns:ds="http://schemas.openxmlformats.org/officeDocument/2006/customXml" ds:itemID="{C36464FE-8C17-4EC0-9551-17862D79BE33}">
  <ds:schemaRefs>
    <ds:schemaRef ds:uri="http://schemas.openxmlformats.org/officeDocument/2006/bibliography"/>
  </ds:schemaRefs>
</ds:datastoreItem>
</file>

<file path=customXml/itemProps14.xml><?xml version="1.0" encoding="utf-8"?>
<ds:datastoreItem xmlns:ds="http://schemas.openxmlformats.org/officeDocument/2006/customXml" ds:itemID="{BD46B92C-E039-44D9-B6E4-A0BAA61A69AF}">
  <ds:schemaRefs>
    <ds:schemaRef ds:uri="http://schemas.openxmlformats.org/officeDocument/2006/bibliography"/>
  </ds:schemaRefs>
</ds:datastoreItem>
</file>

<file path=customXml/itemProps15.xml><?xml version="1.0" encoding="utf-8"?>
<ds:datastoreItem xmlns:ds="http://schemas.openxmlformats.org/officeDocument/2006/customXml" ds:itemID="{D31E4D48-4288-4E88-9A3C-92AA61A172DB}">
  <ds:schemaRefs>
    <ds:schemaRef ds:uri="http://schemas.openxmlformats.org/officeDocument/2006/bibliography"/>
  </ds:schemaRefs>
</ds:datastoreItem>
</file>

<file path=customXml/itemProps16.xml><?xml version="1.0" encoding="utf-8"?>
<ds:datastoreItem xmlns:ds="http://schemas.openxmlformats.org/officeDocument/2006/customXml" ds:itemID="{CBB18FFD-13B7-4637-AA1C-F9D93D57439E}">
  <ds:schemaRefs>
    <ds:schemaRef ds:uri="http://schemas.openxmlformats.org/officeDocument/2006/bibliography"/>
  </ds:schemaRefs>
</ds:datastoreItem>
</file>

<file path=customXml/itemProps17.xml><?xml version="1.0" encoding="utf-8"?>
<ds:datastoreItem xmlns:ds="http://schemas.openxmlformats.org/officeDocument/2006/customXml" ds:itemID="{1FC50EA7-C808-4F9C-8EAC-00B2E5423756}">
  <ds:schemaRefs>
    <ds:schemaRef ds:uri="http://schemas.openxmlformats.org/officeDocument/2006/bibliography"/>
  </ds:schemaRefs>
</ds:datastoreItem>
</file>

<file path=customXml/itemProps18.xml><?xml version="1.0" encoding="utf-8"?>
<ds:datastoreItem xmlns:ds="http://schemas.openxmlformats.org/officeDocument/2006/customXml" ds:itemID="{499434DE-DA78-4DD2-8AF1-4190E199EAAD}">
  <ds:schemaRefs>
    <ds:schemaRef ds:uri="http://schemas.openxmlformats.org/officeDocument/2006/bibliography"/>
  </ds:schemaRefs>
</ds:datastoreItem>
</file>

<file path=customXml/itemProps19.xml><?xml version="1.0" encoding="utf-8"?>
<ds:datastoreItem xmlns:ds="http://schemas.openxmlformats.org/officeDocument/2006/customXml" ds:itemID="{DC1746E6-CEDA-42B1-BF6D-30A8A522664A}">
  <ds:schemaRefs>
    <ds:schemaRef ds:uri="http://schemas.openxmlformats.org/officeDocument/2006/bibliography"/>
  </ds:schemaRefs>
</ds:datastoreItem>
</file>

<file path=customXml/itemProps2.xml><?xml version="1.0" encoding="utf-8"?>
<ds:datastoreItem xmlns:ds="http://schemas.openxmlformats.org/officeDocument/2006/customXml" ds:itemID="{707FABF1-7C6F-417D-9FC9-1A3ED00AF454}">
  <ds:schemaRefs>
    <ds:schemaRef ds:uri="http://schemas.openxmlformats.org/officeDocument/2006/bibliography"/>
  </ds:schemaRefs>
</ds:datastoreItem>
</file>

<file path=customXml/itemProps20.xml><?xml version="1.0" encoding="utf-8"?>
<ds:datastoreItem xmlns:ds="http://schemas.openxmlformats.org/officeDocument/2006/customXml" ds:itemID="{EF7909DB-F9FB-4748-AD77-5CCA6EA01793}">
  <ds:schemaRefs>
    <ds:schemaRef ds:uri="http://schemas.openxmlformats.org/officeDocument/2006/bibliography"/>
  </ds:schemaRefs>
</ds:datastoreItem>
</file>

<file path=customXml/itemProps21.xml><?xml version="1.0" encoding="utf-8"?>
<ds:datastoreItem xmlns:ds="http://schemas.openxmlformats.org/officeDocument/2006/customXml" ds:itemID="{3645A3D1-BD7D-4F29-829A-9EE94960A771}">
  <ds:schemaRefs>
    <ds:schemaRef ds:uri="http://schemas.openxmlformats.org/officeDocument/2006/bibliography"/>
  </ds:schemaRefs>
</ds:datastoreItem>
</file>

<file path=customXml/itemProps22.xml><?xml version="1.0" encoding="utf-8"?>
<ds:datastoreItem xmlns:ds="http://schemas.openxmlformats.org/officeDocument/2006/customXml" ds:itemID="{57AA6C07-EA8B-42B9-B6E2-9C3E51997D08}">
  <ds:schemaRefs>
    <ds:schemaRef ds:uri="http://schemas.openxmlformats.org/officeDocument/2006/bibliography"/>
  </ds:schemaRefs>
</ds:datastoreItem>
</file>

<file path=customXml/itemProps23.xml><?xml version="1.0" encoding="utf-8"?>
<ds:datastoreItem xmlns:ds="http://schemas.openxmlformats.org/officeDocument/2006/customXml" ds:itemID="{03D4588B-B2D1-42DA-A6F7-C1F0767CD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2fd64-7609-4e31-9575-882fcb57a20f"/>
    <ds:schemaRef ds:uri="9342FD64-7609-4E31-9575-882FCB57A20F"/>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FA48C429-B963-4E5C-B8A4-25C69677F3F9}">
  <ds:schemaRefs>
    <ds:schemaRef ds:uri="http://schemas.openxmlformats.org/officeDocument/2006/bibliography"/>
  </ds:schemaRefs>
</ds:datastoreItem>
</file>

<file path=customXml/itemProps25.xml><?xml version="1.0" encoding="utf-8"?>
<ds:datastoreItem xmlns:ds="http://schemas.openxmlformats.org/officeDocument/2006/customXml" ds:itemID="{C3026215-174F-412A-9560-A98F64C1B5E7}">
  <ds:schemaRefs>
    <ds:schemaRef ds:uri="http://schemas.openxmlformats.org/officeDocument/2006/bibliography"/>
  </ds:schemaRefs>
</ds:datastoreItem>
</file>

<file path=customXml/itemProps26.xml><?xml version="1.0" encoding="utf-8"?>
<ds:datastoreItem xmlns:ds="http://schemas.openxmlformats.org/officeDocument/2006/customXml" ds:itemID="{B11D77E7-323F-4D5C-9401-54674FE4E836}">
  <ds:schemaRefs>
    <ds:schemaRef ds:uri="http://schemas.openxmlformats.org/officeDocument/2006/bibliography"/>
  </ds:schemaRefs>
</ds:datastoreItem>
</file>

<file path=customXml/itemProps27.xml><?xml version="1.0" encoding="utf-8"?>
<ds:datastoreItem xmlns:ds="http://schemas.openxmlformats.org/officeDocument/2006/customXml" ds:itemID="{E462691A-8D06-4A71-A8C5-8136A6C42FC6}">
  <ds:schemaRefs>
    <ds:schemaRef ds:uri="http://schemas.openxmlformats.org/officeDocument/2006/bibliography"/>
  </ds:schemaRefs>
</ds:datastoreItem>
</file>

<file path=customXml/itemProps28.xml><?xml version="1.0" encoding="utf-8"?>
<ds:datastoreItem xmlns:ds="http://schemas.openxmlformats.org/officeDocument/2006/customXml" ds:itemID="{CDD49BA9-E68F-4128-A707-C8103134AB91}">
  <ds:schemaRefs>
    <ds:schemaRef ds:uri="http://schemas.openxmlformats.org/officeDocument/2006/bibliography"/>
  </ds:schemaRefs>
</ds:datastoreItem>
</file>

<file path=customXml/itemProps29.xml><?xml version="1.0" encoding="utf-8"?>
<ds:datastoreItem xmlns:ds="http://schemas.openxmlformats.org/officeDocument/2006/customXml" ds:itemID="{05F23D03-9A4B-4CFA-92A8-7CC95FC33E4A}">
  <ds:schemaRefs>
    <ds:schemaRef ds:uri="http://schemas.openxmlformats.org/officeDocument/2006/bibliography"/>
  </ds:schemaRefs>
</ds:datastoreItem>
</file>

<file path=customXml/itemProps3.xml><?xml version="1.0" encoding="utf-8"?>
<ds:datastoreItem xmlns:ds="http://schemas.openxmlformats.org/officeDocument/2006/customXml" ds:itemID="{B0591B1C-A16E-4B42-A34B-DB0050906FCC}">
  <ds:schemaRefs>
    <ds:schemaRef ds:uri="http://schemas.microsoft.com/sharepoint/v3/contenttype/forms"/>
  </ds:schemaRefs>
</ds:datastoreItem>
</file>

<file path=customXml/itemProps30.xml><?xml version="1.0" encoding="utf-8"?>
<ds:datastoreItem xmlns:ds="http://schemas.openxmlformats.org/officeDocument/2006/customXml" ds:itemID="{2088331B-6FFE-4D4C-A532-676FE26585FB}">
  <ds:schemaRefs>
    <ds:schemaRef ds:uri="http://schemas.openxmlformats.org/officeDocument/2006/bibliography"/>
  </ds:schemaRefs>
</ds:datastoreItem>
</file>

<file path=customXml/itemProps31.xml><?xml version="1.0" encoding="utf-8"?>
<ds:datastoreItem xmlns:ds="http://schemas.openxmlformats.org/officeDocument/2006/customXml" ds:itemID="{15509156-1631-4AAA-8290-CE3CD3800A9B}">
  <ds:schemaRefs>
    <ds:schemaRef ds:uri="http://schemas.openxmlformats.org/officeDocument/2006/bibliography"/>
  </ds:schemaRefs>
</ds:datastoreItem>
</file>

<file path=customXml/itemProps4.xml><?xml version="1.0" encoding="utf-8"?>
<ds:datastoreItem xmlns:ds="http://schemas.openxmlformats.org/officeDocument/2006/customXml" ds:itemID="{61B4C0D4-2B5B-4C74-9CC7-B37B6FC632C7}">
  <ds:schemaRefs>
    <ds:schemaRef ds:uri="http://schemas.openxmlformats.org/officeDocument/2006/bibliography"/>
  </ds:schemaRefs>
</ds:datastoreItem>
</file>

<file path=customXml/itemProps5.xml><?xml version="1.0" encoding="utf-8"?>
<ds:datastoreItem xmlns:ds="http://schemas.openxmlformats.org/officeDocument/2006/customXml" ds:itemID="{1CE24853-00B2-4D73-9AAC-396CE1F8C935}">
  <ds:schemaRefs>
    <ds:schemaRef ds:uri="http://schemas.openxmlformats.org/officeDocument/2006/bibliography"/>
  </ds:schemaRefs>
</ds:datastoreItem>
</file>

<file path=customXml/itemProps6.xml><?xml version="1.0" encoding="utf-8"?>
<ds:datastoreItem xmlns:ds="http://schemas.openxmlformats.org/officeDocument/2006/customXml" ds:itemID="{92175DB5-40E9-40CD-A0B8-A190BA16E871}">
  <ds:schemaRefs>
    <ds:schemaRef ds:uri="http://schemas.openxmlformats.org/officeDocument/2006/bibliography"/>
  </ds:schemaRefs>
</ds:datastoreItem>
</file>

<file path=customXml/itemProps7.xml><?xml version="1.0" encoding="utf-8"?>
<ds:datastoreItem xmlns:ds="http://schemas.openxmlformats.org/officeDocument/2006/customXml" ds:itemID="{A297F271-58E7-4F24-AD6D-286922E0918E}">
  <ds:schemaRefs>
    <ds:schemaRef ds:uri="http://schemas.openxmlformats.org/officeDocument/2006/bibliography"/>
  </ds:schemaRefs>
</ds:datastoreItem>
</file>

<file path=customXml/itemProps8.xml><?xml version="1.0" encoding="utf-8"?>
<ds:datastoreItem xmlns:ds="http://schemas.openxmlformats.org/officeDocument/2006/customXml" ds:itemID="{6C124B0B-F3AE-4642-890D-4EBF84CC65CD}">
  <ds:schemaRefs>
    <ds:schemaRef ds:uri="http://schemas.microsoft.com/office/2006/metadata/properties"/>
    <ds:schemaRef ds:uri="http://schemas.microsoft.com/office/infopath/2007/PartnerControls"/>
    <ds:schemaRef ds:uri="c8fec470-01b7-46e0-baa7-af9a4b68a701"/>
    <ds:schemaRef ds:uri="9342fd64-7609-4e31-9575-882fcb57a20f"/>
    <ds:schemaRef ds:uri="9342FD64-7609-4E31-9575-882FCB57A20F"/>
  </ds:schemaRefs>
</ds:datastoreItem>
</file>

<file path=customXml/itemProps9.xml><?xml version="1.0" encoding="utf-8"?>
<ds:datastoreItem xmlns:ds="http://schemas.openxmlformats.org/officeDocument/2006/customXml" ds:itemID="{2D88C021-FE8A-4D05-8412-802160A8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CTP3 Contract Template (E-transfer Services)_for Freshfields</Template>
  <TotalTime>246</TotalTime>
  <Pages>9</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CTP3 Contract Template (E-transfer Services)</vt:lpstr>
    </vt:vector>
  </TitlesOfParts>
  <Company/>
  <LinksUpToDate>false</LinksUpToDate>
  <CharactersWithSpaces>13934</CharactersWithSpaces>
  <SharedDoc>false</SharedDoc>
  <HLinks>
    <vt:vector size="270" baseType="variant">
      <vt:variant>
        <vt:i4>1441843</vt:i4>
      </vt:variant>
      <vt:variant>
        <vt:i4>335</vt:i4>
      </vt:variant>
      <vt:variant>
        <vt:i4>0</vt:i4>
      </vt:variant>
      <vt:variant>
        <vt:i4>5</vt:i4>
      </vt:variant>
      <vt:variant>
        <vt:lpwstr/>
      </vt:variant>
      <vt:variant>
        <vt:lpwstr>_Toc443574340</vt:lpwstr>
      </vt:variant>
      <vt:variant>
        <vt:i4>1114163</vt:i4>
      </vt:variant>
      <vt:variant>
        <vt:i4>329</vt:i4>
      </vt:variant>
      <vt:variant>
        <vt:i4>0</vt:i4>
      </vt:variant>
      <vt:variant>
        <vt:i4>5</vt:i4>
      </vt:variant>
      <vt:variant>
        <vt:lpwstr/>
      </vt:variant>
      <vt:variant>
        <vt:lpwstr>_Toc443574339</vt:lpwstr>
      </vt:variant>
      <vt:variant>
        <vt:i4>1114163</vt:i4>
      </vt:variant>
      <vt:variant>
        <vt:i4>323</vt:i4>
      </vt:variant>
      <vt:variant>
        <vt:i4>0</vt:i4>
      </vt:variant>
      <vt:variant>
        <vt:i4>5</vt:i4>
      </vt:variant>
      <vt:variant>
        <vt:lpwstr/>
      </vt:variant>
      <vt:variant>
        <vt:lpwstr>_Toc443574338</vt:lpwstr>
      </vt:variant>
      <vt:variant>
        <vt:i4>1114163</vt:i4>
      </vt:variant>
      <vt:variant>
        <vt:i4>317</vt:i4>
      </vt:variant>
      <vt:variant>
        <vt:i4>0</vt:i4>
      </vt:variant>
      <vt:variant>
        <vt:i4>5</vt:i4>
      </vt:variant>
      <vt:variant>
        <vt:lpwstr/>
      </vt:variant>
      <vt:variant>
        <vt:lpwstr>_Toc443574337</vt:lpwstr>
      </vt:variant>
      <vt:variant>
        <vt:i4>1114163</vt:i4>
      </vt:variant>
      <vt:variant>
        <vt:i4>311</vt:i4>
      </vt:variant>
      <vt:variant>
        <vt:i4>0</vt:i4>
      </vt:variant>
      <vt:variant>
        <vt:i4>5</vt:i4>
      </vt:variant>
      <vt:variant>
        <vt:lpwstr/>
      </vt:variant>
      <vt:variant>
        <vt:lpwstr>_Toc443574335</vt:lpwstr>
      </vt:variant>
      <vt:variant>
        <vt:i4>1114163</vt:i4>
      </vt:variant>
      <vt:variant>
        <vt:i4>305</vt:i4>
      </vt:variant>
      <vt:variant>
        <vt:i4>0</vt:i4>
      </vt:variant>
      <vt:variant>
        <vt:i4>5</vt:i4>
      </vt:variant>
      <vt:variant>
        <vt:lpwstr/>
      </vt:variant>
      <vt:variant>
        <vt:lpwstr>_Toc443574334</vt:lpwstr>
      </vt:variant>
      <vt:variant>
        <vt:i4>1769522</vt:i4>
      </vt:variant>
      <vt:variant>
        <vt:i4>299</vt:i4>
      </vt:variant>
      <vt:variant>
        <vt:i4>0</vt:i4>
      </vt:variant>
      <vt:variant>
        <vt:i4>5</vt:i4>
      </vt:variant>
      <vt:variant>
        <vt:lpwstr/>
      </vt:variant>
      <vt:variant>
        <vt:lpwstr>_Toc443574292</vt:lpwstr>
      </vt:variant>
      <vt:variant>
        <vt:i4>1769522</vt:i4>
      </vt:variant>
      <vt:variant>
        <vt:i4>293</vt:i4>
      </vt:variant>
      <vt:variant>
        <vt:i4>0</vt:i4>
      </vt:variant>
      <vt:variant>
        <vt:i4>5</vt:i4>
      </vt:variant>
      <vt:variant>
        <vt:lpwstr/>
      </vt:variant>
      <vt:variant>
        <vt:lpwstr>_Toc443574291</vt:lpwstr>
      </vt:variant>
      <vt:variant>
        <vt:i4>1769522</vt:i4>
      </vt:variant>
      <vt:variant>
        <vt:i4>287</vt:i4>
      </vt:variant>
      <vt:variant>
        <vt:i4>0</vt:i4>
      </vt:variant>
      <vt:variant>
        <vt:i4>5</vt:i4>
      </vt:variant>
      <vt:variant>
        <vt:lpwstr/>
      </vt:variant>
      <vt:variant>
        <vt:lpwstr>_Toc443574290</vt:lpwstr>
      </vt:variant>
      <vt:variant>
        <vt:i4>1703986</vt:i4>
      </vt:variant>
      <vt:variant>
        <vt:i4>281</vt:i4>
      </vt:variant>
      <vt:variant>
        <vt:i4>0</vt:i4>
      </vt:variant>
      <vt:variant>
        <vt:i4>5</vt:i4>
      </vt:variant>
      <vt:variant>
        <vt:lpwstr/>
      </vt:variant>
      <vt:variant>
        <vt:lpwstr>_Toc443574289</vt:lpwstr>
      </vt:variant>
      <vt:variant>
        <vt:i4>1703986</vt:i4>
      </vt:variant>
      <vt:variant>
        <vt:i4>275</vt:i4>
      </vt:variant>
      <vt:variant>
        <vt:i4>0</vt:i4>
      </vt:variant>
      <vt:variant>
        <vt:i4>5</vt:i4>
      </vt:variant>
      <vt:variant>
        <vt:lpwstr/>
      </vt:variant>
      <vt:variant>
        <vt:lpwstr>_Toc443574288</vt:lpwstr>
      </vt:variant>
      <vt:variant>
        <vt:i4>1703986</vt:i4>
      </vt:variant>
      <vt:variant>
        <vt:i4>269</vt:i4>
      </vt:variant>
      <vt:variant>
        <vt:i4>0</vt:i4>
      </vt:variant>
      <vt:variant>
        <vt:i4>5</vt:i4>
      </vt:variant>
      <vt:variant>
        <vt:lpwstr/>
      </vt:variant>
      <vt:variant>
        <vt:lpwstr>_Toc443574287</vt:lpwstr>
      </vt:variant>
      <vt:variant>
        <vt:i4>1703986</vt:i4>
      </vt:variant>
      <vt:variant>
        <vt:i4>263</vt:i4>
      </vt:variant>
      <vt:variant>
        <vt:i4>0</vt:i4>
      </vt:variant>
      <vt:variant>
        <vt:i4>5</vt:i4>
      </vt:variant>
      <vt:variant>
        <vt:lpwstr/>
      </vt:variant>
      <vt:variant>
        <vt:lpwstr>_Toc443574286</vt:lpwstr>
      </vt:variant>
      <vt:variant>
        <vt:i4>1703986</vt:i4>
      </vt:variant>
      <vt:variant>
        <vt:i4>257</vt:i4>
      </vt:variant>
      <vt:variant>
        <vt:i4>0</vt:i4>
      </vt:variant>
      <vt:variant>
        <vt:i4>5</vt:i4>
      </vt:variant>
      <vt:variant>
        <vt:lpwstr/>
      </vt:variant>
      <vt:variant>
        <vt:lpwstr>_Toc443574285</vt:lpwstr>
      </vt:variant>
      <vt:variant>
        <vt:i4>1703986</vt:i4>
      </vt:variant>
      <vt:variant>
        <vt:i4>251</vt:i4>
      </vt:variant>
      <vt:variant>
        <vt:i4>0</vt:i4>
      </vt:variant>
      <vt:variant>
        <vt:i4>5</vt:i4>
      </vt:variant>
      <vt:variant>
        <vt:lpwstr/>
      </vt:variant>
      <vt:variant>
        <vt:lpwstr>_Toc443574284</vt:lpwstr>
      </vt:variant>
      <vt:variant>
        <vt:i4>1703986</vt:i4>
      </vt:variant>
      <vt:variant>
        <vt:i4>245</vt:i4>
      </vt:variant>
      <vt:variant>
        <vt:i4>0</vt:i4>
      </vt:variant>
      <vt:variant>
        <vt:i4>5</vt:i4>
      </vt:variant>
      <vt:variant>
        <vt:lpwstr/>
      </vt:variant>
      <vt:variant>
        <vt:lpwstr>_Toc443574283</vt:lpwstr>
      </vt:variant>
      <vt:variant>
        <vt:i4>1703986</vt:i4>
      </vt:variant>
      <vt:variant>
        <vt:i4>239</vt:i4>
      </vt:variant>
      <vt:variant>
        <vt:i4>0</vt:i4>
      </vt:variant>
      <vt:variant>
        <vt:i4>5</vt:i4>
      </vt:variant>
      <vt:variant>
        <vt:lpwstr/>
      </vt:variant>
      <vt:variant>
        <vt:lpwstr>_Toc443574282</vt:lpwstr>
      </vt:variant>
      <vt:variant>
        <vt:i4>1703986</vt:i4>
      </vt:variant>
      <vt:variant>
        <vt:i4>233</vt:i4>
      </vt:variant>
      <vt:variant>
        <vt:i4>0</vt:i4>
      </vt:variant>
      <vt:variant>
        <vt:i4>5</vt:i4>
      </vt:variant>
      <vt:variant>
        <vt:lpwstr/>
      </vt:variant>
      <vt:variant>
        <vt:lpwstr>_Toc443574281</vt:lpwstr>
      </vt:variant>
      <vt:variant>
        <vt:i4>1703986</vt:i4>
      </vt:variant>
      <vt:variant>
        <vt:i4>227</vt:i4>
      </vt:variant>
      <vt:variant>
        <vt:i4>0</vt:i4>
      </vt:variant>
      <vt:variant>
        <vt:i4>5</vt:i4>
      </vt:variant>
      <vt:variant>
        <vt:lpwstr/>
      </vt:variant>
      <vt:variant>
        <vt:lpwstr>_Toc443574280</vt:lpwstr>
      </vt:variant>
      <vt:variant>
        <vt:i4>1376306</vt:i4>
      </vt:variant>
      <vt:variant>
        <vt:i4>221</vt:i4>
      </vt:variant>
      <vt:variant>
        <vt:i4>0</vt:i4>
      </vt:variant>
      <vt:variant>
        <vt:i4>5</vt:i4>
      </vt:variant>
      <vt:variant>
        <vt:lpwstr/>
      </vt:variant>
      <vt:variant>
        <vt:lpwstr>_Toc443574279</vt:lpwstr>
      </vt:variant>
      <vt:variant>
        <vt:i4>1376306</vt:i4>
      </vt:variant>
      <vt:variant>
        <vt:i4>215</vt:i4>
      </vt:variant>
      <vt:variant>
        <vt:i4>0</vt:i4>
      </vt:variant>
      <vt:variant>
        <vt:i4>5</vt:i4>
      </vt:variant>
      <vt:variant>
        <vt:lpwstr/>
      </vt:variant>
      <vt:variant>
        <vt:lpwstr>_Toc443574278</vt:lpwstr>
      </vt:variant>
      <vt:variant>
        <vt:i4>1376306</vt:i4>
      </vt:variant>
      <vt:variant>
        <vt:i4>209</vt:i4>
      </vt:variant>
      <vt:variant>
        <vt:i4>0</vt:i4>
      </vt:variant>
      <vt:variant>
        <vt:i4>5</vt:i4>
      </vt:variant>
      <vt:variant>
        <vt:lpwstr/>
      </vt:variant>
      <vt:variant>
        <vt:lpwstr>_Toc443574277</vt:lpwstr>
      </vt:variant>
      <vt:variant>
        <vt:i4>1376306</vt:i4>
      </vt:variant>
      <vt:variant>
        <vt:i4>203</vt:i4>
      </vt:variant>
      <vt:variant>
        <vt:i4>0</vt:i4>
      </vt:variant>
      <vt:variant>
        <vt:i4>5</vt:i4>
      </vt:variant>
      <vt:variant>
        <vt:lpwstr/>
      </vt:variant>
      <vt:variant>
        <vt:lpwstr>_Toc443574276</vt:lpwstr>
      </vt:variant>
      <vt:variant>
        <vt:i4>1376306</vt:i4>
      </vt:variant>
      <vt:variant>
        <vt:i4>197</vt:i4>
      </vt:variant>
      <vt:variant>
        <vt:i4>0</vt:i4>
      </vt:variant>
      <vt:variant>
        <vt:i4>5</vt:i4>
      </vt:variant>
      <vt:variant>
        <vt:lpwstr/>
      </vt:variant>
      <vt:variant>
        <vt:lpwstr>_Toc443574275</vt:lpwstr>
      </vt:variant>
      <vt:variant>
        <vt:i4>1376306</vt:i4>
      </vt:variant>
      <vt:variant>
        <vt:i4>191</vt:i4>
      </vt:variant>
      <vt:variant>
        <vt:i4>0</vt:i4>
      </vt:variant>
      <vt:variant>
        <vt:i4>5</vt:i4>
      </vt:variant>
      <vt:variant>
        <vt:lpwstr/>
      </vt:variant>
      <vt:variant>
        <vt:lpwstr>_Toc443574274</vt:lpwstr>
      </vt:variant>
      <vt:variant>
        <vt:i4>1376306</vt:i4>
      </vt:variant>
      <vt:variant>
        <vt:i4>185</vt:i4>
      </vt:variant>
      <vt:variant>
        <vt:i4>0</vt:i4>
      </vt:variant>
      <vt:variant>
        <vt:i4>5</vt:i4>
      </vt:variant>
      <vt:variant>
        <vt:lpwstr/>
      </vt:variant>
      <vt:variant>
        <vt:lpwstr>_Toc443574273</vt:lpwstr>
      </vt:variant>
      <vt:variant>
        <vt:i4>1376306</vt:i4>
      </vt:variant>
      <vt:variant>
        <vt:i4>179</vt:i4>
      </vt:variant>
      <vt:variant>
        <vt:i4>0</vt:i4>
      </vt:variant>
      <vt:variant>
        <vt:i4>5</vt:i4>
      </vt:variant>
      <vt:variant>
        <vt:lpwstr/>
      </vt:variant>
      <vt:variant>
        <vt:lpwstr>_Toc443574272</vt:lpwstr>
      </vt:variant>
      <vt:variant>
        <vt:i4>1376306</vt:i4>
      </vt:variant>
      <vt:variant>
        <vt:i4>173</vt:i4>
      </vt:variant>
      <vt:variant>
        <vt:i4>0</vt:i4>
      </vt:variant>
      <vt:variant>
        <vt:i4>5</vt:i4>
      </vt:variant>
      <vt:variant>
        <vt:lpwstr/>
      </vt:variant>
      <vt:variant>
        <vt:lpwstr>_Toc443574271</vt:lpwstr>
      </vt:variant>
      <vt:variant>
        <vt:i4>1376306</vt:i4>
      </vt:variant>
      <vt:variant>
        <vt:i4>167</vt:i4>
      </vt:variant>
      <vt:variant>
        <vt:i4>0</vt:i4>
      </vt:variant>
      <vt:variant>
        <vt:i4>5</vt:i4>
      </vt:variant>
      <vt:variant>
        <vt:lpwstr/>
      </vt:variant>
      <vt:variant>
        <vt:lpwstr>_Toc443574270</vt:lpwstr>
      </vt:variant>
      <vt:variant>
        <vt:i4>1310770</vt:i4>
      </vt:variant>
      <vt:variant>
        <vt:i4>161</vt:i4>
      </vt:variant>
      <vt:variant>
        <vt:i4>0</vt:i4>
      </vt:variant>
      <vt:variant>
        <vt:i4>5</vt:i4>
      </vt:variant>
      <vt:variant>
        <vt:lpwstr/>
      </vt:variant>
      <vt:variant>
        <vt:lpwstr>_Toc443574269</vt:lpwstr>
      </vt:variant>
      <vt:variant>
        <vt:i4>1310770</vt:i4>
      </vt:variant>
      <vt:variant>
        <vt:i4>155</vt:i4>
      </vt:variant>
      <vt:variant>
        <vt:i4>0</vt:i4>
      </vt:variant>
      <vt:variant>
        <vt:i4>5</vt:i4>
      </vt:variant>
      <vt:variant>
        <vt:lpwstr/>
      </vt:variant>
      <vt:variant>
        <vt:lpwstr>_Toc443574268</vt:lpwstr>
      </vt:variant>
      <vt:variant>
        <vt:i4>1310770</vt:i4>
      </vt:variant>
      <vt:variant>
        <vt:i4>149</vt:i4>
      </vt:variant>
      <vt:variant>
        <vt:i4>0</vt:i4>
      </vt:variant>
      <vt:variant>
        <vt:i4>5</vt:i4>
      </vt:variant>
      <vt:variant>
        <vt:lpwstr/>
      </vt:variant>
      <vt:variant>
        <vt:lpwstr>_Toc443574267</vt:lpwstr>
      </vt:variant>
      <vt:variant>
        <vt:i4>1310770</vt:i4>
      </vt:variant>
      <vt:variant>
        <vt:i4>143</vt:i4>
      </vt:variant>
      <vt:variant>
        <vt:i4>0</vt:i4>
      </vt:variant>
      <vt:variant>
        <vt:i4>5</vt:i4>
      </vt:variant>
      <vt:variant>
        <vt:lpwstr/>
      </vt:variant>
      <vt:variant>
        <vt:lpwstr>_Toc443574266</vt:lpwstr>
      </vt:variant>
      <vt:variant>
        <vt:i4>1310770</vt:i4>
      </vt:variant>
      <vt:variant>
        <vt:i4>137</vt:i4>
      </vt:variant>
      <vt:variant>
        <vt:i4>0</vt:i4>
      </vt:variant>
      <vt:variant>
        <vt:i4>5</vt:i4>
      </vt:variant>
      <vt:variant>
        <vt:lpwstr/>
      </vt:variant>
      <vt:variant>
        <vt:lpwstr>_Toc443574265</vt:lpwstr>
      </vt:variant>
      <vt:variant>
        <vt:i4>1310770</vt:i4>
      </vt:variant>
      <vt:variant>
        <vt:i4>131</vt:i4>
      </vt:variant>
      <vt:variant>
        <vt:i4>0</vt:i4>
      </vt:variant>
      <vt:variant>
        <vt:i4>5</vt:i4>
      </vt:variant>
      <vt:variant>
        <vt:lpwstr/>
      </vt:variant>
      <vt:variant>
        <vt:lpwstr>_Toc443574264</vt:lpwstr>
      </vt:variant>
      <vt:variant>
        <vt:i4>1310770</vt:i4>
      </vt:variant>
      <vt:variant>
        <vt:i4>125</vt:i4>
      </vt:variant>
      <vt:variant>
        <vt:i4>0</vt:i4>
      </vt:variant>
      <vt:variant>
        <vt:i4>5</vt:i4>
      </vt:variant>
      <vt:variant>
        <vt:lpwstr/>
      </vt:variant>
      <vt:variant>
        <vt:lpwstr>_Toc443574263</vt:lpwstr>
      </vt:variant>
      <vt:variant>
        <vt:i4>1310770</vt:i4>
      </vt:variant>
      <vt:variant>
        <vt:i4>119</vt:i4>
      </vt:variant>
      <vt:variant>
        <vt:i4>0</vt:i4>
      </vt:variant>
      <vt:variant>
        <vt:i4>5</vt:i4>
      </vt:variant>
      <vt:variant>
        <vt:lpwstr/>
      </vt:variant>
      <vt:variant>
        <vt:lpwstr>_Toc443574262</vt:lpwstr>
      </vt:variant>
      <vt:variant>
        <vt:i4>1310770</vt:i4>
      </vt:variant>
      <vt:variant>
        <vt:i4>113</vt:i4>
      </vt:variant>
      <vt:variant>
        <vt:i4>0</vt:i4>
      </vt:variant>
      <vt:variant>
        <vt:i4>5</vt:i4>
      </vt:variant>
      <vt:variant>
        <vt:lpwstr/>
      </vt:variant>
      <vt:variant>
        <vt:lpwstr>_Toc443574261</vt:lpwstr>
      </vt:variant>
      <vt:variant>
        <vt:i4>1310770</vt:i4>
      </vt:variant>
      <vt:variant>
        <vt:i4>107</vt:i4>
      </vt:variant>
      <vt:variant>
        <vt:i4>0</vt:i4>
      </vt:variant>
      <vt:variant>
        <vt:i4>5</vt:i4>
      </vt:variant>
      <vt:variant>
        <vt:lpwstr/>
      </vt:variant>
      <vt:variant>
        <vt:lpwstr>_Toc443574260</vt:lpwstr>
      </vt:variant>
      <vt:variant>
        <vt:i4>1507378</vt:i4>
      </vt:variant>
      <vt:variant>
        <vt:i4>101</vt:i4>
      </vt:variant>
      <vt:variant>
        <vt:i4>0</vt:i4>
      </vt:variant>
      <vt:variant>
        <vt:i4>5</vt:i4>
      </vt:variant>
      <vt:variant>
        <vt:lpwstr/>
      </vt:variant>
      <vt:variant>
        <vt:lpwstr>_Toc443574259</vt:lpwstr>
      </vt:variant>
      <vt:variant>
        <vt:i4>1507378</vt:i4>
      </vt:variant>
      <vt:variant>
        <vt:i4>95</vt:i4>
      </vt:variant>
      <vt:variant>
        <vt:i4>0</vt:i4>
      </vt:variant>
      <vt:variant>
        <vt:i4>5</vt:i4>
      </vt:variant>
      <vt:variant>
        <vt:lpwstr/>
      </vt:variant>
      <vt:variant>
        <vt:lpwstr>_Toc443574258</vt:lpwstr>
      </vt:variant>
      <vt:variant>
        <vt:i4>1507378</vt:i4>
      </vt:variant>
      <vt:variant>
        <vt:i4>89</vt:i4>
      </vt:variant>
      <vt:variant>
        <vt:i4>0</vt:i4>
      </vt:variant>
      <vt:variant>
        <vt:i4>5</vt:i4>
      </vt:variant>
      <vt:variant>
        <vt:lpwstr/>
      </vt:variant>
      <vt:variant>
        <vt:lpwstr>_Toc443574257</vt:lpwstr>
      </vt:variant>
      <vt:variant>
        <vt:i4>1507378</vt:i4>
      </vt:variant>
      <vt:variant>
        <vt:i4>83</vt:i4>
      </vt:variant>
      <vt:variant>
        <vt:i4>0</vt:i4>
      </vt:variant>
      <vt:variant>
        <vt:i4>5</vt:i4>
      </vt:variant>
      <vt:variant>
        <vt:lpwstr/>
      </vt:variant>
      <vt:variant>
        <vt:lpwstr>_Toc443574256</vt:lpwstr>
      </vt:variant>
      <vt:variant>
        <vt:i4>6946914</vt:i4>
      </vt:variant>
      <vt:variant>
        <vt:i4>3</vt:i4>
      </vt:variant>
      <vt:variant>
        <vt:i4>0</vt:i4>
      </vt:variant>
      <vt:variant>
        <vt:i4>5</vt:i4>
      </vt:variant>
      <vt:variant>
        <vt:lpwstr/>
      </vt:variant>
      <vt:variant>
        <vt:lpwstr>ProjectPlan</vt:lpwstr>
      </vt:variant>
      <vt:variant>
        <vt:i4>6946914</vt:i4>
      </vt:variant>
      <vt:variant>
        <vt:i4>0</vt:i4>
      </vt:variant>
      <vt:variant>
        <vt:i4>0</vt:i4>
      </vt:variant>
      <vt:variant>
        <vt:i4>5</vt:i4>
      </vt:variant>
      <vt:variant>
        <vt:lpwstr/>
      </vt:variant>
      <vt:variant>
        <vt:lpwstr>ProjectPlan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CTP3 Contract Template (E-transfer Services)</dc:title>
  <dc:subject/>
  <dc:creator>MONKCOM, John</dc:creator>
  <cp:keywords/>
  <cp:lastModifiedBy>Lyon, David</cp:lastModifiedBy>
  <cp:revision>12</cp:revision>
  <cp:lastPrinted>2015-12-17T14:57:00Z</cp:lastPrinted>
  <dcterms:created xsi:type="dcterms:W3CDTF">2017-05-02T15:07:00Z</dcterms:created>
  <dcterms:modified xsi:type="dcterms:W3CDTF">2017-05-10T11:32:00Z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2.0.7</vt:lpwstr>
  </property>
  <property fmtid="{D5CDD505-2E9C-101B-9397-08002B2CF9AE}" pid="3" name="operId">
    <vt:lpwstr>VKOOB</vt:lpwstr>
  </property>
  <property fmtid="{D5CDD505-2E9C-101B-9397-08002B2CF9AE}" pid="4" name="operName">
    <vt:lpwstr>Koob, Victoria</vt:lpwstr>
  </property>
  <property fmtid="{D5CDD505-2E9C-101B-9397-08002B2CF9AE}" pid="5" name="operLocation">
    <vt:lpwstr>London</vt:lpwstr>
  </property>
  <property fmtid="{D5CDD505-2E9C-101B-9397-08002B2CF9AE}" pid="6" name="operExtension">
    <vt:lpwstr>3424</vt:lpwstr>
  </property>
  <property fmtid="{D5CDD505-2E9C-101B-9397-08002B2CF9AE}" pid="7" name="operPhone">
    <vt:lpwstr>44 20 7427 3424</vt:lpwstr>
  </property>
  <property fmtid="{D5CDD505-2E9C-101B-9397-08002B2CF9AE}" pid="8" name="operEmail">
    <vt:lpwstr>victoria.koob@freshfields.com</vt:lpwstr>
  </property>
  <property fmtid="{D5CDD505-2E9C-101B-9397-08002B2CF9AE}" pid="9" name="operFax">
    <vt:lpwstr>44 20 7108 3424</vt:lpwstr>
  </property>
  <property fmtid="{D5CDD505-2E9C-101B-9397-08002B2CF9AE}" pid="10" name="operCorresp">
    <vt:lpwstr>Victoria Koob</vt:lpwstr>
  </property>
  <property fmtid="{D5CDD505-2E9C-101B-9397-08002B2CF9AE}" pid="11" name="operInitials">
    <vt:lpwstr/>
  </property>
  <property fmtid="{D5CDD505-2E9C-101B-9397-08002B2CF9AE}" pid="12" name="operClass">
    <vt:lpwstr>Fee Earner</vt:lpwstr>
  </property>
  <property fmtid="{D5CDD505-2E9C-101B-9397-08002B2CF9AE}" pid="13" name="authId">
    <vt:lpwstr>VKOOB</vt:lpwstr>
  </property>
  <property fmtid="{D5CDD505-2E9C-101B-9397-08002B2CF9AE}" pid="14" name="authName">
    <vt:lpwstr>Koob, Victoria</vt:lpwstr>
  </property>
  <property fmtid="{D5CDD505-2E9C-101B-9397-08002B2CF9AE}" pid="15" name="authLocation">
    <vt:lpwstr>London</vt:lpwstr>
  </property>
  <property fmtid="{D5CDD505-2E9C-101B-9397-08002B2CF9AE}" pid="16" name="authExtension">
    <vt:lpwstr>3424</vt:lpwstr>
  </property>
  <property fmtid="{D5CDD505-2E9C-101B-9397-08002B2CF9AE}" pid="17" name="authPhone">
    <vt:lpwstr>44 20 7427 3424</vt:lpwstr>
  </property>
  <property fmtid="{D5CDD505-2E9C-101B-9397-08002B2CF9AE}" pid="18" name="authEmail">
    <vt:lpwstr>victoria.koob@freshfields.com</vt:lpwstr>
  </property>
  <property fmtid="{D5CDD505-2E9C-101B-9397-08002B2CF9AE}" pid="19" name="authFax">
    <vt:lpwstr>44 20 7108 3424</vt:lpwstr>
  </property>
  <property fmtid="{D5CDD505-2E9C-101B-9397-08002B2CF9AE}" pid="20" name="authCorresp">
    <vt:lpwstr>Victoria Koob</vt:lpwstr>
  </property>
  <property fmtid="{D5CDD505-2E9C-101B-9397-08002B2CF9AE}" pid="21" name="authInitials">
    <vt:lpwstr/>
  </property>
  <property fmtid="{D5CDD505-2E9C-101B-9397-08002B2CF9AE}" pid="22" name="authClass">
    <vt:lpwstr>Fee Earner</vt:lpwstr>
  </property>
  <property fmtid="{D5CDD505-2E9C-101B-9397-08002B2CF9AE}" pid="23" name="docType">
    <vt:lpwstr>New Document</vt:lpwstr>
  </property>
  <property fmtid="{D5CDD505-2E9C-101B-9397-08002B2CF9AE}" pid="24" name="docLangId">
    <vt:lpwstr>2057</vt:lpwstr>
  </property>
  <property fmtid="{D5CDD505-2E9C-101B-9397-08002B2CF9AE}" pid="25" name="docGroup">
    <vt:lpwstr>document</vt:lpwstr>
  </property>
  <property fmtid="{D5CDD505-2E9C-101B-9397-08002B2CF9AE}" pid="26" name="docTemplate">
    <vt:lpwstr>document_english_portrait_a4.xml</vt:lpwstr>
  </property>
  <property fmtid="{D5CDD505-2E9C-101B-9397-08002B2CF9AE}" pid="27" name="docParams">
    <vt:lpwstr/>
  </property>
  <property fmtid="{D5CDD505-2E9C-101B-9397-08002B2CF9AE}" pid="28" name="docClass">
    <vt:lpwstr>DOCUMENT</vt:lpwstr>
  </property>
  <property fmtid="{D5CDD505-2E9C-101B-9397-08002B2CF9AE}" pid="29" name="docSubClass">
    <vt:lpwstr/>
  </property>
  <property fmtid="{D5CDD505-2E9C-101B-9397-08002B2CF9AE}" pid="30" name="docLanguage">
    <vt:lpwstr>EN(UK)</vt:lpwstr>
  </property>
  <property fmtid="{D5CDD505-2E9C-101B-9397-08002B2CF9AE}" pid="31" name="docClient">
    <vt:lpwstr>118043</vt:lpwstr>
  </property>
  <property fmtid="{D5CDD505-2E9C-101B-9397-08002B2CF9AE}" pid="32" name="docMatter">
    <vt:lpwstr>0009</vt:lpwstr>
  </property>
  <property fmtid="{D5CDD505-2E9C-101B-9397-08002B2CF9AE}" pid="33" name="docCliMat">
    <vt:lpwstr>118043-0037</vt:lpwstr>
  </property>
  <property fmtid="{D5CDD505-2E9C-101B-9397-08002B2CF9AE}" pid="34" name="docGlobPracGroup">
    <vt:lpwstr/>
  </property>
  <property fmtid="{D5CDD505-2E9C-101B-9397-08002B2CF9AE}" pid="35" name="docGlobSectGroup">
    <vt:lpwstr/>
  </property>
  <property fmtid="{D5CDD505-2E9C-101B-9397-08002B2CF9AE}" pid="36" name="docOrganisation">
    <vt:lpwstr/>
  </property>
  <property fmtid="{D5CDD505-2E9C-101B-9397-08002B2CF9AE}" pid="37" name="docId">
    <vt:lpwstr>LON45015366</vt:lpwstr>
  </property>
  <property fmtid="{D5CDD505-2E9C-101B-9397-08002B2CF9AE}" pid="38" name="docVersion">
    <vt:lpwstr>2</vt:lpwstr>
  </property>
  <property fmtid="{D5CDD505-2E9C-101B-9397-08002B2CF9AE}" pid="39" name="docIdVer">
    <vt:lpwstr>LON22167430/3</vt:lpwstr>
  </property>
  <property fmtid="{D5CDD505-2E9C-101B-9397-08002B2CF9AE}" pid="40" name="docDesc">
    <vt:lpwstr>Charter Agreement</vt:lpwstr>
  </property>
  <property fmtid="{D5CDD505-2E9C-101B-9397-08002B2CF9AE}" pid="41" name="ContentTypeId">
    <vt:lpwstr>0x010100F4ABE42D36554BC4A3ED59683975979A006BA8FF038F56AC4E8797191B6C0AF3C2</vt:lpwstr>
  </property>
  <property fmtid="{D5CDD505-2E9C-101B-9397-08002B2CF9AE}" pid="42" name="SCITaxDocumentCategory">
    <vt:lpwstr>180;#Template|90ac3026-5b5f-4013-96df-9ef7a00cf485</vt:lpwstr>
  </property>
  <property fmtid="{D5CDD505-2E9C-101B-9397-08002B2CF9AE}" pid="43" name="SCITaxAssociatedDepartments">
    <vt:lpwstr/>
  </property>
  <property fmtid="{D5CDD505-2E9C-101B-9397-08002B2CF9AE}" pid="44" name="SCITaxPartners">
    <vt:lpwstr/>
  </property>
  <property fmtid="{D5CDD505-2E9C-101B-9397-08002B2CF9AE}" pid="45" name="SCITaxPrimaryLocation">
    <vt:lpwstr/>
  </property>
  <property fmtid="{D5CDD505-2E9C-101B-9397-08002B2CF9AE}" pid="46" name="SCITaxAssociatedLocations">
    <vt:lpwstr/>
  </property>
  <property fmtid="{D5CDD505-2E9C-101B-9397-08002B2CF9AE}" pid="47" name="SCITaxLanguage">
    <vt:lpwstr>20;#English|eaa5dfca-6a72-45fa-aa91-62ac69686b6a</vt:lpwstr>
  </property>
  <property fmtid="{D5CDD505-2E9C-101B-9397-08002B2CF9AE}" pid="48" name="SCITaxPrimaryDepartment">
    <vt:lpwstr>319;#Legal ＆ Governance|01aa147e-3736-45fa-8aae-ca95a953602b</vt:lpwstr>
  </property>
  <property fmtid="{D5CDD505-2E9C-101B-9397-08002B2CF9AE}" pid="49" name="SCITaxKeywords">
    <vt:lpwstr>1915;#Cash transfer programme|ef150f92-2044-40e1-bbd6-f7877e06ab9f</vt:lpwstr>
  </property>
  <property fmtid="{D5CDD505-2E9C-101B-9397-08002B2CF9AE}" pid="50" name="SCITaxSource">
    <vt:lpwstr/>
  </property>
  <property fmtid="{D5CDD505-2E9C-101B-9397-08002B2CF9AE}" pid="51" name="SCITaxAssociatedThemes">
    <vt:lpwstr/>
  </property>
  <property fmtid="{D5CDD505-2E9C-101B-9397-08002B2CF9AE}" pid="52" name="SCITaxPrimaryTheme">
    <vt:lpwstr>179;#Cash Programming|33ad6986-ec76-4aa7-b6c7-29390fc367b3</vt:lpwstr>
  </property>
  <property fmtid="{D5CDD505-2E9C-101B-9397-08002B2CF9AE}" pid="53" name="docIncludeVersion">
    <vt:lpwstr>false</vt:lpwstr>
  </property>
  <property fmtid="{D5CDD505-2E9C-101B-9397-08002B2CF9AE}" pid="54" name="docIncludeCliMat">
    <vt:lpwstr>false</vt:lpwstr>
  </property>
</Properties>
</file>