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F292" w14:textId="77777777" w:rsidR="001E4D92" w:rsidRPr="0044770D"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p>
    <w:p w14:paraId="32ECB2D1" w14:textId="77777777" w:rsidR="000E6190" w:rsidRDefault="000E6190" w:rsidP="00416E3A">
      <w:pPr>
        <w:pStyle w:val="ListNumber"/>
        <w:tabs>
          <w:tab w:val="clear" w:pos="1418"/>
          <w:tab w:val="left" w:pos="1442"/>
          <w:tab w:val="left" w:pos="2880"/>
        </w:tabs>
        <w:spacing w:after="0"/>
        <w:ind w:left="0" w:firstLine="0"/>
        <w:rPr>
          <w:rFonts w:cs="Arial"/>
          <w:b/>
        </w:rPr>
      </w:pPr>
    </w:p>
    <w:p w14:paraId="3D94C55B" w14:textId="77777777" w:rsidR="000E6190" w:rsidRDefault="000E6190" w:rsidP="00416E3A">
      <w:pPr>
        <w:pStyle w:val="ListNumber"/>
        <w:tabs>
          <w:tab w:val="clear" w:pos="1418"/>
          <w:tab w:val="left" w:pos="1442"/>
          <w:tab w:val="left" w:pos="2880"/>
        </w:tabs>
        <w:spacing w:after="0"/>
        <w:ind w:left="0" w:firstLine="0"/>
        <w:rPr>
          <w:rFonts w:cs="Arial"/>
          <w:b/>
        </w:rPr>
      </w:pPr>
      <w:r>
        <w:rPr>
          <w:rFonts w:cs="Arial"/>
          <w:b/>
        </w:rPr>
        <w:t xml:space="preserve">Please provide information against each requirement. </w:t>
      </w:r>
    </w:p>
    <w:p w14:paraId="0F640E33" w14:textId="77777777" w:rsidR="00E03328" w:rsidRPr="00EB7309" w:rsidRDefault="000E6190" w:rsidP="00416E3A">
      <w:pPr>
        <w:pStyle w:val="ListNumber"/>
        <w:tabs>
          <w:tab w:val="clear" w:pos="1418"/>
          <w:tab w:val="left" w:pos="1442"/>
          <w:tab w:val="left" w:pos="2880"/>
        </w:tabs>
        <w:ind w:left="0" w:firstLine="0"/>
        <w:rPr>
          <w:rFonts w:cs="Arial"/>
        </w:rPr>
      </w:pPr>
      <w:r>
        <w:t xml:space="preserve">Additional rows can be inserted </w:t>
      </w:r>
      <w:r w:rsidR="00F23940">
        <w:t xml:space="preserve">for all questions </w:t>
      </w:r>
      <w:r>
        <w:t>as necessary</w:t>
      </w:r>
      <w:r w:rsidR="00E03328">
        <w:t xml:space="preserve">. </w:t>
      </w:r>
    </w:p>
    <w:p w14:paraId="0C8181B6" w14:textId="77777777"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14:paraId="5F59EC05" w14:textId="77777777" w:rsidR="009A1DF9" w:rsidRPr="00AF592D"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14:paraId="17C071E8" w14:textId="77777777" w:rsidR="00B63C09"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14:paraId="4CDE8EF2" w14:textId="77777777"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346EAF" w14:paraId="64B44453" w14:textId="77777777" w:rsidTr="007A0677">
        <w:trPr>
          <w:trHeight w:val="454"/>
        </w:trPr>
        <w:tc>
          <w:tcPr>
            <w:tcW w:w="9000" w:type="dxa"/>
            <w:gridSpan w:val="4"/>
            <w:vAlign w:val="center"/>
          </w:tcPr>
          <w:p w14:paraId="111EC690" w14:textId="77777777" w:rsidR="0082338C" w:rsidRPr="00346EAF" w:rsidRDefault="001E4D92" w:rsidP="00416E3A">
            <w:pPr>
              <w:tabs>
                <w:tab w:val="clear" w:pos="1418"/>
                <w:tab w:val="left" w:pos="1442"/>
                <w:tab w:val="left" w:pos="2880"/>
              </w:tabs>
              <w:spacing w:after="0" w:line="240" w:lineRule="auto"/>
              <w:jc w:val="left"/>
              <w:rPr>
                <w:rFonts w:cs="Arial"/>
              </w:rPr>
            </w:pPr>
            <w:r w:rsidRPr="00346EAF">
              <w:rPr>
                <w:rFonts w:cs="Arial"/>
              </w:rPr>
              <w:t>Organis</w:t>
            </w:r>
            <w:r w:rsidR="0082338C" w:rsidRPr="00346EAF">
              <w:rPr>
                <w:rFonts w:cs="Arial"/>
              </w:rPr>
              <w:t>ation Name</w:t>
            </w:r>
            <w:r w:rsidR="001E73E6">
              <w:rPr>
                <w:rFonts w:cs="Arial"/>
              </w:rPr>
              <w:t xml:space="preserve">: </w:t>
            </w:r>
          </w:p>
        </w:tc>
      </w:tr>
      <w:tr w:rsidR="0082338C" w:rsidRPr="00346EAF" w14:paraId="181B2944" w14:textId="77777777" w:rsidTr="007A0677">
        <w:trPr>
          <w:trHeight w:val="454"/>
        </w:trPr>
        <w:tc>
          <w:tcPr>
            <w:tcW w:w="9000" w:type="dxa"/>
            <w:gridSpan w:val="4"/>
            <w:vAlign w:val="center"/>
          </w:tcPr>
          <w:p w14:paraId="72ADFEF6" w14:textId="77777777"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Contact Name</w:t>
            </w:r>
            <w:r w:rsidR="001E73E6">
              <w:rPr>
                <w:rFonts w:cs="Arial"/>
              </w:rPr>
              <w:t xml:space="preserve">: </w:t>
            </w:r>
          </w:p>
        </w:tc>
      </w:tr>
      <w:tr w:rsidR="0082338C" w:rsidRPr="00346EAF" w14:paraId="14C336C1" w14:textId="77777777" w:rsidTr="007A0677">
        <w:trPr>
          <w:trHeight w:val="454"/>
        </w:trPr>
        <w:tc>
          <w:tcPr>
            <w:tcW w:w="3960" w:type="dxa"/>
            <w:gridSpan w:val="2"/>
            <w:vAlign w:val="center"/>
          </w:tcPr>
          <w:p w14:paraId="650ADFF5" w14:textId="77777777"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14:paraId="6D3E9411" w14:textId="77777777"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82338C" w:rsidRPr="00346EAF" w14:paraId="270FDA0B" w14:textId="77777777" w:rsidTr="007A0677">
        <w:trPr>
          <w:trHeight w:val="454"/>
        </w:trPr>
        <w:tc>
          <w:tcPr>
            <w:tcW w:w="3960" w:type="dxa"/>
            <w:gridSpan w:val="2"/>
            <w:vAlign w:val="center"/>
          </w:tcPr>
          <w:p w14:paraId="20185737" w14:textId="77777777"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14:paraId="60D6AF4C" w14:textId="77777777"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14:paraId="04F3F5A9" w14:textId="77777777" w:rsidTr="007A0677">
        <w:trPr>
          <w:trHeight w:val="454"/>
        </w:trPr>
        <w:tc>
          <w:tcPr>
            <w:tcW w:w="2880" w:type="dxa"/>
          </w:tcPr>
          <w:p w14:paraId="262C8CE6"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14:paraId="1626102D" w14:textId="77777777" w:rsidR="001E73E6" w:rsidRPr="00346EAF" w:rsidRDefault="001E73E6" w:rsidP="001E73E6">
            <w:pPr>
              <w:tabs>
                <w:tab w:val="clear" w:pos="1418"/>
                <w:tab w:val="left" w:pos="1442"/>
                <w:tab w:val="left" w:pos="2880"/>
              </w:tabs>
              <w:spacing w:after="0" w:line="240" w:lineRule="auto"/>
              <w:jc w:val="left"/>
              <w:rPr>
                <w:rFonts w:cs="Arial"/>
              </w:rPr>
            </w:pPr>
          </w:p>
          <w:p w14:paraId="4D473FCD" w14:textId="77777777" w:rsidR="0082338C" w:rsidRDefault="0082338C" w:rsidP="001E73E6">
            <w:pPr>
              <w:tabs>
                <w:tab w:val="clear" w:pos="1418"/>
                <w:tab w:val="left" w:pos="1442"/>
                <w:tab w:val="left" w:pos="2880"/>
              </w:tabs>
              <w:spacing w:after="0" w:line="240" w:lineRule="auto"/>
              <w:jc w:val="left"/>
              <w:rPr>
                <w:rFonts w:cs="Arial"/>
              </w:rPr>
            </w:pPr>
          </w:p>
          <w:p w14:paraId="416770D1" w14:textId="77777777" w:rsidR="00C95EA8" w:rsidRDefault="00C95EA8" w:rsidP="001E73E6">
            <w:pPr>
              <w:tabs>
                <w:tab w:val="clear" w:pos="1418"/>
                <w:tab w:val="left" w:pos="1442"/>
                <w:tab w:val="left" w:pos="2880"/>
              </w:tabs>
              <w:spacing w:after="0" w:line="240" w:lineRule="auto"/>
              <w:jc w:val="left"/>
              <w:rPr>
                <w:rFonts w:cs="Arial"/>
              </w:rPr>
            </w:pPr>
          </w:p>
          <w:p w14:paraId="385FD77F" w14:textId="77777777"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14:paraId="4FDAE73F"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14:paraId="1BE63A00" w14:textId="77777777" w:rsidR="001E73E6" w:rsidRDefault="001E73E6" w:rsidP="001E73E6">
            <w:pPr>
              <w:tabs>
                <w:tab w:val="clear" w:pos="1418"/>
                <w:tab w:val="left" w:pos="1442"/>
                <w:tab w:val="left" w:pos="2880"/>
              </w:tabs>
              <w:spacing w:after="0" w:line="240" w:lineRule="auto"/>
              <w:jc w:val="left"/>
              <w:rPr>
                <w:rFonts w:cs="Arial"/>
              </w:rPr>
            </w:pPr>
          </w:p>
          <w:p w14:paraId="6A4BCADE" w14:textId="77777777"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14:paraId="78B2A1AD"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14:paraId="77F173CA" w14:textId="77777777"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14:paraId="7D77365F" w14:textId="77777777" w:rsidTr="007A0677">
        <w:trPr>
          <w:trHeight w:val="454"/>
        </w:trPr>
        <w:tc>
          <w:tcPr>
            <w:tcW w:w="3960" w:type="dxa"/>
            <w:gridSpan w:val="2"/>
            <w:vAlign w:val="center"/>
          </w:tcPr>
          <w:p w14:paraId="1E240FD1" w14:textId="77777777"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14:paraId="687F79F9" w14:textId="77777777"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F43DF1" w:rsidRPr="00346EAF" w14:paraId="2D6E7648" w14:textId="77777777" w:rsidTr="007A0677">
        <w:trPr>
          <w:trHeight w:val="454"/>
        </w:trPr>
        <w:tc>
          <w:tcPr>
            <w:tcW w:w="3960" w:type="dxa"/>
            <w:gridSpan w:val="2"/>
            <w:vAlign w:val="center"/>
          </w:tcPr>
          <w:p w14:paraId="616DD072" w14:textId="77777777"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14:paraId="4CE2A205" w14:textId="77777777"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14:paraId="01BC612E" w14:textId="77777777" w:rsidR="0052739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sidRPr="00EB7309">
        <w:rPr>
          <w:rFonts w:cs="Arial"/>
        </w:rPr>
        <w:t>Please provide details o</w:t>
      </w:r>
      <w:r>
        <w:rPr>
          <w:rFonts w:cs="Arial"/>
        </w:rPr>
        <w:t>f the t</w:t>
      </w:r>
      <w:r w:rsidRPr="00EB7309">
        <w:rPr>
          <w:rFonts w:cs="Arial"/>
        </w:rPr>
        <w:t>ype of your organisation (manufacturer, distributor, etc</w:t>
      </w:r>
      <w:r>
        <w:rPr>
          <w:rFonts w:cs="Arial"/>
        </w:rPr>
        <w:t>):</w:t>
      </w:r>
    </w:p>
    <w:p w14:paraId="32E8DDF4"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A97B4FB" w14:textId="77777777" w:rsidR="00527390" w:rsidRDefault="00527390" w:rsidP="00E845D8">
      <w:pPr>
        <w:pStyle w:val="ListNumber"/>
        <w:spacing w:before="100" w:beforeAutospacing="1" w:after="100" w:afterAutospacing="1" w:line="240" w:lineRule="auto"/>
        <w:ind w:left="0" w:firstLine="0"/>
        <w:jc w:val="left"/>
        <w:rPr>
          <w:rFonts w:cs="Arial"/>
        </w:rPr>
      </w:pPr>
    </w:p>
    <w:p w14:paraId="1906DBC6" w14:textId="77777777" w:rsidR="00E845D8"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Pr="00EB7309">
        <w:rPr>
          <w:rFonts w:cs="Arial"/>
        </w:rPr>
        <w:t>organisation</w:t>
      </w:r>
      <w:r>
        <w:rPr>
          <w:rFonts w:cs="Arial"/>
        </w:rPr>
        <w:t>:</w:t>
      </w:r>
    </w:p>
    <w:p w14:paraId="372A058F"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6224157D"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14:paraId="1D5954BF" w14:textId="77777777" w:rsidR="0082338C" w:rsidRPr="00346EAF"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B117CB" w:rsidRPr="00346EAF" w14:paraId="62DAD36F" w14:textId="77777777" w:rsidTr="001B038B">
        <w:trPr>
          <w:trHeight w:val="454"/>
        </w:trPr>
        <w:tc>
          <w:tcPr>
            <w:tcW w:w="1800" w:type="dxa"/>
            <w:vAlign w:val="center"/>
          </w:tcPr>
          <w:p w14:paraId="0714F24A"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Name</w:t>
            </w:r>
          </w:p>
        </w:tc>
        <w:tc>
          <w:tcPr>
            <w:tcW w:w="1744" w:type="dxa"/>
            <w:vAlign w:val="center"/>
          </w:tcPr>
          <w:p w14:paraId="499FBEA0"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Job title</w:t>
            </w:r>
          </w:p>
        </w:tc>
        <w:tc>
          <w:tcPr>
            <w:tcW w:w="1985" w:type="dxa"/>
            <w:vAlign w:val="center"/>
          </w:tcPr>
          <w:p w14:paraId="1060CD61"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Role for Save the Children account</w:t>
            </w:r>
          </w:p>
        </w:tc>
        <w:tc>
          <w:tcPr>
            <w:tcW w:w="1559" w:type="dxa"/>
            <w:shd w:val="clear" w:color="auto" w:fill="auto"/>
            <w:vAlign w:val="center"/>
          </w:tcPr>
          <w:p w14:paraId="6CB3C020"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Direct telephone number</w:t>
            </w:r>
          </w:p>
        </w:tc>
        <w:tc>
          <w:tcPr>
            <w:tcW w:w="1912" w:type="dxa"/>
            <w:shd w:val="clear" w:color="auto" w:fill="auto"/>
            <w:vAlign w:val="center"/>
          </w:tcPr>
          <w:p w14:paraId="46DE8D2D"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Pr>
                <w:rFonts w:cs="Arial"/>
                <w:b/>
              </w:rPr>
              <w:t>Email address</w:t>
            </w:r>
          </w:p>
        </w:tc>
      </w:tr>
      <w:tr w:rsidR="00B117CB" w:rsidRPr="00EB7309" w14:paraId="6919B4A8" w14:textId="77777777" w:rsidTr="001B038B">
        <w:trPr>
          <w:trHeight w:val="454"/>
        </w:trPr>
        <w:tc>
          <w:tcPr>
            <w:tcW w:w="1800" w:type="dxa"/>
            <w:vAlign w:val="center"/>
          </w:tcPr>
          <w:p w14:paraId="7FEE2C3A" w14:textId="77777777"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14:paraId="6F23A447"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14:paraId="456237B2"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14:paraId="63FF83E6"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14:paraId="5C73FF65"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B117CB" w:rsidRPr="00EB7309" w14:paraId="74029C03" w14:textId="77777777" w:rsidTr="001B038B">
        <w:trPr>
          <w:trHeight w:val="454"/>
        </w:trPr>
        <w:tc>
          <w:tcPr>
            <w:tcW w:w="1800" w:type="dxa"/>
            <w:vAlign w:val="center"/>
          </w:tcPr>
          <w:p w14:paraId="1A34919C" w14:textId="77777777"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14:paraId="6DC2DBD2"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14:paraId="6777F26F"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14:paraId="7F9C82EF"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14:paraId="3257F945"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bl>
    <w:p w14:paraId="23281807" w14:textId="77777777" w:rsidR="00911256" w:rsidRPr="00911256" w:rsidRDefault="00911256" w:rsidP="00B07988">
      <w:pPr>
        <w:tabs>
          <w:tab w:val="clear" w:pos="709"/>
          <w:tab w:val="clear" w:pos="1418"/>
          <w:tab w:val="left" w:pos="1442"/>
          <w:tab w:val="left" w:pos="2880"/>
        </w:tabs>
        <w:spacing w:after="0" w:line="240" w:lineRule="auto"/>
        <w:jc w:val="left"/>
        <w:rPr>
          <w:rFonts w:cs="Arial"/>
          <w:b/>
        </w:rPr>
      </w:pPr>
    </w:p>
    <w:p w14:paraId="542E7E9D" w14:textId="77777777" w:rsidR="008909DB" w:rsidRPr="00B07988"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cs="Arial"/>
          <w:bCs/>
        </w:rPr>
      </w:pPr>
      <w:r w:rsidRPr="00B07988">
        <w:rPr>
          <w:rFonts w:cs="Arial"/>
          <w:bCs/>
        </w:rPr>
        <w:lastRenderedPageBreak/>
        <w:t>Please detail what your insurance cover provides and what the maximum value is:</w:t>
      </w:r>
    </w:p>
    <w:p w14:paraId="16BC1E1C" w14:textId="77777777" w:rsidR="008909DB" w:rsidRDefault="008909DB"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pPr>
    </w:p>
    <w:p w14:paraId="49DBE02D" w14:textId="77777777" w:rsidR="00D764E4" w:rsidRPr="00D764E4" w:rsidRDefault="00D764E4" w:rsidP="00D764E4">
      <w:pPr>
        <w:pStyle w:val="ListNumber"/>
        <w:keepNext/>
        <w:tabs>
          <w:tab w:val="clear" w:pos="709"/>
          <w:tab w:val="left" w:pos="2880"/>
        </w:tabs>
        <w:spacing w:before="280" w:after="240" w:line="240" w:lineRule="auto"/>
        <w:ind w:left="357" w:firstLine="0"/>
        <w:jc w:val="left"/>
        <w:rPr>
          <w:rFonts w:cs="Arial"/>
        </w:rPr>
      </w:pPr>
    </w:p>
    <w:p w14:paraId="13340D8B" w14:textId="77777777" w:rsidR="00C827FB" w:rsidRPr="00D764E4" w:rsidRDefault="00C827FB" w:rsidP="00D764E4">
      <w:pPr>
        <w:pStyle w:val="ListNumber"/>
        <w:keepNext/>
        <w:numPr>
          <w:ilvl w:val="0"/>
          <w:numId w:val="3"/>
        </w:numPr>
        <w:tabs>
          <w:tab w:val="left" w:pos="2880"/>
        </w:tabs>
        <w:spacing w:before="280" w:after="240" w:line="240" w:lineRule="auto"/>
        <w:ind w:left="714" w:hanging="357"/>
        <w:jc w:val="left"/>
        <w:rPr>
          <w:rFonts w:cs="Arial"/>
        </w:rPr>
      </w:pPr>
      <w:r w:rsidRPr="00EB7309">
        <w:t>Please provide details of</w:t>
      </w:r>
      <w:r w:rsidRPr="00EB7309">
        <w:rPr>
          <w:b/>
        </w:rPr>
        <w:t xml:space="preserve"> </w:t>
      </w:r>
      <w:r w:rsidRPr="00E52CFC">
        <w:t>at least</w:t>
      </w:r>
      <w:r>
        <w:rPr>
          <w:b/>
        </w:rPr>
        <w:t xml:space="preserve"> </w:t>
      </w:r>
      <w:r w:rsidRPr="00E52CFC">
        <w:t>2</w:t>
      </w:r>
      <w:r>
        <w:rPr>
          <w:b/>
        </w:rPr>
        <w:t xml:space="preserve"> </w:t>
      </w:r>
      <w:r>
        <w:t>client references which</w:t>
      </w:r>
      <w:r w:rsidRPr="00EB7309">
        <w:rPr>
          <w:b/>
        </w:rPr>
        <w:t xml:space="preserve"> </w:t>
      </w:r>
      <w:r w:rsidRPr="00EB7309">
        <w:t>Save the Children may contact</w:t>
      </w:r>
      <w:r>
        <w:t xml:space="preserve"> (preferably NGOs)</w:t>
      </w:r>
      <w:r w:rsidRPr="00EB7309">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827FB" w:rsidRPr="00EB7309" w14:paraId="7C9730F3" w14:textId="77777777" w:rsidTr="009F0EAC">
        <w:trPr>
          <w:trHeight w:val="454"/>
        </w:trPr>
        <w:tc>
          <w:tcPr>
            <w:tcW w:w="1800" w:type="dxa"/>
            <w:vAlign w:val="center"/>
          </w:tcPr>
          <w:p w14:paraId="4EF85640" w14:textId="77777777"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14:paraId="2811BD67" w14:textId="77777777"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14:paraId="4B9BDE53" w14:textId="77777777" w:rsidR="00C827FB" w:rsidRDefault="00C827FB"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14:paraId="35AD020D" w14:textId="77777777"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14:paraId="493475C7" w14:textId="77777777"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C827FB" w:rsidRPr="00EB7309" w14:paraId="41AF2FD0" w14:textId="77777777" w:rsidTr="009F0EAC">
        <w:trPr>
          <w:trHeight w:val="454"/>
        </w:trPr>
        <w:tc>
          <w:tcPr>
            <w:tcW w:w="1800" w:type="dxa"/>
            <w:vAlign w:val="center"/>
          </w:tcPr>
          <w:p w14:paraId="4F3DDC6D" w14:textId="77777777"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14:paraId="133E2F12"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14:paraId="53A0877A"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14:paraId="507A272A"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14:paraId="793D59E9" w14:textId="77777777" w:rsidR="00C827FB" w:rsidRPr="00EB7309" w:rsidRDefault="00C827FB" w:rsidP="007A0677">
            <w:pPr>
              <w:tabs>
                <w:tab w:val="clear" w:pos="1418"/>
                <w:tab w:val="left" w:pos="1442"/>
                <w:tab w:val="left" w:pos="2880"/>
              </w:tabs>
              <w:spacing w:after="0" w:line="240" w:lineRule="exact"/>
              <w:jc w:val="left"/>
              <w:rPr>
                <w:rFonts w:cs="Arial"/>
                <w:b/>
              </w:rPr>
            </w:pPr>
          </w:p>
        </w:tc>
      </w:tr>
      <w:tr w:rsidR="00C827FB" w:rsidRPr="00EB7309" w14:paraId="64E1ABB8" w14:textId="77777777" w:rsidTr="009F0EAC">
        <w:trPr>
          <w:trHeight w:val="454"/>
        </w:trPr>
        <w:tc>
          <w:tcPr>
            <w:tcW w:w="1800" w:type="dxa"/>
            <w:vAlign w:val="center"/>
          </w:tcPr>
          <w:p w14:paraId="78CA1540" w14:textId="77777777"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14:paraId="7B9E3E85"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14:paraId="00D16157"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14:paraId="7B90052B"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14:paraId="5F233629" w14:textId="77777777" w:rsidR="00C827FB" w:rsidRPr="00EB7309" w:rsidRDefault="00C827FB" w:rsidP="007A0677">
            <w:pPr>
              <w:tabs>
                <w:tab w:val="clear" w:pos="1418"/>
                <w:tab w:val="left" w:pos="1442"/>
                <w:tab w:val="left" w:pos="2880"/>
              </w:tabs>
              <w:spacing w:after="0" w:line="240" w:lineRule="exact"/>
              <w:jc w:val="left"/>
              <w:rPr>
                <w:rFonts w:cs="Arial"/>
                <w:b/>
              </w:rPr>
            </w:pPr>
          </w:p>
        </w:tc>
      </w:tr>
    </w:tbl>
    <w:p w14:paraId="4085901B" w14:textId="77777777" w:rsidR="00D764E4" w:rsidRDefault="00D764E4" w:rsidP="00416E3A">
      <w:pPr>
        <w:tabs>
          <w:tab w:val="clear" w:pos="1418"/>
          <w:tab w:val="left" w:pos="1442"/>
          <w:tab w:val="left" w:pos="2880"/>
        </w:tabs>
        <w:rPr>
          <w:b/>
          <w:sz w:val="22"/>
          <w:szCs w:val="22"/>
          <w:u w:val="single"/>
        </w:rPr>
      </w:pPr>
    </w:p>
    <w:p w14:paraId="5EF6229D" w14:textId="77777777" w:rsidR="00A13E4C" w:rsidRDefault="00A13E4C" w:rsidP="00416E3A">
      <w:pPr>
        <w:tabs>
          <w:tab w:val="clear" w:pos="1418"/>
          <w:tab w:val="left" w:pos="1442"/>
          <w:tab w:val="left" w:pos="2880"/>
        </w:tabs>
        <w:rPr>
          <w:b/>
          <w:sz w:val="22"/>
          <w:szCs w:val="22"/>
          <w:u w:val="single"/>
        </w:rPr>
      </w:pPr>
    </w:p>
    <w:p w14:paraId="239AD3D4" w14:textId="77777777" w:rsidR="007C453B" w:rsidRDefault="00A13E4C" w:rsidP="00416E3A">
      <w:pPr>
        <w:tabs>
          <w:tab w:val="clear" w:pos="1418"/>
          <w:tab w:val="left" w:pos="1442"/>
          <w:tab w:val="left" w:pos="2880"/>
        </w:tabs>
        <w:rPr>
          <w:b/>
          <w:sz w:val="22"/>
          <w:szCs w:val="22"/>
          <w:u w:val="single"/>
        </w:rPr>
      </w:pPr>
      <w:r>
        <w:rPr>
          <w:b/>
          <w:sz w:val="22"/>
          <w:szCs w:val="22"/>
          <w:u w:val="single"/>
        </w:rPr>
        <w:br w:type="page"/>
      </w:r>
      <w:r w:rsidR="00AF592D" w:rsidRPr="00AF592D">
        <w:rPr>
          <w:b/>
          <w:sz w:val="22"/>
          <w:szCs w:val="22"/>
          <w:u w:val="single"/>
        </w:rPr>
        <w:lastRenderedPageBreak/>
        <w:t xml:space="preserve">Section 2: </w:t>
      </w:r>
      <w:r w:rsidR="00646A38">
        <w:rPr>
          <w:b/>
          <w:sz w:val="22"/>
          <w:szCs w:val="22"/>
          <w:u w:val="single"/>
        </w:rPr>
        <w:t>Bidder</w:t>
      </w:r>
      <w:r w:rsidR="00AF592D">
        <w:rPr>
          <w:b/>
          <w:sz w:val="22"/>
          <w:szCs w:val="22"/>
          <w:u w:val="single"/>
        </w:rPr>
        <w:t xml:space="preserve"> </w:t>
      </w:r>
      <w:r w:rsidR="000B5855">
        <w:rPr>
          <w:b/>
          <w:sz w:val="22"/>
          <w:szCs w:val="22"/>
          <w:u w:val="single"/>
        </w:rPr>
        <w:t>c</w:t>
      </w:r>
      <w:r w:rsidR="00AF592D">
        <w:rPr>
          <w:b/>
          <w:sz w:val="22"/>
          <w:szCs w:val="22"/>
          <w:u w:val="single"/>
        </w:rPr>
        <w:t>apacity</w:t>
      </w:r>
    </w:p>
    <w:p w14:paraId="45006457" w14:textId="77777777" w:rsidR="007C453B" w:rsidRDefault="00BB4E46" w:rsidP="00453856">
      <w:pPr>
        <w:numPr>
          <w:ilvl w:val="0"/>
          <w:numId w:val="4"/>
        </w:numPr>
        <w:tabs>
          <w:tab w:val="clear" w:pos="1418"/>
          <w:tab w:val="left" w:pos="1442"/>
          <w:tab w:val="left" w:pos="2880"/>
        </w:tabs>
      </w:pPr>
      <w:r>
        <w:t>Detail the product you are intending to supply with any variations / notes to the specification if your product differs.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1620"/>
        <w:gridCol w:w="2610"/>
      </w:tblGrid>
      <w:tr w:rsidR="0067352C" w14:paraId="78B0912C" w14:textId="77777777" w:rsidTr="0067352C">
        <w:trPr>
          <w:trHeight w:val="281"/>
        </w:trPr>
        <w:tc>
          <w:tcPr>
            <w:tcW w:w="5238" w:type="dxa"/>
            <w:shd w:val="clear" w:color="auto" w:fill="auto"/>
          </w:tcPr>
          <w:p w14:paraId="3B16357F" w14:textId="77777777" w:rsidR="0067352C" w:rsidRPr="00FE61CF" w:rsidRDefault="0067352C" w:rsidP="00FE61CF">
            <w:pPr>
              <w:tabs>
                <w:tab w:val="clear" w:pos="1418"/>
                <w:tab w:val="left" w:pos="1442"/>
                <w:tab w:val="left" w:pos="2880"/>
              </w:tabs>
              <w:spacing w:after="0"/>
              <w:rPr>
                <w:b/>
              </w:rPr>
            </w:pPr>
            <w:r w:rsidRPr="00FE61CF">
              <w:rPr>
                <w:b/>
              </w:rPr>
              <w:t xml:space="preserve">Product </w:t>
            </w:r>
          </w:p>
        </w:tc>
        <w:tc>
          <w:tcPr>
            <w:tcW w:w="1620" w:type="dxa"/>
            <w:shd w:val="clear" w:color="auto" w:fill="auto"/>
          </w:tcPr>
          <w:p w14:paraId="061C7E3A" w14:textId="77777777" w:rsidR="0067352C" w:rsidRPr="00FE61CF" w:rsidRDefault="0067352C" w:rsidP="00FE61CF">
            <w:pPr>
              <w:tabs>
                <w:tab w:val="clear" w:pos="1418"/>
                <w:tab w:val="left" w:pos="1442"/>
                <w:tab w:val="left" w:pos="2880"/>
              </w:tabs>
              <w:spacing w:after="0"/>
              <w:jc w:val="center"/>
              <w:rPr>
                <w:b/>
              </w:rPr>
            </w:pPr>
            <w:r w:rsidRPr="00FE61CF">
              <w:rPr>
                <w:b/>
              </w:rPr>
              <w:t xml:space="preserve">As per the specification? </w:t>
            </w:r>
          </w:p>
        </w:tc>
        <w:tc>
          <w:tcPr>
            <w:tcW w:w="2610" w:type="dxa"/>
            <w:shd w:val="clear" w:color="auto" w:fill="auto"/>
          </w:tcPr>
          <w:p w14:paraId="0E233B8F" w14:textId="77777777" w:rsidR="0067352C" w:rsidRPr="00FE61CF" w:rsidRDefault="0067352C" w:rsidP="00FE61CF">
            <w:pPr>
              <w:tabs>
                <w:tab w:val="clear" w:pos="1418"/>
                <w:tab w:val="left" w:pos="1442"/>
                <w:tab w:val="left" w:pos="2880"/>
              </w:tabs>
              <w:spacing w:after="0"/>
              <w:jc w:val="center"/>
              <w:rPr>
                <w:b/>
              </w:rPr>
            </w:pPr>
            <w:r w:rsidRPr="00FE61CF">
              <w:rPr>
                <w:b/>
              </w:rPr>
              <w:t>Please list any variations / notes to specification</w:t>
            </w:r>
          </w:p>
        </w:tc>
      </w:tr>
      <w:tr w:rsidR="0067352C" w14:paraId="2B7A6AD3" w14:textId="77777777" w:rsidTr="0067352C">
        <w:trPr>
          <w:trHeight w:val="654"/>
        </w:trPr>
        <w:tc>
          <w:tcPr>
            <w:tcW w:w="5238" w:type="dxa"/>
            <w:shd w:val="clear" w:color="auto" w:fill="auto"/>
          </w:tcPr>
          <w:p w14:paraId="0C4E4426" w14:textId="2AC9650D" w:rsidR="0067352C" w:rsidRDefault="0067352C" w:rsidP="0067352C">
            <w:pPr>
              <w:spacing w:after="0"/>
              <w:rPr>
                <w:rFonts w:cs="Arial"/>
                <w:iCs/>
                <w:color w:val="000000" w:themeColor="text1"/>
                <w:sz w:val="22"/>
                <w:szCs w:val="22"/>
              </w:rPr>
            </w:pPr>
            <w:r>
              <w:rPr>
                <w:rFonts w:cs="Arial"/>
                <w:iCs/>
                <w:color w:val="000000" w:themeColor="text1"/>
                <w:sz w:val="22"/>
                <w:szCs w:val="22"/>
              </w:rPr>
              <w:t xml:space="preserve">840 </w:t>
            </w:r>
            <w:r w:rsidRPr="00E74724">
              <w:rPr>
                <w:rFonts w:cs="Arial"/>
                <w:iCs/>
                <w:color w:val="000000" w:themeColor="text1"/>
                <w:sz w:val="22"/>
                <w:szCs w:val="22"/>
              </w:rPr>
              <w:t>Desktop, Core i3 processor, 4 GB RAM, 500 GB HD, R/W DVD, Arabic/English Keyboard, Mouse, 18.5-inch LED screen with tilt angle feature, 10/100/1000 Ethernet port, sound, external speaker, with all the needed data and power cables for the screens, CPUs and any other devices)</w:t>
            </w:r>
          </w:p>
          <w:p w14:paraId="574698F6" w14:textId="5C39D1FE" w:rsidR="007451A0" w:rsidRDefault="0067352C" w:rsidP="007451A0">
            <w:pPr>
              <w:spacing w:after="0"/>
              <w:rPr>
                <w:rFonts w:cs="Arial"/>
                <w:iCs/>
                <w:color w:val="000000" w:themeColor="text1"/>
                <w:sz w:val="22"/>
                <w:szCs w:val="22"/>
              </w:rPr>
            </w:pPr>
            <w:r>
              <w:rPr>
                <w:rFonts w:cs="Arial"/>
                <w:iCs/>
                <w:color w:val="000000" w:themeColor="text1"/>
                <w:sz w:val="22"/>
                <w:szCs w:val="22"/>
              </w:rPr>
              <w:t xml:space="preserve">840 </w:t>
            </w:r>
            <w:r w:rsidR="007451A0">
              <w:rPr>
                <w:rFonts w:cs="Arial"/>
                <w:iCs/>
                <w:color w:val="000000" w:themeColor="text1"/>
                <w:sz w:val="22"/>
                <w:szCs w:val="22"/>
              </w:rPr>
              <w:t>Preinstalled (on each computer) (perpetual) MS windows 7 (or higher) with English/Arabic capability &amp; MS office 2013 (or higher) with English/Arabic capability,</w:t>
            </w:r>
            <w:r w:rsidR="00EB479D">
              <w:rPr>
                <w:rFonts w:cs="Arial"/>
                <w:iCs/>
                <w:color w:val="000000" w:themeColor="text1"/>
                <w:sz w:val="22"/>
                <w:szCs w:val="22"/>
              </w:rPr>
              <w:t xml:space="preserve"> Avira Anti-virus</w:t>
            </w:r>
            <w:r w:rsidR="007451A0">
              <w:rPr>
                <w:rFonts w:cs="Arial"/>
                <w:iCs/>
                <w:color w:val="000000" w:themeColor="text1"/>
                <w:sz w:val="22"/>
                <w:szCs w:val="22"/>
              </w:rPr>
              <w:t xml:space="preserve"> fully compatible with the above-mentioned computers, recoverable bootable DVD media</w:t>
            </w:r>
          </w:p>
          <w:p w14:paraId="055BE7C4" w14:textId="6A473462" w:rsidR="0067352C" w:rsidRDefault="0067352C" w:rsidP="0067352C">
            <w:pPr>
              <w:spacing w:after="0"/>
              <w:rPr>
                <w:rFonts w:cs="Arial"/>
                <w:iCs/>
                <w:color w:val="000000" w:themeColor="text1"/>
                <w:sz w:val="22"/>
                <w:szCs w:val="22"/>
              </w:rPr>
            </w:pPr>
            <w:r>
              <w:rPr>
                <w:rFonts w:cs="Arial"/>
                <w:iCs/>
                <w:color w:val="000000" w:themeColor="text1"/>
                <w:sz w:val="22"/>
                <w:szCs w:val="22"/>
              </w:rPr>
              <w:t xml:space="preserve">840 Power </w:t>
            </w:r>
            <w:r w:rsidRPr="00E74724">
              <w:rPr>
                <w:rFonts w:cs="Arial"/>
                <w:iCs/>
                <w:color w:val="000000" w:themeColor="text1"/>
                <w:sz w:val="22"/>
                <w:szCs w:val="22"/>
              </w:rPr>
              <w:t>Compatibility</w:t>
            </w:r>
            <w:r>
              <w:rPr>
                <w:rFonts w:cs="Arial"/>
                <w:iCs/>
                <w:color w:val="000000" w:themeColor="text1"/>
                <w:sz w:val="22"/>
                <w:szCs w:val="22"/>
              </w:rPr>
              <w:t xml:space="preserve"> </w:t>
            </w:r>
            <w:r w:rsidRPr="00E74724">
              <w:rPr>
                <w:rFonts w:cs="Arial"/>
                <w:iCs/>
                <w:color w:val="000000" w:themeColor="text1"/>
                <w:sz w:val="22"/>
                <w:szCs w:val="22"/>
              </w:rPr>
              <w:t>as all the computers to be installed in Egypt, the volt of all devices must be 220 Volt, 50 Hz, all the power cables (of the monitors, CPU…etc) 2 round pins power cables</w:t>
            </w:r>
          </w:p>
          <w:p w14:paraId="33B0EE97" w14:textId="48B188B7" w:rsidR="0067352C" w:rsidRDefault="0067352C" w:rsidP="0067352C">
            <w:pPr>
              <w:spacing w:after="0"/>
              <w:rPr>
                <w:rFonts w:cs="Arial"/>
                <w:iCs/>
                <w:color w:val="000000" w:themeColor="text1"/>
                <w:sz w:val="22"/>
                <w:szCs w:val="22"/>
              </w:rPr>
            </w:pPr>
            <w:r w:rsidRPr="00E74724">
              <w:rPr>
                <w:rFonts w:cs="Arial"/>
                <w:iCs/>
                <w:color w:val="000000" w:themeColor="text1"/>
                <w:sz w:val="22"/>
                <w:szCs w:val="22"/>
              </w:rPr>
              <w:t xml:space="preserve">All the computers to be distributed in 840 community schools </w:t>
            </w:r>
            <w:r>
              <w:rPr>
                <w:rFonts w:cs="Arial"/>
                <w:iCs/>
                <w:color w:val="000000" w:themeColor="text1"/>
                <w:sz w:val="22"/>
                <w:szCs w:val="22"/>
              </w:rPr>
              <w:t>(1 to each community school) in</w:t>
            </w:r>
            <w:r w:rsidRPr="00E74724">
              <w:rPr>
                <w:rFonts w:cs="Arial"/>
                <w:iCs/>
                <w:color w:val="000000" w:themeColor="text1"/>
                <w:sz w:val="22"/>
                <w:szCs w:val="22"/>
              </w:rPr>
              <w:t xml:space="preserve"> 2 different governorates (Sohag &amp; Behira) as per the attached </w:t>
            </w:r>
            <w:r>
              <w:rPr>
                <w:rFonts w:cs="Arial"/>
                <w:iCs/>
                <w:color w:val="000000" w:themeColor="text1"/>
                <w:sz w:val="22"/>
                <w:szCs w:val="22"/>
              </w:rPr>
              <w:t xml:space="preserve">(Annex 1 – Annex 2) </w:t>
            </w:r>
            <w:r w:rsidRPr="00E74724">
              <w:rPr>
                <w:rFonts w:cs="Arial"/>
                <w:iCs/>
                <w:color w:val="000000" w:themeColor="text1"/>
                <w:sz w:val="22"/>
                <w:szCs w:val="22"/>
              </w:rPr>
              <w:t>distribution plan</w:t>
            </w:r>
          </w:p>
          <w:p w14:paraId="5DD6AAA6" w14:textId="47895944" w:rsidR="0067352C" w:rsidRDefault="0067352C" w:rsidP="0067352C">
            <w:pPr>
              <w:spacing w:after="0"/>
              <w:rPr>
                <w:rFonts w:cs="Arial"/>
                <w:iCs/>
                <w:color w:val="000000" w:themeColor="text1"/>
                <w:sz w:val="22"/>
                <w:szCs w:val="22"/>
              </w:rPr>
            </w:pPr>
            <w:r w:rsidRPr="00E74724">
              <w:rPr>
                <w:rFonts w:cs="Arial"/>
                <w:iCs/>
                <w:color w:val="000000" w:themeColor="text1"/>
                <w:sz w:val="22"/>
                <w:szCs w:val="22"/>
              </w:rPr>
              <w:t>The needed maintenance included in the warranty to be done on site (in the community schools) within 1 week otherwise the defected unit to be replaced by another unit until fixing the defective unit.</w:t>
            </w:r>
          </w:p>
          <w:p w14:paraId="28BE35FA" w14:textId="1D72FD7D" w:rsidR="0067352C" w:rsidRPr="00FE61CF" w:rsidRDefault="0067352C" w:rsidP="00FE61CF">
            <w:pPr>
              <w:spacing w:after="0"/>
              <w:rPr>
                <w:i/>
                <w:color w:val="FF0000"/>
              </w:rPr>
            </w:pPr>
          </w:p>
        </w:tc>
        <w:tc>
          <w:tcPr>
            <w:tcW w:w="1620" w:type="dxa"/>
            <w:shd w:val="clear" w:color="auto" w:fill="auto"/>
          </w:tcPr>
          <w:p w14:paraId="70FE7C60" w14:textId="23C37BD9" w:rsidR="0067352C" w:rsidRDefault="0067352C" w:rsidP="00FE61CF">
            <w:pPr>
              <w:tabs>
                <w:tab w:val="clear" w:pos="1418"/>
                <w:tab w:val="left" w:pos="1442"/>
                <w:tab w:val="left" w:pos="2880"/>
              </w:tabs>
              <w:spacing w:after="0"/>
              <w:jc w:val="center"/>
            </w:pPr>
            <w:r>
              <w:t>Yes /No</w:t>
            </w:r>
          </w:p>
          <w:p w14:paraId="6DF652FA" w14:textId="77777777" w:rsidR="0067352C" w:rsidRDefault="0067352C" w:rsidP="00FE61CF">
            <w:pPr>
              <w:tabs>
                <w:tab w:val="clear" w:pos="1418"/>
                <w:tab w:val="left" w:pos="1442"/>
                <w:tab w:val="left" w:pos="2880"/>
              </w:tabs>
              <w:spacing w:after="0"/>
            </w:pPr>
          </w:p>
        </w:tc>
        <w:tc>
          <w:tcPr>
            <w:tcW w:w="2610" w:type="dxa"/>
            <w:shd w:val="clear" w:color="auto" w:fill="auto"/>
          </w:tcPr>
          <w:p w14:paraId="1DDA3470" w14:textId="77777777" w:rsidR="0067352C" w:rsidRDefault="0067352C" w:rsidP="00FE61CF">
            <w:pPr>
              <w:tabs>
                <w:tab w:val="clear" w:pos="1418"/>
                <w:tab w:val="left" w:pos="1442"/>
                <w:tab w:val="left" w:pos="2880"/>
              </w:tabs>
              <w:spacing w:after="0"/>
            </w:pPr>
          </w:p>
          <w:p w14:paraId="571A6AA7" w14:textId="77777777" w:rsidR="0067352C" w:rsidRDefault="0067352C" w:rsidP="00FE61CF">
            <w:pPr>
              <w:tabs>
                <w:tab w:val="clear" w:pos="1418"/>
                <w:tab w:val="left" w:pos="1442"/>
                <w:tab w:val="left" w:pos="2880"/>
              </w:tabs>
              <w:spacing w:after="0"/>
            </w:pPr>
          </w:p>
        </w:tc>
      </w:tr>
    </w:tbl>
    <w:p w14:paraId="5839E4B5" w14:textId="77777777" w:rsidR="000C45A4" w:rsidRDefault="000C45A4" w:rsidP="00255CF7">
      <w:pPr>
        <w:tabs>
          <w:tab w:val="clear" w:pos="1418"/>
          <w:tab w:val="left" w:pos="1442"/>
          <w:tab w:val="left" w:pos="2880"/>
        </w:tabs>
        <w:spacing w:after="120"/>
      </w:pPr>
    </w:p>
    <w:p w14:paraId="4007E0C6" w14:textId="6F42A022" w:rsidR="00CC2E63" w:rsidRDefault="005A12FD" w:rsidP="005A12FD">
      <w:pPr>
        <w:keepNext/>
        <w:numPr>
          <w:ilvl w:val="0"/>
          <w:numId w:val="4"/>
        </w:numPr>
        <w:tabs>
          <w:tab w:val="clear" w:pos="1418"/>
          <w:tab w:val="left" w:pos="1442"/>
          <w:tab w:val="left" w:pos="2880"/>
        </w:tabs>
        <w:spacing w:after="0"/>
        <w:rPr>
          <w:rFonts w:cs="Arial"/>
        </w:rPr>
      </w:pPr>
      <w:r w:rsidRPr="00A020D1">
        <w:rPr>
          <w:rFonts w:cs="Arial"/>
        </w:rPr>
        <w:t xml:space="preserve">Please detail </w:t>
      </w:r>
      <w:r w:rsidR="004E13E0" w:rsidRPr="00A020D1">
        <w:rPr>
          <w:rFonts w:cs="Arial"/>
        </w:rPr>
        <w:t xml:space="preserve">the </w:t>
      </w:r>
      <w:r w:rsidR="0067352C">
        <w:rPr>
          <w:rFonts w:cs="Arial"/>
        </w:rPr>
        <w:t xml:space="preserve">accepted payment terms </w:t>
      </w:r>
    </w:p>
    <w:p w14:paraId="0946F0C9" w14:textId="77777777" w:rsidR="00A558FC" w:rsidRPr="00A020D1" w:rsidRDefault="00A558FC" w:rsidP="00A558FC">
      <w:pPr>
        <w:keepNext/>
        <w:tabs>
          <w:tab w:val="clear" w:pos="1418"/>
          <w:tab w:val="left" w:pos="1442"/>
          <w:tab w:val="left" w:pos="2880"/>
        </w:tabs>
        <w:spacing w:after="0"/>
        <w:ind w:left="180"/>
        <w:rPr>
          <w:rFonts w:cs="Arial"/>
        </w:rPr>
      </w:pPr>
    </w:p>
    <w:tbl>
      <w:tblPr>
        <w:tblStyle w:val="TableGrid"/>
        <w:tblW w:w="9481" w:type="dxa"/>
        <w:tblLook w:val="04A0" w:firstRow="1" w:lastRow="0" w:firstColumn="1" w:lastColumn="0" w:noHBand="0" w:noVBand="1"/>
      </w:tblPr>
      <w:tblGrid>
        <w:gridCol w:w="9481"/>
      </w:tblGrid>
      <w:tr w:rsidR="0083525F" w14:paraId="6E21B64F" w14:textId="77777777" w:rsidTr="0083525F">
        <w:trPr>
          <w:trHeight w:val="1441"/>
        </w:trPr>
        <w:tc>
          <w:tcPr>
            <w:tcW w:w="9481" w:type="dxa"/>
          </w:tcPr>
          <w:p w14:paraId="139249B1" w14:textId="77777777" w:rsidR="0083525F" w:rsidRDefault="0083525F" w:rsidP="00725344">
            <w:pPr>
              <w:tabs>
                <w:tab w:val="clear" w:pos="709"/>
                <w:tab w:val="clear" w:pos="1418"/>
                <w:tab w:val="left" w:pos="1442"/>
                <w:tab w:val="left" w:pos="2880"/>
              </w:tabs>
              <w:spacing w:after="120"/>
            </w:pPr>
          </w:p>
        </w:tc>
      </w:tr>
    </w:tbl>
    <w:p w14:paraId="17ACD92B" w14:textId="5D1408A2" w:rsidR="0083525F" w:rsidRDefault="0083525F" w:rsidP="00725344">
      <w:pPr>
        <w:tabs>
          <w:tab w:val="clear" w:pos="709"/>
          <w:tab w:val="clear" w:pos="1418"/>
          <w:tab w:val="left" w:pos="1442"/>
          <w:tab w:val="left" w:pos="2880"/>
        </w:tabs>
        <w:spacing w:after="120"/>
      </w:pPr>
    </w:p>
    <w:p w14:paraId="649C09AA" w14:textId="512B9E4A" w:rsidR="0083525F" w:rsidRDefault="0083525F" w:rsidP="00725344">
      <w:pPr>
        <w:tabs>
          <w:tab w:val="clear" w:pos="709"/>
          <w:tab w:val="clear" w:pos="1418"/>
          <w:tab w:val="left" w:pos="1442"/>
          <w:tab w:val="left" w:pos="2880"/>
        </w:tabs>
        <w:spacing w:after="120"/>
      </w:pPr>
    </w:p>
    <w:p w14:paraId="11646D6E" w14:textId="54C6C1B1" w:rsidR="0083525F" w:rsidRDefault="0083525F" w:rsidP="00725344">
      <w:pPr>
        <w:tabs>
          <w:tab w:val="clear" w:pos="709"/>
          <w:tab w:val="clear" w:pos="1418"/>
          <w:tab w:val="left" w:pos="1442"/>
          <w:tab w:val="left" w:pos="2880"/>
        </w:tabs>
        <w:spacing w:after="120"/>
      </w:pPr>
    </w:p>
    <w:p w14:paraId="68018DFF" w14:textId="77777777" w:rsidR="0083525F" w:rsidRPr="00A020D1" w:rsidRDefault="0083525F" w:rsidP="00725344">
      <w:pPr>
        <w:tabs>
          <w:tab w:val="clear" w:pos="709"/>
          <w:tab w:val="clear" w:pos="1418"/>
          <w:tab w:val="left" w:pos="1442"/>
          <w:tab w:val="left" w:pos="2880"/>
        </w:tabs>
        <w:spacing w:after="120"/>
      </w:pPr>
    </w:p>
    <w:p w14:paraId="6D3C8434" w14:textId="76129945" w:rsidR="000A6EC0" w:rsidRPr="00A020D1" w:rsidRDefault="000B48F2" w:rsidP="000A6EC0">
      <w:pPr>
        <w:numPr>
          <w:ilvl w:val="0"/>
          <w:numId w:val="4"/>
        </w:numPr>
        <w:tabs>
          <w:tab w:val="clear" w:pos="1418"/>
          <w:tab w:val="left" w:pos="1442"/>
          <w:tab w:val="left" w:pos="2880"/>
        </w:tabs>
        <w:ind w:left="538" w:hanging="357"/>
      </w:pPr>
      <w:r w:rsidRPr="00A020D1">
        <w:lastRenderedPageBreak/>
        <w:t>For the following order volumes please confirm your capacity to supply and lead times:</w:t>
      </w:r>
      <w:r w:rsidR="000A6EC0">
        <w:tab/>
      </w:r>
      <w:r w:rsidR="000A6EC0">
        <w:tab/>
      </w:r>
      <w:r w:rsidR="000A6EC0">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800"/>
        <w:gridCol w:w="1530"/>
        <w:gridCol w:w="1708"/>
      </w:tblGrid>
      <w:tr w:rsidR="000B48F2" w:rsidRPr="00FE61CF" w14:paraId="52BE78B2" w14:textId="77777777" w:rsidTr="0083525F">
        <w:tc>
          <w:tcPr>
            <w:tcW w:w="4140" w:type="dxa"/>
            <w:shd w:val="clear" w:color="auto" w:fill="auto"/>
          </w:tcPr>
          <w:p w14:paraId="45A8B008" w14:textId="77777777" w:rsidR="000B48F2" w:rsidRPr="0083525F" w:rsidRDefault="000B48F2" w:rsidP="00FE61CF">
            <w:pPr>
              <w:tabs>
                <w:tab w:val="clear" w:pos="1418"/>
                <w:tab w:val="left" w:pos="1442"/>
                <w:tab w:val="left" w:pos="2880"/>
              </w:tabs>
              <w:spacing w:after="0"/>
              <w:rPr>
                <w:bCs/>
              </w:rPr>
            </w:pPr>
          </w:p>
          <w:p w14:paraId="73760788" w14:textId="77777777" w:rsidR="00A020D1" w:rsidRPr="0083525F" w:rsidRDefault="001B38D6" w:rsidP="00FE61CF">
            <w:pPr>
              <w:tabs>
                <w:tab w:val="clear" w:pos="1418"/>
                <w:tab w:val="left" w:pos="1442"/>
                <w:tab w:val="left" w:pos="2880"/>
              </w:tabs>
              <w:spacing w:after="0"/>
              <w:rPr>
                <w:bCs/>
              </w:rPr>
            </w:pPr>
            <w:r w:rsidRPr="0083525F">
              <w:rPr>
                <w:bCs/>
              </w:rPr>
              <w:t>Product</w:t>
            </w:r>
          </w:p>
        </w:tc>
        <w:tc>
          <w:tcPr>
            <w:tcW w:w="1800" w:type="dxa"/>
            <w:shd w:val="clear" w:color="auto" w:fill="auto"/>
          </w:tcPr>
          <w:p w14:paraId="120BEA70" w14:textId="460E842E" w:rsidR="000B48F2" w:rsidRPr="0083525F" w:rsidRDefault="009B1605" w:rsidP="00FE61CF">
            <w:pPr>
              <w:tabs>
                <w:tab w:val="clear" w:pos="1418"/>
                <w:tab w:val="left" w:pos="1442"/>
                <w:tab w:val="left" w:pos="2880"/>
              </w:tabs>
              <w:spacing w:after="0"/>
              <w:jc w:val="left"/>
              <w:rPr>
                <w:bCs/>
              </w:rPr>
            </w:pPr>
            <w:r w:rsidRPr="0083525F">
              <w:rPr>
                <w:bCs/>
              </w:rPr>
              <w:t xml:space="preserve">Example </w:t>
            </w:r>
            <w:r w:rsidR="00332FEE" w:rsidRPr="0083525F">
              <w:rPr>
                <w:bCs/>
              </w:rPr>
              <w:t>o</w:t>
            </w:r>
            <w:r w:rsidR="000B48F2" w:rsidRPr="0083525F">
              <w:rPr>
                <w:bCs/>
              </w:rPr>
              <w:t>rder volume</w:t>
            </w:r>
            <w:r w:rsidR="00C943D9" w:rsidRPr="0083525F">
              <w:rPr>
                <w:bCs/>
              </w:rPr>
              <w:t xml:space="preserve"> / Specific order volume</w:t>
            </w:r>
            <w:r w:rsidR="000A6EC0" w:rsidRPr="0083525F">
              <w:rPr>
                <w:bCs/>
              </w:rPr>
              <w:t xml:space="preserve"> </w:t>
            </w:r>
          </w:p>
        </w:tc>
        <w:tc>
          <w:tcPr>
            <w:tcW w:w="1530" w:type="dxa"/>
            <w:shd w:val="clear" w:color="auto" w:fill="auto"/>
          </w:tcPr>
          <w:p w14:paraId="6E2D923E" w14:textId="4048D2F4" w:rsidR="000B48F2" w:rsidRPr="0083525F" w:rsidRDefault="000B48F2" w:rsidP="00FE61CF">
            <w:pPr>
              <w:tabs>
                <w:tab w:val="clear" w:pos="1418"/>
                <w:tab w:val="left" w:pos="1442"/>
                <w:tab w:val="left" w:pos="2880"/>
              </w:tabs>
              <w:spacing w:after="0"/>
              <w:jc w:val="left"/>
              <w:rPr>
                <w:bCs/>
              </w:rPr>
            </w:pPr>
            <w:r w:rsidRPr="0083525F">
              <w:rPr>
                <w:bCs/>
              </w:rPr>
              <w:t xml:space="preserve">Capacity to </w:t>
            </w:r>
            <w:r w:rsidR="0083525F" w:rsidRPr="0083525F">
              <w:rPr>
                <w:bCs/>
              </w:rPr>
              <w:t>supply</w:t>
            </w:r>
            <w:r w:rsidRPr="0083525F">
              <w:rPr>
                <w:bCs/>
              </w:rPr>
              <w:t>(Y/N)</w:t>
            </w:r>
          </w:p>
        </w:tc>
        <w:tc>
          <w:tcPr>
            <w:tcW w:w="1708" w:type="dxa"/>
            <w:shd w:val="clear" w:color="auto" w:fill="auto"/>
          </w:tcPr>
          <w:p w14:paraId="65504045" w14:textId="0C58CD6F" w:rsidR="000B48F2" w:rsidRPr="0083525F" w:rsidRDefault="007D67AF" w:rsidP="00FE61CF">
            <w:pPr>
              <w:tabs>
                <w:tab w:val="clear" w:pos="1418"/>
                <w:tab w:val="left" w:pos="1442"/>
                <w:tab w:val="left" w:pos="2880"/>
              </w:tabs>
              <w:spacing w:after="0"/>
              <w:jc w:val="left"/>
              <w:rPr>
                <w:bCs/>
              </w:rPr>
            </w:pPr>
            <w:r>
              <w:rPr>
                <w:bCs/>
              </w:rPr>
              <w:t>Breakdown of the delivery schedule per each governate</w:t>
            </w:r>
            <w:bookmarkStart w:id="0" w:name="_GoBack"/>
            <w:bookmarkEnd w:id="0"/>
          </w:p>
        </w:tc>
      </w:tr>
      <w:tr w:rsidR="0083525F" w:rsidRPr="008106CC" w14:paraId="6075A662" w14:textId="77777777" w:rsidTr="0083525F">
        <w:trPr>
          <w:trHeight w:val="878"/>
        </w:trPr>
        <w:tc>
          <w:tcPr>
            <w:tcW w:w="4140" w:type="dxa"/>
            <w:shd w:val="clear" w:color="auto" w:fill="auto"/>
          </w:tcPr>
          <w:p w14:paraId="48607E00" w14:textId="0625FA60" w:rsidR="0083525F" w:rsidRPr="0083525F" w:rsidRDefault="0083525F" w:rsidP="0083525F">
            <w:pPr>
              <w:spacing w:after="0"/>
              <w:rPr>
                <w:rFonts w:cs="Arial"/>
                <w:iCs/>
                <w:color w:val="000000" w:themeColor="text1"/>
              </w:rPr>
            </w:pPr>
            <w:r w:rsidRPr="0083525F">
              <w:rPr>
                <w:rFonts w:cs="Arial"/>
                <w:iCs/>
                <w:color w:val="000000" w:themeColor="text1"/>
              </w:rPr>
              <w:t>Desktop, Core i3 processor, 4 GB RAM, 500 GB HD, R/W DVD, Arabic/English Keyboard, Mouse, 18.5-inch LED screen with tilt angle feature, 10/100/1000 Ethernet port, sound, external speaker, with all the needed data and power cables for the screens, CPUs and any other devices)</w:t>
            </w:r>
          </w:p>
          <w:p w14:paraId="38CE9713" w14:textId="7683B735" w:rsidR="0083525F" w:rsidRPr="0083525F" w:rsidRDefault="0083525F" w:rsidP="007451A0">
            <w:pPr>
              <w:spacing w:after="0"/>
              <w:rPr>
                <w:rFonts w:cs="Arial"/>
                <w:iCs/>
                <w:color w:val="000000" w:themeColor="text1"/>
              </w:rPr>
            </w:pPr>
            <w:r w:rsidRPr="0083525F">
              <w:rPr>
                <w:rFonts w:cs="Arial"/>
                <w:iCs/>
                <w:color w:val="000000" w:themeColor="text1"/>
              </w:rPr>
              <w:t xml:space="preserve">840 </w:t>
            </w:r>
            <w:r w:rsidR="007451A0" w:rsidRPr="007451A0">
              <w:rPr>
                <w:rFonts w:cs="Arial"/>
                <w:iCs/>
                <w:color w:val="000000" w:themeColor="text1"/>
              </w:rPr>
              <w:t>Preinstalled (on each computer) (perpetual) MS windows 7 (or higher) with English/Arabic capability &amp; MS office 2013 (or higher) with English/Arabic capability,</w:t>
            </w:r>
            <w:r w:rsidR="00EB479D">
              <w:rPr>
                <w:rFonts w:cs="Arial"/>
                <w:iCs/>
                <w:color w:val="000000" w:themeColor="text1"/>
                <w:sz w:val="22"/>
                <w:szCs w:val="22"/>
              </w:rPr>
              <w:t xml:space="preserve"> Avira Anti-virus</w:t>
            </w:r>
            <w:r w:rsidR="007451A0" w:rsidRPr="007451A0">
              <w:rPr>
                <w:rFonts w:cs="Arial"/>
                <w:iCs/>
                <w:color w:val="000000" w:themeColor="text1"/>
              </w:rPr>
              <w:t xml:space="preserve"> fully compatible with the above-mentioned computers, recoverable bootable DVD media</w:t>
            </w:r>
          </w:p>
          <w:p w14:paraId="68867BE8" w14:textId="77777777" w:rsidR="0083525F" w:rsidRPr="0083525F" w:rsidRDefault="0083525F" w:rsidP="0083525F">
            <w:pPr>
              <w:spacing w:after="0"/>
              <w:rPr>
                <w:rFonts w:cs="Arial"/>
                <w:iCs/>
                <w:color w:val="000000" w:themeColor="text1"/>
              </w:rPr>
            </w:pPr>
            <w:r w:rsidRPr="0083525F">
              <w:rPr>
                <w:rFonts w:cs="Arial"/>
                <w:iCs/>
                <w:color w:val="000000" w:themeColor="text1"/>
              </w:rPr>
              <w:t>840 Power Compatibility as all the computers to be installed in Egypt, the volt of all devices must be 220 Volt, 50 Hz, all the power cables (of the monitors, CPU…etc) 2 round pins power cables</w:t>
            </w:r>
          </w:p>
          <w:p w14:paraId="0A4C627A" w14:textId="77777777" w:rsidR="0083525F" w:rsidRPr="0083525F" w:rsidRDefault="0083525F" w:rsidP="0083525F">
            <w:pPr>
              <w:spacing w:after="0"/>
              <w:rPr>
                <w:rFonts w:cs="Arial"/>
                <w:iCs/>
                <w:color w:val="000000" w:themeColor="text1"/>
              </w:rPr>
            </w:pPr>
            <w:r w:rsidRPr="0083525F">
              <w:rPr>
                <w:rFonts w:cs="Arial"/>
                <w:iCs/>
                <w:color w:val="000000" w:themeColor="text1"/>
              </w:rPr>
              <w:t>All the computers to be distributed in 840 community schools (1 to each community school) in 2 different governorates (Sohag &amp; Behira) as per the attached (Annex 1 – Annex 2) distribution plan</w:t>
            </w:r>
          </w:p>
          <w:p w14:paraId="2F6AAB14" w14:textId="77777777" w:rsidR="0083525F" w:rsidRPr="0083525F" w:rsidRDefault="0083525F" w:rsidP="0083525F">
            <w:pPr>
              <w:spacing w:after="0"/>
              <w:rPr>
                <w:rFonts w:cs="Arial"/>
                <w:iCs/>
                <w:color w:val="000000" w:themeColor="text1"/>
              </w:rPr>
            </w:pPr>
            <w:r w:rsidRPr="0083525F">
              <w:rPr>
                <w:rFonts w:cs="Arial"/>
                <w:iCs/>
                <w:color w:val="000000" w:themeColor="text1"/>
              </w:rPr>
              <w:t>The needed maintenance included in the warranty to be done on site (in the community schools) within 1 week otherwise the defected unit to be replaced by another unit until fixing the defective unit.</w:t>
            </w:r>
          </w:p>
          <w:p w14:paraId="7716BCD3" w14:textId="77777777" w:rsidR="0083525F" w:rsidRPr="008106CC" w:rsidRDefault="0083525F" w:rsidP="00FE61CF">
            <w:pPr>
              <w:tabs>
                <w:tab w:val="clear" w:pos="709"/>
                <w:tab w:val="left" w:pos="252"/>
                <w:tab w:val="left" w:pos="2880"/>
              </w:tabs>
              <w:spacing w:after="0"/>
              <w:jc w:val="left"/>
            </w:pPr>
          </w:p>
        </w:tc>
        <w:tc>
          <w:tcPr>
            <w:tcW w:w="1800" w:type="dxa"/>
            <w:shd w:val="clear" w:color="auto" w:fill="auto"/>
          </w:tcPr>
          <w:p w14:paraId="3E56E5E9" w14:textId="37F886FD" w:rsidR="0083525F" w:rsidRPr="008106CC" w:rsidRDefault="0083525F" w:rsidP="00FE61CF">
            <w:pPr>
              <w:tabs>
                <w:tab w:val="clear" w:pos="1418"/>
                <w:tab w:val="left" w:pos="1442"/>
                <w:tab w:val="left" w:pos="2880"/>
              </w:tabs>
              <w:spacing w:after="0"/>
              <w:jc w:val="center"/>
            </w:pPr>
            <w:r>
              <w:t>840</w:t>
            </w:r>
          </w:p>
        </w:tc>
        <w:tc>
          <w:tcPr>
            <w:tcW w:w="1530" w:type="dxa"/>
            <w:shd w:val="clear" w:color="auto" w:fill="auto"/>
          </w:tcPr>
          <w:p w14:paraId="26BEEDD8" w14:textId="77777777" w:rsidR="0083525F" w:rsidRPr="008106CC" w:rsidRDefault="0083525F" w:rsidP="00FE61CF">
            <w:pPr>
              <w:tabs>
                <w:tab w:val="clear" w:pos="1418"/>
                <w:tab w:val="left" w:pos="1442"/>
                <w:tab w:val="left" w:pos="2880"/>
              </w:tabs>
              <w:spacing w:after="0"/>
              <w:jc w:val="left"/>
            </w:pPr>
          </w:p>
        </w:tc>
        <w:tc>
          <w:tcPr>
            <w:tcW w:w="1708" w:type="dxa"/>
            <w:shd w:val="clear" w:color="auto" w:fill="auto"/>
          </w:tcPr>
          <w:p w14:paraId="05B734EA" w14:textId="77777777" w:rsidR="0083525F" w:rsidRPr="008106CC" w:rsidRDefault="0083525F" w:rsidP="00FE61CF">
            <w:pPr>
              <w:tabs>
                <w:tab w:val="clear" w:pos="1418"/>
                <w:tab w:val="left" w:pos="1442"/>
                <w:tab w:val="left" w:pos="2880"/>
              </w:tabs>
              <w:spacing w:after="0"/>
              <w:jc w:val="left"/>
            </w:pPr>
          </w:p>
        </w:tc>
      </w:tr>
    </w:tbl>
    <w:p w14:paraId="0A69AE33" w14:textId="77777777" w:rsidR="00BB4E46" w:rsidRDefault="00BB4E46" w:rsidP="000B48F2">
      <w:pPr>
        <w:tabs>
          <w:tab w:val="clear" w:pos="1418"/>
          <w:tab w:val="left" w:pos="1442"/>
          <w:tab w:val="left" w:pos="2880"/>
        </w:tabs>
        <w:spacing w:after="0"/>
        <w:rPr>
          <w:rFonts w:cs="Arial"/>
        </w:rPr>
      </w:pPr>
    </w:p>
    <w:p w14:paraId="134CA409" w14:textId="77777777" w:rsidR="00183DE0" w:rsidRDefault="00183DE0" w:rsidP="00183DE0">
      <w:pPr>
        <w:pStyle w:val="address"/>
        <w:tabs>
          <w:tab w:val="left" w:pos="1442"/>
          <w:tab w:val="left" w:pos="2880"/>
        </w:tabs>
        <w:spacing w:before="0" w:beforeAutospacing="0" w:after="0" w:afterAutospacing="0"/>
        <w:jc w:val="both"/>
        <w:rPr>
          <w:rFonts w:ascii="Arial" w:hAnsi="Arial" w:cs="Arial"/>
          <w:sz w:val="20"/>
          <w:szCs w:val="20"/>
        </w:rPr>
      </w:pPr>
    </w:p>
    <w:p w14:paraId="4CE96850" w14:textId="77777777" w:rsidR="002E5E2E" w:rsidRDefault="002E5E2E" w:rsidP="002E5E2E">
      <w:pPr>
        <w:pStyle w:val="address"/>
        <w:tabs>
          <w:tab w:val="left" w:pos="1442"/>
          <w:tab w:val="left" w:pos="2880"/>
        </w:tabs>
        <w:spacing w:before="0" w:beforeAutospacing="0" w:after="0" w:afterAutospacing="0"/>
        <w:ind w:left="180"/>
        <w:jc w:val="both"/>
        <w:rPr>
          <w:rFonts w:ascii="Arial" w:hAnsi="Arial" w:cs="Arial"/>
          <w:sz w:val="20"/>
          <w:szCs w:val="20"/>
        </w:rPr>
      </w:pPr>
    </w:p>
    <w:p w14:paraId="3153B3F5" w14:textId="77777777" w:rsidR="00D66031" w:rsidRDefault="00D66031" w:rsidP="0021027F">
      <w:pPr>
        <w:numPr>
          <w:ilvl w:val="0"/>
          <w:numId w:val="4"/>
        </w:numPr>
        <w:tabs>
          <w:tab w:val="left" w:pos="2880"/>
        </w:tabs>
        <w:spacing w:after="0"/>
      </w:pPr>
      <w:r w:rsidRPr="0021027F">
        <w:t>What warranties and guarantees can you offer as part of this contract?</w:t>
      </w:r>
    </w:p>
    <w:p w14:paraId="732B913F" w14:textId="77777777" w:rsidR="0021027F" w:rsidRPr="0021027F" w:rsidRDefault="0021027F" w:rsidP="0021027F">
      <w:pPr>
        <w:tabs>
          <w:tab w:val="left" w:pos="2880"/>
        </w:tabs>
        <w:spacing w:after="0"/>
        <w:ind w:left="180"/>
      </w:pPr>
    </w:p>
    <w:p w14:paraId="0C1CD73E" w14:textId="77777777"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97A20B7" w14:textId="77777777"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14:paraId="6A5540F6" w14:textId="77777777" w:rsidR="003F1585" w:rsidRDefault="003F1585" w:rsidP="00DA5972">
      <w:pPr>
        <w:tabs>
          <w:tab w:val="clear" w:pos="1418"/>
          <w:tab w:val="left" w:pos="1442"/>
          <w:tab w:val="left" w:pos="2880"/>
        </w:tabs>
      </w:pPr>
    </w:p>
    <w:p w14:paraId="0FFB1EB0" w14:textId="77777777" w:rsidR="003F1585" w:rsidRDefault="003F1585" w:rsidP="00DA5972">
      <w:pPr>
        <w:tabs>
          <w:tab w:val="clear" w:pos="1418"/>
          <w:tab w:val="left" w:pos="1442"/>
          <w:tab w:val="left" w:pos="2880"/>
        </w:tabs>
        <w:rPr>
          <w:b/>
          <w:sz w:val="22"/>
          <w:szCs w:val="22"/>
          <w:u w:val="single"/>
        </w:rPr>
      </w:pPr>
    </w:p>
    <w:p w14:paraId="4B90E807" w14:textId="63AA1BD8" w:rsidR="00DA5972" w:rsidRPr="00AF592D" w:rsidRDefault="00DA5972" w:rsidP="00DA5972">
      <w:pPr>
        <w:tabs>
          <w:tab w:val="clear" w:pos="1418"/>
          <w:tab w:val="left" w:pos="1442"/>
          <w:tab w:val="left" w:pos="2880"/>
        </w:tabs>
        <w:rPr>
          <w:b/>
          <w:sz w:val="22"/>
          <w:szCs w:val="22"/>
          <w:u w:val="single"/>
        </w:rPr>
      </w:pPr>
      <w:r w:rsidRPr="00AF592D">
        <w:rPr>
          <w:b/>
          <w:sz w:val="22"/>
          <w:szCs w:val="22"/>
          <w:u w:val="single"/>
        </w:rPr>
        <w:t xml:space="preserve">Section </w:t>
      </w:r>
      <w:r w:rsidR="000A5CAB">
        <w:rPr>
          <w:b/>
          <w:sz w:val="22"/>
          <w:szCs w:val="22"/>
          <w:u w:val="single"/>
        </w:rPr>
        <w:t>3</w:t>
      </w:r>
      <w:r w:rsidRPr="00AF592D">
        <w:rPr>
          <w:b/>
          <w:sz w:val="22"/>
          <w:szCs w:val="22"/>
          <w:u w:val="single"/>
        </w:rPr>
        <w:t xml:space="preserve">: </w:t>
      </w:r>
      <w:r>
        <w:rPr>
          <w:b/>
          <w:sz w:val="22"/>
          <w:szCs w:val="22"/>
          <w:u w:val="single"/>
        </w:rPr>
        <w:t>Pricing</w:t>
      </w:r>
      <w:r w:rsidRPr="00AF592D">
        <w:rPr>
          <w:b/>
          <w:sz w:val="22"/>
          <w:szCs w:val="22"/>
          <w:u w:val="single"/>
        </w:rPr>
        <w:t xml:space="preserve"> </w:t>
      </w:r>
      <w:r>
        <w:rPr>
          <w:b/>
          <w:sz w:val="22"/>
          <w:szCs w:val="22"/>
          <w:u w:val="single"/>
        </w:rPr>
        <w:t>p</w:t>
      </w:r>
      <w:r w:rsidRPr="00AF592D">
        <w:rPr>
          <w:b/>
          <w:sz w:val="22"/>
          <w:szCs w:val="22"/>
          <w:u w:val="single"/>
        </w:rPr>
        <w:t>roposal</w:t>
      </w:r>
    </w:p>
    <w:p w14:paraId="112241CB" w14:textId="0A0F1332" w:rsidR="00DA5972" w:rsidRDefault="00DA5972" w:rsidP="00013F9C">
      <w:pPr>
        <w:numPr>
          <w:ilvl w:val="0"/>
          <w:numId w:val="5"/>
        </w:numPr>
        <w:tabs>
          <w:tab w:val="clear" w:pos="1418"/>
          <w:tab w:val="left" w:pos="1442"/>
          <w:tab w:val="left" w:pos="2880"/>
        </w:tabs>
        <w:spacing w:after="0"/>
      </w:pPr>
      <w:r w:rsidRPr="00232D3E">
        <w:t>Please indicate here the prices you are offering to Save the Children as part of this contract</w:t>
      </w:r>
      <w:r>
        <w:t>,</w:t>
      </w:r>
      <w:r w:rsidRPr="00232D3E">
        <w:t xml:space="preserve"> including the currency. Please refer to </w:t>
      </w:r>
      <w:r>
        <w:t>specification</w:t>
      </w:r>
      <w:r w:rsidRPr="00232D3E">
        <w:t xml:space="preserve"> for details of what must be included.</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0"/>
        <w:gridCol w:w="1028"/>
        <w:gridCol w:w="1095"/>
        <w:gridCol w:w="910"/>
        <w:gridCol w:w="695"/>
      </w:tblGrid>
      <w:tr w:rsidR="00F0258F" w:rsidRPr="00FE61CF" w14:paraId="3BCC9C06" w14:textId="77777777" w:rsidTr="005A7B36">
        <w:trPr>
          <w:trHeight w:val="618"/>
        </w:trPr>
        <w:tc>
          <w:tcPr>
            <w:tcW w:w="5450" w:type="dxa"/>
            <w:shd w:val="clear" w:color="auto" w:fill="auto"/>
            <w:vAlign w:val="center"/>
          </w:tcPr>
          <w:p w14:paraId="1FB6EBCD" w14:textId="77777777" w:rsidR="00F0258F" w:rsidRPr="00FE61CF" w:rsidRDefault="00F0258F" w:rsidP="00FE61CF">
            <w:pPr>
              <w:tabs>
                <w:tab w:val="clear" w:pos="1418"/>
                <w:tab w:val="left" w:pos="1442"/>
                <w:tab w:val="left" w:pos="2880"/>
              </w:tabs>
              <w:spacing w:after="0"/>
              <w:jc w:val="center"/>
              <w:rPr>
                <w:b/>
              </w:rPr>
            </w:pPr>
            <w:r w:rsidRPr="00FE61CF">
              <w:rPr>
                <w:b/>
              </w:rPr>
              <w:t>Product</w:t>
            </w:r>
          </w:p>
        </w:tc>
        <w:tc>
          <w:tcPr>
            <w:tcW w:w="1028" w:type="dxa"/>
            <w:shd w:val="clear" w:color="auto" w:fill="auto"/>
            <w:vAlign w:val="center"/>
          </w:tcPr>
          <w:p w14:paraId="4780D477" w14:textId="1F5CE58F" w:rsidR="00F0258F" w:rsidRPr="00FE61CF" w:rsidRDefault="003F1585" w:rsidP="00FE61CF">
            <w:pPr>
              <w:tabs>
                <w:tab w:val="clear" w:pos="1418"/>
                <w:tab w:val="left" w:pos="1442"/>
                <w:tab w:val="left" w:pos="2880"/>
              </w:tabs>
              <w:spacing w:after="0"/>
              <w:jc w:val="center"/>
              <w:rPr>
                <w:b/>
              </w:rPr>
            </w:pPr>
            <w:r>
              <w:rPr>
                <w:b/>
              </w:rPr>
              <w:t>Quantity</w:t>
            </w:r>
          </w:p>
        </w:tc>
        <w:tc>
          <w:tcPr>
            <w:tcW w:w="1095" w:type="dxa"/>
            <w:shd w:val="clear" w:color="auto" w:fill="auto"/>
            <w:vAlign w:val="center"/>
          </w:tcPr>
          <w:p w14:paraId="3463AD87" w14:textId="77777777" w:rsidR="00F0258F" w:rsidRPr="00FE61CF" w:rsidRDefault="00F0258F" w:rsidP="00FE61CF">
            <w:pPr>
              <w:tabs>
                <w:tab w:val="clear" w:pos="1418"/>
                <w:tab w:val="left" w:pos="1442"/>
                <w:tab w:val="left" w:pos="2880"/>
              </w:tabs>
              <w:spacing w:after="0"/>
              <w:jc w:val="center"/>
              <w:rPr>
                <w:b/>
              </w:rPr>
            </w:pPr>
            <w:r w:rsidRPr="00FE61CF">
              <w:rPr>
                <w:b/>
              </w:rPr>
              <w:t>Currency</w:t>
            </w:r>
          </w:p>
        </w:tc>
        <w:tc>
          <w:tcPr>
            <w:tcW w:w="910" w:type="dxa"/>
            <w:shd w:val="clear" w:color="auto" w:fill="auto"/>
            <w:vAlign w:val="center"/>
          </w:tcPr>
          <w:p w14:paraId="6F04D4C7" w14:textId="53A42EDF" w:rsidR="00F0258F" w:rsidRPr="00FE61CF" w:rsidRDefault="003F1585" w:rsidP="00FE61CF">
            <w:pPr>
              <w:tabs>
                <w:tab w:val="clear" w:pos="1418"/>
                <w:tab w:val="left" w:pos="1442"/>
                <w:tab w:val="left" w:pos="2880"/>
              </w:tabs>
              <w:spacing w:after="0"/>
              <w:jc w:val="center"/>
              <w:rPr>
                <w:b/>
              </w:rPr>
            </w:pPr>
            <w:r>
              <w:rPr>
                <w:b/>
              </w:rPr>
              <w:t xml:space="preserve">Unit price </w:t>
            </w:r>
          </w:p>
        </w:tc>
        <w:tc>
          <w:tcPr>
            <w:tcW w:w="695" w:type="dxa"/>
            <w:shd w:val="clear" w:color="auto" w:fill="auto"/>
            <w:vAlign w:val="center"/>
          </w:tcPr>
          <w:p w14:paraId="2763D419" w14:textId="36D0B276" w:rsidR="00F0258F" w:rsidRPr="00FE61CF" w:rsidRDefault="003F1585" w:rsidP="00FE61CF">
            <w:pPr>
              <w:tabs>
                <w:tab w:val="clear" w:pos="1418"/>
                <w:tab w:val="left" w:pos="1442"/>
                <w:tab w:val="left" w:pos="2880"/>
              </w:tabs>
              <w:spacing w:after="0"/>
              <w:jc w:val="center"/>
              <w:rPr>
                <w:b/>
              </w:rPr>
            </w:pPr>
            <w:r>
              <w:rPr>
                <w:b/>
              </w:rPr>
              <w:t>Total price</w:t>
            </w:r>
          </w:p>
        </w:tc>
      </w:tr>
      <w:tr w:rsidR="00F0258F" w14:paraId="13F11971" w14:textId="77777777" w:rsidTr="005A7B36">
        <w:trPr>
          <w:trHeight w:val="503"/>
        </w:trPr>
        <w:tc>
          <w:tcPr>
            <w:tcW w:w="5450" w:type="dxa"/>
            <w:shd w:val="clear" w:color="auto" w:fill="auto"/>
          </w:tcPr>
          <w:p w14:paraId="397176BA" w14:textId="77777777" w:rsidR="003F1585" w:rsidRPr="0083525F" w:rsidRDefault="003F1585" w:rsidP="003F1585">
            <w:pPr>
              <w:spacing w:after="0"/>
              <w:rPr>
                <w:rFonts w:cs="Arial"/>
                <w:iCs/>
                <w:color w:val="000000" w:themeColor="text1"/>
              </w:rPr>
            </w:pPr>
            <w:r w:rsidRPr="0083525F">
              <w:rPr>
                <w:rFonts w:cs="Arial"/>
                <w:iCs/>
                <w:color w:val="000000" w:themeColor="text1"/>
              </w:rPr>
              <w:t>Desktop, Core i3 processor, 4 GB RAM, 500 GB HD, R/W DVD, Arabic/English Keyboard, Mouse, 18.5-inch LED screen with tilt angle feature, 10/100/1000 Ethernet port, sound, external speaker, with all the needed data and power cables for the screens, CPUs and any other devices)</w:t>
            </w:r>
          </w:p>
          <w:p w14:paraId="6D92281E" w14:textId="662CF029" w:rsidR="007451A0" w:rsidRPr="007451A0" w:rsidRDefault="003F1585" w:rsidP="007451A0">
            <w:pPr>
              <w:spacing w:after="0"/>
              <w:rPr>
                <w:rFonts w:cs="Arial"/>
                <w:iCs/>
                <w:color w:val="000000" w:themeColor="text1"/>
              </w:rPr>
            </w:pPr>
            <w:r w:rsidRPr="0083525F">
              <w:rPr>
                <w:rFonts w:cs="Arial"/>
                <w:iCs/>
                <w:color w:val="000000" w:themeColor="text1"/>
              </w:rPr>
              <w:t xml:space="preserve">840 </w:t>
            </w:r>
            <w:r w:rsidR="007451A0" w:rsidRPr="007451A0">
              <w:rPr>
                <w:rFonts w:cs="Arial"/>
                <w:iCs/>
                <w:color w:val="000000" w:themeColor="text1"/>
              </w:rPr>
              <w:t xml:space="preserve">Preinstalled (on each computer) (perpetual) MS windows 7 (or higher) with English/Arabic capability &amp; MS office 2013 (or higher) with English/Arabic capability, fully compatible </w:t>
            </w:r>
            <w:r w:rsidR="00EB479D">
              <w:rPr>
                <w:rFonts w:cs="Arial"/>
                <w:iCs/>
                <w:color w:val="000000" w:themeColor="text1"/>
                <w:sz w:val="22"/>
                <w:szCs w:val="22"/>
              </w:rPr>
              <w:t xml:space="preserve">Avira Anti-virus </w:t>
            </w:r>
            <w:r w:rsidR="007451A0" w:rsidRPr="007451A0">
              <w:rPr>
                <w:rFonts w:cs="Arial"/>
                <w:iCs/>
                <w:color w:val="000000" w:themeColor="text1"/>
              </w:rPr>
              <w:t>with the above-mentioned computers, recoverable bootable DVD media</w:t>
            </w:r>
          </w:p>
          <w:p w14:paraId="6997B68D" w14:textId="77777777" w:rsidR="003F1585" w:rsidRPr="0083525F" w:rsidRDefault="003F1585" w:rsidP="003F1585">
            <w:pPr>
              <w:spacing w:after="0"/>
              <w:rPr>
                <w:rFonts w:cs="Arial"/>
                <w:iCs/>
                <w:color w:val="000000" w:themeColor="text1"/>
              </w:rPr>
            </w:pPr>
            <w:r w:rsidRPr="0083525F">
              <w:rPr>
                <w:rFonts w:cs="Arial"/>
                <w:iCs/>
                <w:color w:val="000000" w:themeColor="text1"/>
              </w:rPr>
              <w:t>840 Power Compatibility as all the computers to be installed in Egypt, the volt of all devices must be 220 Volt, 50 Hz, all the power cables (of the monitors, CPU…etc) 2 round pins power cables</w:t>
            </w:r>
          </w:p>
          <w:p w14:paraId="7C432280" w14:textId="77777777" w:rsidR="003F1585" w:rsidRPr="0083525F" w:rsidRDefault="003F1585" w:rsidP="003F1585">
            <w:pPr>
              <w:spacing w:after="0"/>
              <w:rPr>
                <w:rFonts w:cs="Arial"/>
                <w:iCs/>
                <w:color w:val="000000" w:themeColor="text1"/>
              </w:rPr>
            </w:pPr>
            <w:r w:rsidRPr="0083525F">
              <w:rPr>
                <w:rFonts w:cs="Arial"/>
                <w:iCs/>
                <w:color w:val="000000" w:themeColor="text1"/>
              </w:rPr>
              <w:t>All the computers to be distributed in 840 community schools (1 to each community school) in 2 different governorates (Sohag &amp; Behira) as per the attached (Annex 1 – Annex 2) distribution plan</w:t>
            </w:r>
          </w:p>
          <w:p w14:paraId="368F7C31" w14:textId="77777777" w:rsidR="003F1585" w:rsidRPr="0083525F" w:rsidRDefault="003F1585" w:rsidP="003F1585">
            <w:pPr>
              <w:spacing w:after="0"/>
              <w:rPr>
                <w:rFonts w:cs="Arial"/>
                <w:iCs/>
                <w:color w:val="000000" w:themeColor="text1"/>
              </w:rPr>
            </w:pPr>
            <w:r w:rsidRPr="0083525F">
              <w:rPr>
                <w:rFonts w:cs="Arial"/>
                <w:iCs/>
                <w:color w:val="000000" w:themeColor="text1"/>
              </w:rPr>
              <w:t>The needed maintenance included in the warranty to be done on site (in the community schools) within 1 week otherwise the defected unit to be replaced by another unit until fixing the defective unit.</w:t>
            </w:r>
          </w:p>
          <w:p w14:paraId="338A5CF6" w14:textId="3402329B" w:rsidR="00F0258F" w:rsidRPr="00FE61CF" w:rsidRDefault="00F0258F" w:rsidP="00FE61CF">
            <w:pPr>
              <w:spacing w:after="0"/>
              <w:jc w:val="left"/>
              <w:rPr>
                <w:b/>
              </w:rPr>
            </w:pPr>
          </w:p>
        </w:tc>
        <w:tc>
          <w:tcPr>
            <w:tcW w:w="1028" w:type="dxa"/>
            <w:shd w:val="clear" w:color="auto" w:fill="auto"/>
            <w:vAlign w:val="center"/>
          </w:tcPr>
          <w:p w14:paraId="5E1D077B" w14:textId="6BE11BB1" w:rsidR="00F0258F" w:rsidRDefault="003F1585" w:rsidP="00FE61CF">
            <w:pPr>
              <w:tabs>
                <w:tab w:val="clear" w:pos="1418"/>
                <w:tab w:val="left" w:pos="1442"/>
                <w:tab w:val="left" w:pos="2880"/>
              </w:tabs>
              <w:spacing w:after="0"/>
              <w:jc w:val="left"/>
            </w:pPr>
            <w:r>
              <w:t>840</w:t>
            </w:r>
          </w:p>
        </w:tc>
        <w:tc>
          <w:tcPr>
            <w:tcW w:w="1095" w:type="dxa"/>
            <w:shd w:val="clear" w:color="auto" w:fill="auto"/>
            <w:vAlign w:val="center"/>
          </w:tcPr>
          <w:p w14:paraId="1AB4E9C7" w14:textId="77777777" w:rsidR="00F0258F" w:rsidRDefault="00F0258F" w:rsidP="00FE61CF">
            <w:pPr>
              <w:tabs>
                <w:tab w:val="clear" w:pos="1418"/>
                <w:tab w:val="left" w:pos="1442"/>
                <w:tab w:val="left" w:pos="2880"/>
              </w:tabs>
              <w:spacing w:after="0"/>
              <w:jc w:val="left"/>
            </w:pPr>
          </w:p>
        </w:tc>
        <w:tc>
          <w:tcPr>
            <w:tcW w:w="910" w:type="dxa"/>
            <w:shd w:val="clear" w:color="auto" w:fill="auto"/>
            <w:vAlign w:val="center"/>
          </w:tcPr>
          <w:p w14:paraId="297946F2" w14:textId="77777777" w:rsidR="00F0258F" w:rsidRDefault="00F0258F" w:rsidP="00FE61CF">
            <w:pPr>
              <w:tabs>
                <w:tab w:val="clear" w:pos="1418"/>
                <w:tab w:val="left" w:pos="1442"/>
                <w:tab w:val="left" w:pos="2880"/>
              </w:tabs>
              <w:spacing w:after="0"/>
              <w:jc w:val="left"/>
            </w:pPr>
          </w:p>
        </w:tc>
        <w:tc>
          <w:tcPr>
            <w:tcW w:w="695" w:type="dxa"/>
            <w:shd w:val="clear" w:color="auto" w:fill="auto"/>
            <w:vAlign w:val="center"/>
          </w:tcPr>
          <w:p w14:paraId="2CA3689D" w14:textId="77777777" w:rsidR="00F0258F" w:rsidRDefault="00F0258F" w:rsidP="00FE61CF">
            <w:pPr>
              <w:tabs>
                <w:tab w:val="clear" w:pos="1418"/>
                <w:tab w:val="left" w:pos="1442"/>
                <w:tab w:val="left" w:pos="2880"/>
              </w:tabs>
              <w:spacing w:after="0"/>
              <w:jc w:val="left"/>
            </w:pPr>
          </w:p>
        </w:tc>
      </w:tr>
    </w:tbl>
    <w:p w14:paraId="6B2A9602" w14:textId="77777777" w:rsidR="00493261" w:rsidRDefault="00493261" w:rsidP="00DA5972">
      <w:pPr>
        <w:tabs>
          <w:tab w:val="clear" w:pos="1418"/>
          <w:tab w:val="left" w:pos="1442"/>
          <w:tab w:val="left" w:pos="2880"/>
        </w:tabs>
        <w:spacing w:after="0"/>
      </w:pPr>
    </w:p>
    <w:p w14:paraId="5BC9BA98" w14:textId="77777777" w:rsidR="00AF1497" w:rsidRDefault="00FE52A8" w:rsidP="00013F9C">
      <w:pPr>
        <w:numPr>
          <w:ilvl w:val="0"/>
          <w:numId w:val="5"/>
        </w:numPr>
        <w:tabs>
          <w:tab w:val="clear" w:pos="1418"/>
          <w:tab w:val="left" w:pos="1260"/>
          <w:tab w:val="left" w:pos="2880"/>
        </w:tabs>
        <w:spacing w:after="120"/>
      </w:pPr>
      <w:r w:rsidRPr="0010103C">
        <w:t>Can you fix these price</w:t>
      </w:r>
      <w:r>
        <w:t xml:space="preserve">s for </w:t>
      </w:r>
      <w:r w:rsidR="00D8140D">
        <w:t>the duration of the contract</w:t>
      </w:r>
      <w:r>
        <w:t xml:space="preserve">? </w:t>
      </w:r>
    </w:p>
    <w:p w14:paraId="07B54B73" w14:textId="77777777" w:rsidR="00AF1497" w:rsidRPr="00F3636A" w:rsidRDefault="00AF1497" w:rsidP="00AF1497">
      <w:pPr>
        <w:tabs>
          <w:tab w:val="clear" w:pos="1418"/>
          <w:tab w:val="left" w:pos="1442"/>
          <w:tab w:val="left" w:pos="2880"/>
        </w:tabs>
        <w:rPr>
          <w:rFonts w:cs="Arial"/>
        </w:rPr>
      </w:pPr>
      <w:r>
        <w:rPr>
          <w:rFonts w:cs="Arial"/>
        </w:rPr>
        <w:tab/>
      </w:r>
      <w:r>
        <w:rPr>
          <w:rFonts w:cs="Arial"/>
        </w:rPr>
        <w:tab/>
      </w:r>
      <w:r>
        <w:rPr>
          <w:rFonts w:cs="Arial"/>
        </w:rPr>
        <w:tab/>
      </w:r>
      <w:r w:rsidRPr="00F3636A">
        <w:rPr>
          <w:rFonts w:cs="Arial"/>
        </w:rPr>
        <w:t>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EA19DB">
        <w:rPr>
          <w:rFonts w:cs="Arial"/>
        </w:rPr>
      </w:r>
      <w:r w:rsidR="00EA19DB">
        <w:rPr>
          <w:rFonts w:cs="Arial"/>
        </w:rPr>
        <w:fldChar w:fldCharType="separate"/>
      </w:r>
      <w:r>
        <w:rPr>
          <w:rFonts w:cs="Arial"/>
        </w:rPr>
        <w:fldChar w:fldCharType="end"/>
      </w:r>
      <w:r>
        <w:rPr>
          <w:rFonts w:cs="Arial"/>
        </w:rPr>
        <w:tab/>
        <w:t xml:space="preserve"> </w:t>
      </w:r>
      <w:r w:rsidRPr="00F3636A">
        <w:rPr>
          <w:rFonts w:cs="Arial"/>
        </w:rPr>
        <w:t xml:space="preserve">No </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sidR="00EA19DB">
        <w:rPr>
          <w:rFonts w:cs="Arial"/>
        </w:rPr>
      </w:r>
      <w:r w:rsidR="00EA19DB">
        <w:rPr>
          <w:rFonts w:cs="Arial"/>
        </w:rPr>
        <w:fldChar w:fldCharType="separate"/>
      </w:r>
      <w:r>
        <w:rPr>
          <w:rFonts w:cs="Arial"/>
        </w:rPr>
        <w:fldChar w:fldCharType="end"/>
      </w:r>
    </w:p>
    <w:p w14:paraId="511C3FEF" w14:textId="77777777" w:rsidR="00FE52A8" w:rsidRDefault="00AF1497" w:rsidP="00FE52A8">
      <w:pPr>
        <w:tabs>
          <w:tab w:val="clear" w:pos="1418"/>
          <w:tab w:val="left" w:pos="1260"/>
          <w:tab w:val="left" w:pos="2880"/>
        </w:tabs>
        <w:spacing w:after="120"/>
        <w:rPr>
          <w:rFonts w:cs="Arial"/>
        </w:rPr>
      </w:pPr>
      <w:r>
        <w:t>I</w:t>
      </w:r>
      <w:r w:rsidR="00FE52A8">
        <w:t xml:space="preserve">f not, please provide details of </w:t>
      </w:r>
      <w:r w:rsidR="008F0070">
        <w:t>how long they will remain fixed?</w:t>
      </w:r>
    </w:p>
    <w:p w14:paraId="4383791B" w14:textId="77777777"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5C9DAB9" w14:textId="77777777" w:rsidR="009B4E47" w:rsidRDefault="009B4E47" w:rsidP="00B250DD">
      <w:pPr>
        <w:pStyle w:val="ListNumber"/>
        <w:tabs>
          <w:tab w:val="clear" w:pos="709"/>
          <w:tab w:val="clear" w:pos="1418"/>
          <w:tab w:val="left" w:pos="1442"/>
          <w:tab w:val="left" w:pos="2880"/>
        </w:tabs>
        <w:spacing w:after="0"/>
        <w:ind w:left="360" w:firstLine="0"/>
        <w:rPr>
          <w:rFonts w:cs="Arial"/>
        </w:rPr>
      </w:pPr>
    </w:p>
    <w:p w14:paraId="480E810C" w14:textId="65600A37" w:rsidR="00075E6F" w:rsidRPr="005A7B36" w:rsidRDefault="003F0FC5" w:rsidP="005A7B36">
      <w:pPr>
        <w:pStyle w:val="ListNumber"/>
        <w:numPr>
          <w:ilvl w:val="0"/>
          <w:numId w:val="5"/>
        </w:numPr>
        <w:tabs>
          <w:tab w:val="clear" w:pos="1418"/>
          <w:tab w:val="left" w:pos="1442"/>
          <w:tab w:val="left" w:pos="2880"/>
        </w:tabs>
        <w:spacing w:after="0"/>
        <w:rPr>
          <w:rFonts w:cs="Arial"/>
        </w:rPr>
      </w:pPr>
      <w:r>
        <w:rPr>
          <w:rFonts w:cs="Arial"/>
        </w:rPr>
        <w:t>If prices can</w:t>
      </w:r>
      <w:r w:rsidR="008F0070">
        <w:rPr>
          <w:rFonts w:cs="Arial"/>
        </w:rPr>
        <w:t xml:space="preserve">not be fixed </w:t>
      </w:r>
      <w:r w:rsidR="000B48F2">
        <w:rPr>
          <w:rFonts w:cs="Arial"/>
        </w:rPr>
        <w:t>for</w:t>
      </w:r>
      <w:r w:rsidR="008F0070">
        <w:rPr>
          <w:rFonts w:cs="Arial"/>
        </w:rPr>
        <w:t xml:space="preserve"> </w:t>
      </w:r>
      <w:r w:rsidR="00F85FFC">
        <w:rPr>
          <w:rFonts w:cs="Arial"/>
        </w:rPr>
        <w:t>the duration of the contract</w:t>
      </w:r>
      <w:r w:rsidR="008F0070">
        <w:rPr>
          <w:rFonts w:cs="Arial"/>
        </w:rPr>
        <w:t>, please specify factors that would affect the price and</w:t>
      </w:r>
      <w:r w:rsidR="00FE52A8">
        <w:rPr>
          <w:rFonts w:cs="Arial"/>
        </w:rPr>
        <w:t xml:space="preserve"> indicate how changes in these factors would affect the price of the stated products:</w:t>
      </w:r>
    </w:p>
    <w:p w14:paraId="398302B0" w14:textId="77777777"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720AE3D0" w14:textId="3074C0A4" w:rsidR="00EC6D84" w:rsidRPr="00984953" w:rsidRDefault="00EC6D84" w:rsidP="00FB47A0">
      <w:pPr>
        <w:tabs>
          <w:tab w:val="clear" w:pos="1418"/>
          <w:tab w:val="left" w:pos="1442"/>
          <w:tab w:val="left" w:pos="2880"/>
        </w:tabs>
        <w:rPr>
          <w:rFonts w:cs="Arial"/>
          <w:b/>
          <w:kern w:val="0"/>
          <w:sz w:val="22"/>
          <w:szCs w:val="22"/>
          <w:u w:val="single"/>
          <w:lang w:eastAsia="en-GB"/>
        </w:rPr>
      </w:pPr>
      <w:r w:rsidRPr="00984953">
        <w:rPr>
          <w:b/>
          <w:sz w:val="22"/>
          <w:szCs w:val="22"/>
          <w:u w:val="single"/>
        </w:rPr>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Pr="00984953">
        <w:rPr>
          <w:b/>
          <w:sz w:val="22"/>
          <w:szCs w:val="22"/>
          <w:u w:val="single"/>
        </w:rPr>
        <w:t xml:space="preserve">of </w:t>
      </w:r>
      <w:r w:rsidR="009B63D9">
        <w:rPr>
          <w:b/>
          <w:sz w:val="22"/>
          <w:szCs w:val="22"/>
          <w:u w:val="single"/>
        </w:rPr>
        <w:t>B</w:t>
      </w:r>
      <w:r w:rsidRPr="00984953">
        <w:rPr>
          <w:b/>
          <w:sz w:val="22"/>
          <w:szCs w:val="22"/>
          <w:u w:val="single"/>
        </w:rPr>
        <w:t xml:space="preserve">idder’s compliance </w:t>
      </w:r>
    </w:p>
    <w:p w14:paraId="26D2A683" w14:textId="77777777" w:rsidR="000A5BDF" w:rsidRPr="005F6F70"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0A5BDF" w:rsidRPr="005F6F70">
        <w:rPr>
          <w:rFonts w:cs="Arial"/>
          <w:kern w:val="0"/>
          <w:lang w:eastAsia="en-GB"/>
        </w:rPr>
        <w:t>:</w:t>
      </w:r>
    </w:p>
    <w:p w14:paraId="7A4AC47B" w14:textId="77777777" w:rsidR="000A5BDF" w:rsidRPr="005F6F70" w:rsidRDefault="000A5BDF" w:rsidP="000745AD">
      <w:pPr>
        <w:numPr>
          <w:ilvl w:val="0"/>
          <w:numId w:val="2"/>
        </w:numPr>
        <w:tabs>
          <w:tab w:val="clear" w:pos="1418"/>
          <w:tab w:val="left" w:pos="1442"/>
          <w:tab w:val="left" w:pos="2880"/>
        </w:tabs>
        <w:spacing w:after="120" w:line="240" w:lineRule="auto"/>
        <w:rPr>
          <w:rFonts w:cs="Arial"/>
        </w:rPr>
      </w:pPr>
      <w:r w:rsidRPr="005F6F70">
        <w:rPr>
          <w:rFonts w:cs="Arial"/>
        </w:rPr>
        <w:t xml:space="preserve">The required specification for </w:t>
      </w:r>
      <w:r w:rsidR="000A5CAB">
        <w:rPr>
          <w:rFonts w:cs="Arial"/>
        </w:rPr>
        <w:t>the products</w:t>
      </w:r>
    </w:p>
    <w:p w14:paraId="21609B2C" w14:textId="77777777" w:rsidR="000A5BDF" w:rsidRPr="005F6F70" w:rsidRDefault="00161CE6"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p>
    <w:p w14:paraId="122D9D76" w14:textId="77777777" w:rsidR="000A5BDF" w:rsidRPr="005F6F70" w:rsidRDefault="000A5BDF"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p>
    <w:p w14:paraId="7AFE6D5D" w14:textId="77777777" w:rsidR="000A5BDF" w:rsidRPr="00AE61B0" w:rsidRDefault="000A5CAB" w:rsidP="0044770D">
      <w:pPr>
        <w:numPr>
          <w:ilvl w:val="0"/>
          <w:numId w:val="2"/>
        </w:numPr>
        <w:tabs>
          <w:tab w:val="clear" w:pos="1418"/>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p>
    <w:p w14:paraId="0DB67D27" w14:textId="77777777" w:rsidR="00AE61B0" w:rsidRPr="005F6F70" w:rsidRDefault="00160B25" w:rsidP="00A01E7E">
      <w:pPr>
        <w:numPr>
          <w:ilvl w:val="0"/>
          <w:numId w:val="2"/>
        </w:numPr>
        <w:tabs>
          <w:tab w:val="clear" w:pos="1418"/>
          <w:tab w:val="left" w:pos="1442"/>
          <w:tab w:val="left" w:pos="2880"/>
        </w:tabs>
        <w:spacing w:after="120" w:line="240" w:lineRule="auto"/>
        <w:ind w:left="714" w:hanging="357"/>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p>
    <w:p w14:paraId="2CEBF818" w14:textId="77777777" w:rsidR="000B48F2" w:rsidRDefault="000A5BDF" w:rsidP="00A01E7E">
      <w:pPr>
        <w:numPr>
          <w:ilvl w:val="0"/>
          <w:numId w:val="2"/>
        </w:numPr>
        <w:tabs>
          <w:tab w:val="clear" w:pos="1418"/>
          <w:tab w:val="left" w:pos="1442"/>
          <w:tab w:val="left" w:pos="2880"/>
        </w:tabs>
        <w:spacing w:after="120" w:line="240" w:lineRule="auto"/>
        <w:ind w:left="714" w:hanging="357"/>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p>
    <w:p w14:paraId="739969A9" w14:textId="77777777"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p>
    <w:p w14:paraId="5F777A65" w14:textId="77777777" w:rsidR="00EC6D84" w:rsidRPr="005F6F70" w:rsidRDefault="00AF1497" w:rsidP="0044770D">
      <w:pPr>
        <w:numPr>
          <w:ilvl w:val="0"/>
          <w:numId w:val="1"/>
        </w:numPr>
        <w:tabs>
          <w:tab w:val="clear" w:pos="1418"/>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EA66DD" w:rsidRPr="005F6F70">
        <w:rPr>
          <w:rFonts w:cs="Arial"/>
        </w:rPr>
        <w:t>details</w:t>
      </w:r>
    </w:p>
    <w:p w14:paraId="059F543B" w14:textId="77777777" w:rsidR="00EA66DD" w:rsidRDefault="00AF1497" w:rsidP="0044770D">
      <w:pPr>
        <w:numPr>
          <w:ilvl w:val="0"/>
          <w:numId w:val="1"/>
        </w:numPr>
        <w:tabs>
          <w:tab w:val="clear" w:pos="1418"/>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p>
    <w:p w14:paraId="4C6EFF40" w14:textId="77777777" w:rsidR="00C84745" w:rsidRDefault="000A5CAB" w:rsidP="00AC493A">
      <w:pPr>
        <w:numPr>
          <w:ilvl w:val="0"/>
          <w:numId w:val="1"/>
        </w:numPr>
        <w:tabs>
          <w:tab w:val="clear" w:pos="1418"/>
          <w:tab w:val="left" w:pos="1442"/>
          <w:tab w:val="left" w:pos="2880"/>
        </w:tabs>
        <w:spacing w:after="120"/>
        <w:rPr>
          <w:rFonts w:cs="Arial"/>
        </w:rPr>
      </w:pPr>
      <w:r>
        <w:rPr>
          <w:rFonts w:cs="Arial"/>
        </w:rPr>
        <w:t>Section 3</w:t>
      </w:r>
      <w:r w:rsidR="00AF1497">
        <w:rPr>
          <w:rFonts w:cs="Arial"/>
        </w:rPr>
        <w:t xml:space="preserve">: </w:t>
      </w:r>
      <w:r w:rsidR="00AF1497" w:rsidRPr="005F6F70">
        <w:rPr>
          <w:rFonts w:cs="Arial"/>
        </w:rPr>
        <w:t>Pricing proposal</w:t>
      </w:r>
    </w:p>
    <w:p w14:paraId="1CBC13C6" w14:textId="77777777" w:rsidR="00A2452F" w:rsidRDefault="00A2452F"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p>
    <w:p w14:paraId="764F65DF" w14:textId="77777777" w:rsidR="00EC6D84"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14:paraId="103939E5" w14:textId="77777777" w:rsidTr="00FE61CF">
        <w:trPr>
          <w:trHeight w:val="4696"/>
        </w:trPr>
        <w:tc>
          <w:tcPr>
            <w:tcW w:w="5868" w:type="dxa"/>
            <w:shd w:val="clear" w:color="auto" w:fill="auto"/>
          </w:tcPr>
          <w:p w14:paraId="5F041F22" w14:textId="77777777" w:rsidR="006B4A4F" w:rsidRPr="006B4A4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t>Acceptance by the Bidder:</w:t>
            </w:r>
            <w:r>
              <w:t xml:space="preserve"> </w:t>
            </w:r>
          </w:p>
          <w:p w14:paraId="3C2B56C2" w14:textId="77777777"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14:paraId="65AC3088"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14:paraId="19CECC5E"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14:paraId="2D82E866" w14:textId="77777777"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14:paraId="121A5804" w14:textId="77777777" w:rsidR="00D44A44"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D44A44" w:rsidRPr="00FE61CF">
              <w:rPr>
                <w:bCs/>
                <w:spacing w:val="-2"/>
              </w:rPr>
              <w:br/>
            </w:r>
          </w:p>
          <w:p w14:paraId="17AF4575"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14:paraId="3A084F3A"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14:paraId="6BD446F9"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14:paraId="49B3B5AB"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14:paraId="0E4D3AAA"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14:paraId="43D0418E"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14:paraId="276FCE76"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14:paraId="07505199"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14:paraId="2F570E0F"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14:paraId="39C3271F"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14:paraId="0EC0A9A8" w14:textId="77777777"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14:paraId="7E6ED1F1" w14:textId="77777777" w:rsidR="00091F8D"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14:paraId="7C78FCE3" w14:textId="77777777"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914F29">
      <w:footerReference w:type="default" r:id="rId11"/>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FF44" w14:textId="77777777" w:rsidR="00EA19DB" w:rsidRDefault="00EA19DB">
      <w:r>
        <w:separator/>
      </w:r>
    </w:p>
  </w:endnote>
  <w:endnote w:type="continuationSeparator" w:id="0">
    <w:p w14:paraId="387FA49A" w14:textId="77777777" w:rsidR="00EA19DB" w:rsidRDefault="00EA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E17B" w14:textId="77777777" w:rsidR="00997A89" w:rsidRPr="00997A89" w:rsidRDefault="00997A89">
    <w:pPr>
      <w:pStyle w:val="Footer"/>
      <w:rPr>
        <w:i/>
        <w:sz w:val="16"/>
        <w:szCs w:val="16"/>
      </w:rPr>
    </w:pPr>
    <w:r w:rsidRPr="00997A89">
      <w:rPr>
        <w:i/>
        <w:sz w:val="16"/>
        <w:szCs w:val="16"/>
      </w:rPr>
      <w:t>Form ID: SC-PR-12c – Bidder Response Document (v1.0)</w:t>
    </w:r>
  </w:p>
  <w:p w14:paraId="350F139C" w14:textId="77777777" w:rsidR="000A6EC0" w:rsidRDefault="000A6EC0"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B542" w14:textId="77777777" w:rsidR="00EA19DB" w:rsidRDefault="00EA19DB">
      <w:r>
        <w:separator/>
      </w:r>
    </w:p>
  </w:footnote>
  <w:footnote w:type="continuationSeparator" w:id="0">
    <w:p w14:paraId="10A8BD00" w14:textId="77777777" w:rsidR="00EA19DB" w:rsidRDefault="00EA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38C"/>
    <w:rsid w:val="000005C5"/>
    <w:rsid w:val="0001374E"/>
    <w:rsid w:val="00013F9C"/>
    <w:rsid w:val="00026EFA"/>
    <w:rsid w:val="000355D6"/>
    <w:rsid w:val="00043079"/>
    <w:rsid w:val="00045FD0"/>
    <w:rsid w:val="00070629"/>
    <w:rsid w:val="00070D9E"/>
    <w:rsid w:val="00071577"/>
    <w:rsid w:val="00072BFA"/>
    <w:rsid w:val="000745AD"/>
    <w:rsid w:val="00075E6F"/>
    <w:rsid w:val="000772BE"/>
    <w:rsid w:val="00091F8D"/>
    <w:rsid w:val="00095BEE"/>
    <w:rsid w:val="000A5BDF"/>
    <w:rsid w:val="000A5CAB"/>
    <w:rsid w:val="000A6EC0"/>
    <w:rsid w:val="000B0232"/>
    <w:rsid w:val="000B3C45"/>
    <w:rsid w:val="000B48F2"/>
    <w:rsid w:val="000B5855"/>
    <w:rsid w:val="000C45A4"/>
    <w:rsid w:val="000E09E5"/>
    <w:rsid w:val="000E6190"/>
    <w:rsid w:val="000E676E"/>
    <w:rsid w:val="0010103C"/>
    <w:rsid w:val="00103CDC"/>
    <w:rsid w:val="00113729"/>
    <w:rsid w:val="00123CFF"/>
    <w:rsid w:val="001240E0"/>
    <w:rsid w:val="00127399"/>
    <w:rsid w:val="00127A3A"/>
    <w:rsid w:val="00150352"/>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5726"/>
    <w:rsid w:val="00244D3B"/>
    <w:rsid w:val="00245476"/>
    <w:rsid w:val="00255CF7"/>
    <w:rsid w:val="002568F4"/>
    <w:rsid w:val="00256DEC"/>
    <w:rsid w:val="002608E6"/>
    <w:rsid w:val="002614F6"/>
    <w:rsid w:val="00262524"/>
    <w:rsid w:val="0026387E"/>
    <w:rsid w:val="0027123D"/>
    <w:rsid w:val="00271C4F"/>
    <w:rsid w:val="002801E8"/>
    <w:rsid w:val="00290215"/>
    <w:rsid w:val="002B0E73"/>
    <w:rsid w:val="002B3212"/>
    <w:rsid w:val="002C04A7"/>
    <w:rsid w:val="002C3D5B"/>
    <w:rsid w:val="002C4DD5"/>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915E1"/>
    <w:rsid w:val="00396874"/>
    <w:rsid w:val="00396C6D"/>
    <w:rsid w:val="003A34AC"/>
    <w:rsid w:val="003B571C"/>
    <w:rsid w:val="003C3464"/>
    <w:rsid w:val="003D5189"/>
    <w:rsid w:val="003F0FC5"/>
    <w:rsid w:val="003F1585"/>
    <w:rsid w:val="003F1AD8"/>
    <w:rsid w:val="003F2352"/>
    <w:rsid w:val="003F7D4E"/>
    <w:rsid w:val="00400C98"/>
    <w:rsid w:val="00406236"/>
    <w:rsid w:val="004135C0"/>
    <w:rsid w:val="00416E3A"/>
    <w:rsid w:val="00420266"/>
    <w:rsid w:val="00427DCC"/>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D4B06"/>
    <w:rsid w:val="004E13E0"/>
    <w:rsid w:val="004E284D"/>
    <w:rsid w:val="004F3F0F"/>
    <w:rsid w:val="004F41A1"/>
    <w:rsid w:val="004F766E"/>
    <w:rsid w:val="00501029"/>
    <w:rsid w:val="00506841"/>
    <w:rsid w:val="00527390"/>
    <w:rsid w:val="00527856"/>
    <w:rsid w:val="0054252C"/>
    <w:rsid w:val="00545104"/>
    <w:rsid w:val="00545EC0"/>
    <w:rsid w:val="00546EA2"/>
    <w:rsid w:val="00547ABF"/>
    <w:rsid w:val="00555B9C"/>
    <w:rsid w:val="00556BEA"/>
    <w:rsid w:val="00566DCF"/>
    <w:rsid w:val="0058028E"/>
    <w:rsid w:val="0058468B"/>
    <w:rsid w:val="00585DDC"/>
    <w:rsid w:val="0059446E"/>
    <w:rsid w:val="005A12FD"/>
    <w:rsid w:val="005A4301"/>
    <w:rsid w:val="005A53A4"/>
    <w:rsid w:val="005A58C0"/>
    <w:rsid w:val="005A6EEA"/>
    <w:rsid w:val="005A7B36"/>
    <w:rsid w:val="005B3C76"/>
    <w:rsid w:val="005B4A55"/>
    <w:rsid w:val="005C112F"/>
    <w:rsid w:val="005C54F1"/>
    <w:rsid w:val="005D4EB1"/>
    <w:rsid w:val="005D50F1"/>
    <w:rsid w:val="005E7866"/>
    <w:rsid w:val="005F1006"/>
    <w:rsid w:val="005F4BB2"/>
    <w:rsid w:val="005F6F70"/>
    <w:rsid w:val="0060197F"/>
    <w:rsid w:val="00612351"/>
    <w:rsid w:val="00612B60"/>
    <w:rsid w:val="006173C9"/>
    <w:rsid w:val="00626F67"/>
    <w:rsid w:val="006317DE"/>
    <w:rsid w:val="00646A38"/>
    <w:rsid w:val="0065212B"/>
    <w:rsid w:val="00660ABA"/>
    <w:rsid w:val="00671169"/>
    <w:rsid w:val="0067352C"/>
    <w:rsid w:val="00682E1B"/>
    <w:rsid w:val="00683B6B"/>
    <w:rsid w:val="00685587"/>
    <w:rsid w:val="00686E21"/>
    <w:rsid w:val="00691DD5"/>
    <w:rsid w:val="00696DD5"/>
    <w:rsid w:val="006A3F66"/>
    <w:rsid w:val="006B4A4F"/>
    <w:rsid w:val="006B69DB"/>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451A0"/>
    <w:rsid w:val="00753DF8"/>
    <w:rsid w:val="007640BE"/>
    <w:rsid w:val="0077047C"/>
    <w:rsid w:val="00774889"/>
    <w:rsid w:val="00776FFF"/>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D67AF"/>
    <w:rsid w:val="007E079D"/>
    <w:rsid w:val="007E4978"/>
    <w:rsid w:val="007E6415"/>
    <w:rsid w:val="007F28C7"/>
    <w:rsid w:val="007F6A60"/>
    <w:rsid w:val="008106CC"/>
    <w:rsid w:val="00811108"/>
    <w:rsid w:val="00814F27"/>
    <w:rsid w:val="0082338C"/>
    <w:rsid w:val="008271D1"/>
    <w:rsid w:val="0083525F"/>
    <w:rsid w:val="00842D1C"/>
    <w:rsid w:val="0085417C"/>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B2E0F"/>
    <w:rsid w:val="008C44EB"/>
    <w:rsid w:val="008D06F3"/>
    <w:rsid w:val="008D4ECA"/>
    <w:rsid w:val="008D623E"/>
    <w:rsid w:val="008E686D"/>
    <w:rsid w:val="008F0070"/>
    <w:rsid w:val="008F5C3E"/>
    <w:rsid w:val="008F7A1B"/>
    <w:rsid w:val="00911256"/>
    <w:rsid w:val="00914F29"/>
    <w:rsid w:val="00915B1E"/>
    <w:rsid w:val="0092420C"/>
    <w:rsid w:val="00925B76"/>
    <w:rsid w:val="009279DA"/>
    <w:rsid w:val="0093372E"/>
    <w:rsid w:val="009406AC"/>
    <w:rsid w:val="00947B8C"/>
    <w:rsid w:val="00951FB9"/>
    <w:rsid w:val="00952588"/>
    <w:rsid w:val="00960E5B"/>
    <w:rsid w:val="00964D15"/>
    <w:rsid w:val="0097224F"/>
    <w:rsid w:val="00972D89"/>
    <w:rsid w:val="00976DB9"/>
    <w:rsid w:val="0097728D"/>
    <w:rsid w:val="00984953"/>
    <w:rsid w:val="0098644B"/>
    <w:rsid w:val="00987BAF"/>
    <w:rsid w:val="00996159"/>
    <w:rsid w:val="009965B9"/>
    <w:rsid w:val="00997A89"/>
    <w:rsid w:val="009A1DF9"/>
    <w:rsid w:val="009B034F"/>
    <w:rsid w:val="009B055B"/>
    <w:rsid w:val="009B1605"/>
    <w:rsid w:val="009B2821"/>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390C"/>
    <w:rsid w:val="00A414CE"/>
    <w:rsid w:val="00A558FC"/>
    <w:rsid w:val="00A55AC8"/>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1676A"/>
    <w:rsid w:val="00B22851"/>
    <w:rsid w:val="00B250DD"/>
    <w:rsid w:val="00B3210F"/>
    <w:rsid w:val="00B3459D"/>
    <w:rsid w:val="00B35DED"/>
    <w:rsid w:val="00B421EE"/>
    <w:rsid w:val="00B4648E"/>
    <w:rsid w:val="00B510B3"/>
    <w:rsid w:val="00B63C09"/>
    <w:rsid w:val="00B70B07"/>
    <w:rsid w:val="00B76235"/>
    <w:rsid w:val="00B86317"/>
    <w:rsid w:val="00B86E0B"/>
    <w:rsid w:val="00B918D2"/>
    <w:rsid w:val="00B91BE5"/>
    <w:rsid w:val="00BA01D1"/>
    <w:rsid w:val="00BA3079"/>
    <w:rsid w:val="00BA639E"/>
    <w:rsid w:val="00BB0963"/>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3435E"/>
    <w:rsid w:val="00C37891"/>
    <w:rsid w:val="00C41F07"/>
    <w:rsid w:val="00C468EB"/>
    <w:rsid w:val="00C52DA5"/>
    <w:rsid w:val="00C56B69"/>
    <w:rsid w:val="00C60ECB"/>
    <w:rsid w:val="00C65AE0"/>
    <w:rsid w:val="00C733FD"/>
    <w:rsid w:val="00C74E06"/>
    <w:rsid w:val="00C827FB"/>
    <w:rsid w:val="00C84745"/>
    <w:rsid w:val="00C90F47"/>
    <w:rsid w:val="00C943D9"/>
    <w:rsid w:val="00C95A0B"/>
    <w:rsid w:val="00C95EA8"/>
    <w:rsid w:val="00C96CAB"/>
    <w:rsid w:val="00CA2C7B"/>
    <w:rsid w:val="00CA6A11"/>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A5972"/>
    <w:rsid w:val="00DB3D17"/>
    <w:rsid w:val="00DD4EEC"/>
    <w:rsid w:val="00DD5D8A"/>
    <w:rsid w:val="00DF0982"/>
    <w:rsid w:val="00DF1B2A"/>
    <w:rsid w:val="00DF7453"/>
    <w:rsid w:val="00E0075F"/>
    <w:rsid w:val="00E03328"/>
    <w:rsid w:val="00E13DA7"/>
    <w:rsid w:val="00E179E8"/>
    <w:rsid w:val="00E2705F"/>
    <w:rsid w:val="00E30B00"/>
    <w:rsid w:val="00E31A77"/>
    <w:rsid w:val="00E34E36"/>
    <w:rsid w:val="00E3719B"/>
    <w:rsid w:val="00E4041D"/>
    <w:rsid w:val="00E44E94"/>
    <w:rsid w:val="00E52CFC"/>
    <w:rsid w:val="00E845D8"/>
    <w:rsid w:val="00E85137"/>
    <w:rsid w:val="00EA0D27"/>
    <w:rsid w:val="00EA19DB"/>
    <w:rsid w:val="00EA66DD"/>
    <w:rsid w:val="00EA78D5"/>
    <w:rsid w:val="00EB479D"/>
    <w:rsid w:val="00EB4963"/>
    <w:rsid w:val="00EC3FD4"/>
    <w:rsid w:val="00EC481D"/>
    <w:rsid w:val="00EC6D84"/>
    <w:rsid w:val="00ED2DA9"/>
    <w:rsid w:val="00ED47B2"/>
    <w:rsid w:val="00EE18B5"/>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6D78"/>
    <w:rsid w:val="00FC0578"/>
    <w:rsid w:val="00FC1DE9"/>
    <w:rsid w:val="00FD4388"/>
    <w:rsid w:val="00FD7592"/>
    <w:rsid w:val="00FE52A8"/>
    <w:rsid w:val="00FE61CF"/>
    <w:rsid w:val="00FF5B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EE477"/>
  <w15:docId w15:val="{3E978E74-D7EF-41FA-A191-8E5B2D1D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886">
      <w:bodyDiv w:val="1"/>
      <w:marLeft w:val="0"/>
      <w:marRight w:val="0"/>
      <w:marTop w:val="0"/>
      <w:marBottom w:val="0"/>
      <w:divBdr>
        <w:top w:val="none" w:sz="0" w:space="0" w:color="auto"/>
        <w:left w:val="none" w:sz="0" w:space="0" w:color="auto"/>
        <w:bottom w:val="none" w:sz="0" w:space="0" w:color="auto"/>
        <w:right w:val="none" w:sz="0" w:space="0" w:color="auto"/>
      </w:divBdr>
    </w:div>
    <w:div w:id="1483892987">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9084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ABA6D608-48FD-40BE-9163-FB837468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Sara Abdrabo</cp:lastModifiedBy>
  <cp:revision>12</cp:revision>
  <dcterms:created xsi:type="dcterms:W3CDTF">2012-12-19T16:05:00Z</dcterms:created>
  <dcterms:modified xsi:type="dcterms:W3CDTF">2018-02-11T14:04:00Z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