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E170D" w:rsidRPr="00E72A44" w:rsidRDefault="002E170D" w:rsidP="004778C8">
      <w:pPr>
        <w:jc w:val="both"/>
        <w:rPr>
          <w:rFonts w:ascii="Gill Sans Infant MT" w:hAnsi="Gill Sans Infant MT" w:cs="Arial"/>
          <w:b/>
          <w:i/>
          <w:color w:val="808080"/>
          <w:sz w:val="22"/>
          <w:szCs w:val="22"/>
        </w:rPr>
      </w:pPr>
    </w:p>
    <w:p w14:paraId="0A37501D" w14:textId="77777777" w:rsidR="00580F6F" w:rsidRPr="00E72A44" w:rsidRDefault="00580F6F" w:rsidP="004778C8">
      <w:pPr>
        <w:jc w:val="both"/>
        <w:rPr>
          <w:rFonts w:ascii="Gill Sans Infant MT" w:hAnsi="Gill Sans Infant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E72A44" w14:paraId="6B5A23D4" w14:textId="77777777" w:rsidTr="7D560FAA">
        <w:trPr>
          <w:trHeight w:val="413"/>
        </w:trPr>
        <w:tc>
          <w:tcPr>
            <w:tcW w:w="9498" w:type="dxa"/>
            <w:gridSpan w:val="3"/>
          </w:tcPr>
          <w:p w14:paraId="0338F990" w14:textId="6FC23EA0" w:rsidR="002B21C3" w:rsidRPr="00E72A44" w:rsidRDefault="00174203" w:rsidP="00B70FBC">
            <w:pPr>
              <w:tabs>
                <w:tab w:val="left" w:pos="1418"/>
              </w:tabs>
              <w:jc w:val="both"/>
              <w:rPr>
                <w:rFonts w:ascii="Gill Sans Infant MT" w:hAnsi="Gill Sans Infant MT" w:cs="Arial"/>
                <w:sz w:val="22"/>
                <w:szCs w:val="22"/>
                <w:lang w:eastAsia="en-GB"/>
              </w:rPr>
            </w:pPr>
            <w:r w:rsidRPr="00E72A44">
              <w:rPr>
                <w:rFonts w:ascii="Gill Sans Infant MT" w:hAnsi="Gill Sans Infant MT" w:cs="Arial"/>
                <w:b/>
                <w:sz w:val="22"/>
                <w:szCs w:val="22"/>
              </w:rPr>
              <w:t xml:space="preserve">TITLE: </w:t>
            </w:r>
            <w:r w:rsidR="00EF33BF" w:rsidRPr="00E72A44">
              <w:rPr>
                <w:rFonts w:ascii="Gill Sans Infant MT" w:hAnsi="Gill Sans Infant MT" w:cs="Arial"/>
                <w:sz w:val="22"/>
                <w:szCs w:val="22"/>
                <w:lang w:eastAsia="en-GB"/>
              </w:rPr>
              <w:t> </w:t>
            </w:r>
            <w:r w:rsidR="002807C8" w:rsidRPr="00BE01B0">
              <w:rPr>
                <w:rFonts w:ascii="Gill Sans Infant MT" w:hAnsi="Gill Sans Infant MT" w:cs="Arial"/>
                <w:sz w:val="22"/>
                <w:szCs w:val="22"/>
                <w:lang w:eastAsia="en-GB"/>
              </w:rPr>
              <w:t xml:space="preserve"> </w:t>
            </w:r>
            <w:r w:rsidR="004949FA" w:rsidRPr="004949FA">
              <w:rPr>
                <w:rFonts w:ascii="Gill Sans Infant MT" w:hAnsi="Gill Sans Infant MT" w:cs="Arial"/>
                <w:sz w:val="22"/>
                <w:szCs w:val="22"/>
                <w:lang w:eastAsia="en-GB"/>
              </w:rPr>
              <w:t xml:space="preserve">Monitoring, Evaluation, Accountability, &amp; Learning </w:t>
            </w:r>
            <w:r w:rsidR="004949FA">
              <w:rPr>
                <w:rFonts w:ascii="Gill Sans Infant MT" w:hAnsi="Gill Sans Infant MT" w:cs="Arial"/>
                <w:sz w:val="22"/>
                <w:szCs w:val="22"/>
                <w:lang w:eastAsia="en-GB"/>
              </w:rPr>
              <w:t xml:space="preserve">(MEAL) </w:t>
            </w:r>
            <w:r w:rsidR="00B70FBC">
              <w:rPr>
                <w:rFonts w:ascii="Gill Sans Infant MT" w:hAnsi="Gill Sans Infant MT" w:cs="Arial"/>
                <w:sz w:val="22"/>
                <w:szCs w:val="22"/>
                <w:lang w:eastAsia="en-GB"/>
              </w:rPr>
              <w:t xml:space="preserve">Lead </w:t>
            </w:r>
            <w:r w:rsidR="004949FA">
              <w:rPr>
                <w:rFonts w:ascii="Gill Sans Infant MT" w:hAnsi="Gill Sans Infant MT" w:cs="Arial"/>
                <w:sz w:val="22"/>
                <w:szCs w:val="22"/>
                <w:lang w:eastAsia="en-GB"/>
              </w:rPr>
              <w:t xml:space="preserve"> </w:t>
            </w:r>
          </w:p>
        </w:tc>
      </w:tr>
      <w:tr w:rsidR="00174203" w:rsidRPr="00E72A44" w14:paraId="0D4C3E7E" w14:textId="77777777" w:rsidTr="7D560FAA">
        <w:trPr>
          <w:trHeight w:val="404"/>
        </w:trPr>
        <w:tc>
          <w:tcPr>
            <w:tcW w:w="4253" w:type="dxa"/>
            <w:tcBorders>
              <w:bottom w:val="single" w:sz="4" w:space="0" w:color="auto"/>
            </w:tcBorders>
          </w:tcPr>
          <w:p w14:paraId="3CDD6DB7" w14:textId="77777777" w:rsidR="00EF33BF" w:rsidRPr="00E72A44" w:rsidRDefault="00F55B51" w:rsidP="004778C8">
            <w:pPr>
              <w:tabs>
                <w:tab w:val="left" w:pos="1418"/>
              </w:tabs>
              <w:jc w:val="both"/>
              <w:rPr>
                <w:rFonts w:ascii="Gill Sans Infant MT" w:hAnsi="Gill Sans Infant MT" w:cs="Arial"/>
                <w:sz w:val="22"/>
                <w:szCs w:val="22"/>
              </w:rPr>
            </w:pPr>
            <w:r w:rsidRPr="00E72A44">
              <w:rPr>
                <w:rFonts w:ascii="Gill Sans Infant MT" w:hAnsi="Gill Sans Infant MT" w:cs="Arial"/>
                <w:b/>
                <w:sz w:val="22"/>
                <w:szCs w:val="22"/>
              </w:rPr>
              <w:t>TEAM/PROGRAMME</w:t>
            </w:r>
            <w:r w:rsidR="00174203" w:rsidRPr="00E72A44">
              <w:rPr>
                <w:rFonts w:ascii="Gill Sans Infant MT" w:hAnsi="Gill Sans Infant MT" w:cs="Arial"/>
                <w:b/>
                <w:sz w:val="22"/>
                <w:szCs w:val="22"/>
              </w:rPr>
              <w:t xml:space="preserve">: </w:t>
            </w:r>
            <w:r w:rsidR="00052EA3">
              <w:rPr>
                <w:rFonts w:ascii="Gill Sans Infant MT" w:hAnsi="Gill Sans Infant MT" w:cs="Arial"/>
                <w:sz w:val="22"/>
                <w:szCs w:val="22"/>
              </w:rPr>
              <w:t>Programme</w:t>
            </w:r>
          </w:p>
        </w:tc>
        <w:tc>
          <w:tcPr>
            <w:tcW w:w="5245" w:type="dxa"/>
            <w:gridSpan w:val="2"/>
            <w:tcBorders>
              <w:bottom w:val="single" w:sz="4" w:space="0" w:color="auto"/>
            </w:tcBorders>
          </w:tcPr>
          <w:p w14:paraId="0A9CD8C3" w14:textId="77777777" w:rsidR="00174203" w:rsidRPr="00E72A44" w:rsidRDefault="00F55B51" w:rsidP="004778C8">
            <w:pPr>
              <w:tabs>
                <w:tab w:val="left" w:pos="1693"/>
              </w:tabs>
              <w:jc w:val="both"/>
              <w:rPr>
                <w:rFonts w:ascii="Gill Sans Infant MT" w:hAnsi="Gill Sans Infant MT" w:cs="Arial"/>
                <w:sz w:val="22"/>
                <w:szCs w:val="22"/>
              </w:rPr>
            </w:pPr>
            <w:r w:rsidRPr="00E72A44">
              <w:rPr>
                <w:rFonts w:ascii="Gill Sans Infant MT" w:hAnsi="Gill Sans Infant MT" w:cs="Arial"/>
                <w:b/>
                <w:sz w:val="22"/>
                <w:szCs w:val="22"/>
              </w:rPr>
              <w:t>LOCATION</w:t>
            </w:r>
            <w:r w:rsidR="00174203" w:rsidRPr="00E72A44">
              <w:rPr>
                <w:rFonts w:ascii="Gill Sans Infant MT" w:hAnsi="Gill Sans Infant MT" w:cs="Arial"/>
                <w:b/>
                <w:sz w:val="22"/>
                <w:szCs w:val="22"/>
              </w:rPr>
              <w:t xml:space="preserve">: </w:t>
            </w:r>
            <w:r w:rsidR="00052EA3" w:rsidRPr="009A29D2">
              <w:rPr>
                <w:rFonts w:ascii="Gill Sans Infant MT" w:hAnsi="Gill Sans Infant MT" w:cs="Arial"/>
                <w:b/>
                <w:sz w:val="22"/>
                <w:szCs w:val="22"/>
              </w:rPr>
              <w:t>Kenya</w:t>
            </w:r>
          </w:p>
        </w:tc>
      </w:tr>
      <w:tr w:rsidR="00174203" w:rsidRPr="00E72A44" w14:paraId="419B9FE1" w14:textId="77777777" w:rsidTr="7D560FAA">
        <w:trPr>
          <w:trHeight w:val="425"/>
        </w:trPr>
        <w:tc>
          <w:tcPr>
            <w:tcW w:w="4253" w:type="dxa"/>
            <w:tcBorders>
              <w:bottom w:val="single" w:sz="4" w:space="0" w:color="auto"/>
            </w:tcBorders>
          </w:tcPr>
          <w:p w14:paraId="167A132A" w14:textId="77777777" w:rsidR="00F55B51" w:rsidRPr="00E72A44" w:rsidRDefault="00EF33BF" w:rsidP="004778C8">
            <w:pPr>
              <w:tabs>
                <w:tab w:val="left" w:pos="1134"/>
              </w:tabs>
              <w:jc w:val="both"/>
              <w:rPr>
                <w:rFonts w:ascii="Gill Sans Infant MT" w:hAnsi="Gill Sans Infant MT" w:cs="Arial"/>
                <w:sz w:val="22"/>
                <w:szCs w:val="22"/>
              </w:rPr>
            </w:pPr>
            <w:r w:rsidRPr="00E72A44">
              <w:rPr>
                <w:rFonts w:ascii="Gill Sans Infant MT" w:hAnsi="Gill Sans Infant MT" w:cs="Arial"/>
                <w:b/>
                <w:sz w:val="22"/>
                <w:szCs w:val="22"/>
              </w:rPr>
              <w:t>GRADE</w:t>
            </w:r>
            <w:r w:rsidR="00F55B51" w:rsidRPr="00E72A44">
              <w:rPr>
                <w:rFonts w:ascii="Gill Sans Infant MT" w:hAnsi="Gill Sans Infant MT" w:cs="Arial"/>
                <w:sz w:val="22"/>
                <w:szCs w:val="22"/>
              </w:rPr>
              <w:t xml:space="preserve">: </w:t>
            </w:r>
            <w:r w:rsidR="0098416F" w:rsidRPr="009A29D2">
              <w:rPr>
                <w:rFonts w:ascii="Gill Sans Infant MT" w:hAnsi="Gill Sans Infant MT" w:cs="Arial"/>
                <w:sz w:val="22"/>
                <w:szCs w:val="22"/>
              </w:rPr>
              <w:t>TBC</w:t>
            </w:r>
            <w:r w:rsidR="00F9086D" w:rsidRPr="009A29D2">
              <w:rPr>
                <w:rFonts w:ascii="Gill Sans Infant MT" w:hAnsi="Gill Sans Infant MT" w:cs="Arial"/>
                <w:sz w:val="22"/>
                <w:szCs w:val="22"/>
              </w:rPr>
              <w:t xml:space="preserve"> </w:t>
            </w:r>
            <w:r w:rsidR="00B72EF9" w:rsidRPr="009A29D2">
              <w:rPr>
                <w:rFonts w:ascii="Gill Sans Infant MT" w:hAnsi="Gill Sans Infant MT" w:cs="Arial"/>
                <w:sz w:val="22"/>
                <w:szCs w:val="22"/>
              </w:rPr>
              <w:t>(Competitive package)</w:t>
            </w:r>
          </w:p>
        </w:tc>
        <w:tc>
          <w:tcPr>
            <w:tcW w:w="5245" w:type="dxa"/>
            <w:gridSpan w:val="2"/>
            <w:tcBorders>
              <w:bottom w:val="single" w:sz="4" w:space="0" w:color="auto"/>
            </w:tcBorders>
          </w:tcPr>
          <w:p w14:paraId="63AEA665" w14:textId="61ECE84C" w:rsidR="00267F7F" w:rsidRPr="00E72A44" w:rsidRDefault="00B5365E">
            <w:pPr>
              <w:tabs>
                <w:tab w:val="left" w:pos="984"/>
              </w:tabs>
              <w:jc w:val="both"/>
              <w:rPr>
                <w:rFonts w:ascii="Gill Sans Infant MT" w:hAnsi="Gill Sans Infant MT" w:cs="Arial"/>
                <w:b/>
                <w:i/>
                <w:color w:val="808080"/>
                <w:sz w:val="22"/>
                <w:szCs w:val="22"/>
              </w:rPr>
            </w:pPr>
            <w:r w:rsidRPr="00E72A44">
              <w:rPr>
                <w:rFonts w:ascii="Gill Sans Infant MT" w:hAnsi="Gill Sans Infant MT" w:cs="Arial"/>
                <w:b/>
                <w:sz w:val="22"/>
                <w:szCs w:val="22"/>
              </w:rPr>
              <w:t>CONTRACT</w:t>
            </w:r>
            <w:r w:rsidR="00E2250C" w:rsidRPr="00E72A44">
              <w:rPr>
                <w:rFonts w:ascii="Gill Sans Infant MT" w:hAnsi="Gill Sans Infant MT" w:cs="Arial"/>
                <w:b/>
                <w:sz w:val="22"/>
                <w:szCs w:val="22"/>
              </w:rPr>
              <w:t xml:space="preserve"> LENGTH</w:t>
            </w:r>
            <w:r w:rsidRPr="00E72A44">
              <w:rPr>
                <w:rFonts w:ascii="Gill Sans Infant MT" w:hAnsi="Gill Sans Infant MT" w:cs="Arial"/>
                <w:b/>
                <w:sz w:val="22"/>
                <w:szCs w:val="22"/>
              </w:rPr>
              <w:t>:</w:t>
            </w:r>
            <w:r w:rsidR="00B72EF9" w:rsidRPr="00E72A44">
              <w:rPr>
                <w:rFonts w:ascii="Gill Sans Infant MT" w:hAnsi="Gill Sans Infant MT" w:cs="Arial"/>
                <w:b/>
                <w:sz w:val="22"/>
                <w:szCs w:val="22"/>
              </w:rPr>
              <w:t xml:space="preserve"> </w:t>
            </w:r>
            <w:r w:rsidR="0005627B">
              <w:rPr>
                <w:rFonts w:ascii="Gill Sans Infant MT" w:hAnsi="Gill Sans Infant MT" w:cs="Arial"/>
                <w:sz w:val="22"/>
                <w:szCs w:val="22"/>
              </w:rPr>
              <w:t xml:space="preserve">5 </w:t>
            </w:r>
            <w:r w:rsidR="00B72EF9" w:rsidRPr="00E72A44">
              <w:rPr>
                <w:rFonts w:ascii="Gill Sans Infant MT" w:hAnsi="Gill Sans Infant MT" w:cs="Arial"/>
                <w:sz w:val="22"/>
                <w:szCs w:val="22"/>
              </w:rPr>
              <w:t>year</w:t>
            </w:r>
            <w:r w:rsidR="00052EA3">
              <w:rPr>
                <w:rFonts w:ascii="Gill Sans Infant MT" w:hAnsi="Gill Sans Infant MT" w:cs="Arial"/>
                <w:sz w:val="22"/>
                <w:szCs w:val="22"/>
              </w:rPr>
              <w:t>s</w:t>
            </w:r>
            <w:r w:rsidR="00C27BCF" w:rsidRPr="00E72A44">
              <w:rPr>
                <w:rFonts w:ascii="Gill Sans Infant MT" w:hAnsi="Gill Sans Infant MT" w:cs="Arial"/>
                <w:sz w:val="22"/>
                <w:szCs w:val="22"/>
              </w:rPr>
              <w:t xml:space="preserve"> </w:t>
            </w:r>
          </w:p>
        </w:tc>
      </w:tr>
      <w:tr w:rsidR="00770638" w:rsidRPr="00E72A44" w14:paraId="793CCDE8" w14:textId="77777777" w:rsidTr="7D560FAA">
        <w:trPr>
          <w:trHeight w:val="425"/>
        </w:trPr>
        <w:tc>
          <w:tcPr>
            <w:tcW w:w="9498" w:type="dxa"/>
            <w:gridSpan w:val="3"/>
            <w:tcBorders>
              <w:bottom w:val="single" w:sz="4" w:space="0" w:color="auto"/>
            </w:tcBorders>
          </w:tcPr>
          <w:p w14:paraId="6FC7E8E2" w14:textId="77777777" w:rsidR="00EE5AA3" w:rsidRPr="00E72A44" w:rsidRDefault="00770638" w:rsidP="004778C8">
            <w:pPr>
              <w:tabs>
                <w:tab w:val="left" w:pos="984"/>
              </w:tabs>
              <w:jc w:val="both"/>
              <w:rPr>
                <w:rFonts w:ascii="Gill Sans Infant MT" w:hAnsi="Gill Sans Infant MT" w:cs="Arial"/>
                <w:b/>
                <w:sz w:val="22"/>
                <w:szCs w:val="22"/>
              </w:rPr>
            </w:pPr>
            <w:r w:rsidRPr="00E72A44">
              <w:rPr>
                <w:rFonts w:ascii="Gill Sans Infant MT" w:hAnsi="Gill Sans Infant MT" w:cs="Arial"/>
                <w:b/>
                <w:sz w:val="22"/>
                <w:szCs w:val="22"/>
              </w:rPr>
              <w:t xml:space="preserve">CHILD SAFEGUARDING: </w:t>
            </w:r>
          </w:p>
          <w:p w14:paraId="1C7E2A36" w14:textId="77777777" w:rsidR="00D43470" w:rsidRPr="00E72A44" w:rsidRDefault="00D43470" w:rsidP="004778C8">
            <w:pPr>
              <w:tabs>
                <w:tab w:val="left" w:pos="984"/>
              </w:tabs>
              <w:jc w:val="both"/>
              <w:rPr>
                <w:rFonts w:ascii="Gill Sans Infant MT" w:hAnsi="Gill Sans Infant MT" w:cs="Arial"/>
                <w:b/>
                <w:i/>
                <w:color w:val="808080"/>
                <w:sz w:val="22"/>
                <w:szCs w:val="22"/>
              </w:rPr>
            </w:pPr>
            <w:r w:rsidRPr="00E72A44">
              <w:rPr>
                <w:rFonts w:ascii="Gill Sans Infant MT" w:hAnsi="Gill Sans Infant MT" w:cs="Arial"/>
                <w:sz w:val="22"/>
                <w:szCs w:val="22"/>
                <w:lang w:val="en-US"/>
              </w:rPr>
              <w:t xml:space="preserve">Level 3:  </w:t>
            </w:r>
            <w:r w:rsidR="0029157B" w:rsidRPr="0029157B">
              <w:rPr>
                <w:rFonts w:ascii="Gill Sans Infant MT" w:hAnsi="Gill Sans Infant MT" w:cs="Arial"/>
                <w:sz w:val="22"/>
                <w:szCs w:val="22"/>
                <w:lang w:val="en-US"/>
              </w:rPr>
              <w:t>the responsibilities of the post may require the post holder to have regular contact with or access to children or young people</w:t>
            </w:r>
            <w:r w:rsidR="0029157B">
              <w:rPr>
                <w:rFonts w:ascii="Gill Sans Infant MT" w:hAnsi="Gill Sans Infant MT" w:cs="Arial"/>
                <w:sz w:val="22"/>
                <w:szCs w:val="22"/>
                <w:lang w:val="en-US"/>
              </w:rPr>
              <w:t>.</w:t>
            </w:r>
          </w:p>
          <w:p w14:paraId="5DAB6C7B" w14:textId="77777777" w:rsidR="00770638" w:rsidRPr="00E72A44" w:rsidRDefault="00770638" w:rsidP="004778C8">
            <w:pPr>
              <w:tabs>
                <w:tab w:val="left" w:pos="984"/>
              </w:tabs>
              <w:jc w:val="both"/>
              <w:rPr>
                <w:rFonts w:ascii="Gill Sans Infant MT" w:hAnsi="Gill Sans Infant MT" w:cs="Arial"/>
                <w:sz w:val="22"/>
                <w:szCs w:val="22"/>
              </w:rPr>
            </w:pPr>
          </w:p>
        </w:tc>
      </w:tr>
      <w:tr w:rsidR="00174203" w:rsidRPr="00E72A44" w14:paraId="0D925ADF" w14:textId="77777777" w:rsidTr="7D560FAA">
        <w:trPr>
          <w:trHeight w:val="2861"/>
        </w:trPr>
        <w:tc>
          <w:tcPr>
            <w:tcW w:w="9498" w:type="dxa"/>
            <w:gridSpan w:val="3"/>
          </w:tcPr>
          <w:p w14:paraId="3D0AE41B" w14:textId="64D9F902" w:rsidR="00797E47" w:rsidRPr="00797E47" w:rsidRDefault="002B21C3" w:rsidP="00797E47">
            <w:pPr>
              <w:jc w:val="both"/>
              <w:rPr>
                <w:rFonts w:ascii="Gill Sans Infant MT" w:hAnsi="Gill Sans Infant MT" w:cs="Arial"/>
                <w:i/>
                <w:iCs/>
                <w:sz w:val="22"/>
                <w:szCs w:val="22"/>
                <w:lang w:val="en-US"/>
              </w:rPr>
            </w:pPr>
            <w:r w:rsidRPr="00E72A44">
              <w:rPr>
                <w:rFonts w:ascii="Gill Sans Infant MT" w:hAnsi="Gill Sans Infant MT" w:cs="Arial"/>
                <w:b/>
                <w:sz w:val="22"/>
                <w:szCs w:val="22"/>
                <w:lang w:val="en-US"/>
              </w:rPr>
              <w:t>ROLE</w:t>
            </w:r>
            <w:r w:rsidR="00D5085F" w:rsidRPr="00E72A44">
              <w:rPr>
                <w:rFonts w:ascii="Gill Sans Infant MT" w:hAnsi="Gill Sans Infant MT" w:cs="Arial"/>
                <w:b/>
                <w:sz w:val="22"/>
                <w:szCs w:val="22"/>
                <w:lang w:val="en-US"/>
              </w:rPr>
              <w:t xml:space="preserve"> PURPOSE</w:t>
            </w:r>
            <w:r w:rsidRPr="00E72A44">
              <w:rPr>
                <w:rFonts w:ascii="Gill Sans Infant MT" w:hAnsi="Gill Sans Infant MT" w:cs="Arial"/>
                <w:b/>
                <w:sz w:val="22"/>
                <w:szCs w:val="22"/>
                <w:lang w:val="en-US"/>
              </w:rPr>
              <w:t>:</w:t>
            </w:r>
            <w:r w:rsidR="00984B86" w:rsidRPr="00E72A44">
              <w:rPr>
                <w:rFonts w:ascii="Gill Sans Infant MT" w:hAnsi="Gill Sans Infant MT" w:cs="Arial"/>
                <w:sz w:val="22"/>
                <w:szCs w:val="22"/>
                <w:lang w:val="en-US"/>
              </w:rPr>
              <w:t xml:space="preserve"> </w:t>
            </w:r>
            <w:r w:rsidR="00D456C5" w:rsidRPr="00D456C5">
              <w:rPr>
                <w:rFonts w:ascii="Gill Sans Infant MT" w:hAnsi="Gill Sans Infant MT" w:cs="Arial"/>
                <w:sz w:val="22"/>
                <w:szCs w:val="22"/>
                <w:lang w:val="en-US"/>
              </w:rPr>
              <w:t xml:space="preserve">Save the Children is seeking a </w:t>
            </w:r>
            <w:r w:rsidR="004949FA">
              <w:rPr>
                <w:rFonts w:ascii="Gill Sans Infant MT" w:hAnsi="Gill Sans Infant MT" w:cs="Arial"/>
                <w:sz w:val="22"/>
                <w:szCs w:val="22"/>
                <w:lang w:val="en-US"/>
              </w:rPr>
              <w:t xml:space="preserve">MEAL </w:t>
            </w:r>
            <w:r w:rsidR="00B70FBC">
              <w:rPr>
                <w:rFonts w:ascii="Gill Sans Infant MT" w:hAnsi="Gill Sans Infant MT" w:cs="Arial"/>
                <w:sz w:val="22"/>
                <w:szCs w:val="22"/>
                <w:lang w:val="en-US"/>
              </w:rPr>
              <w:t>Lead</w:t>
            </w:r>
            <w:r w:rsidR="004949FA">
              <w:rPr>
                <w:rFonts w:ascii="Gill Sans Infant MT" w:hAnsi="Gill Sans Infant MT" w:cs="Arial"/>
                <w:sz w:val="22"/>
                <w:szCs w:val="22"/>
                <w:lang w:val="en-US"/>
              </w:rPr>
              <w:t xml:space="preserve"> </w:t>
            </w:r>
            <w:r w:rsidR="00D456C5" w:rsidRPr="00D456C5">
              <w:rPr>
                <w:rFonts w:ascii="Gill Sans Infant MT" w:hAnsi="Gill Sans Infant MT" w:cs="Arial"/>
                <w:sz w:val="22"/>
                <w:szCs w:val="22"/>
                <w:lang w:val="en-US"/>
              </w:rPr>
              <w:t xml:space="preserve">for </w:t>
            </w:r>
            <w:proofErr w:type="spellStart"/>
            <w:r w:rsidR="00B70FBC" w:rsidRPr="00D456C5">
              <w:rPr>
                <w:rFonts w:ascii="Gill Sans Infant MT" w:hAnsi="Gill Sans Infant MT" w:cs="Arial"/>
                <w:sz w:val="22"/>
                <w:szCs w:val="22"/>
                <w:lang w:val="en-US"/>
              </w:rPr>
              <w:t>for</w:t>
            </w:r>
            <w:proofErr w:type="spellEnd"/>
            <w:r w:rsidR="00B70FBC" w:rsidRPr="00D456C5">
              <w:rPr>
                <w:rFonts w:ascii="Gill Sans Infant MT" w:hAnsi="Gill Sans Infant MT" w:cs="Arial"/>
                <w:sz w:val="22"/>
                <w:szCs w:val="22"/>
                <w:lang w:val="en-US"/>
              </w:rPr>
              <w:t xml:space="preserve"> </w:t>
            </w:r>
            <w:r w:rsidR="00B70FBC">
              <w:rPr>
                <w:rFonts w:ascii="Gill Sans Infant MT" w:hAnsi="Gill Sans Infant MT" w:cs="Arial"/>
                <w:sz w:val="22"/>
                <w:szCs w:val="22"/>
                <w:lang w:val="en-US"/>
              </w:rPr>
              <w:t xml:space="preserve">the 5 year $27 million LEGO Foundation and </w:t>
            </w:r>
            <w:proofErr w:type="spellStart"/>
            <w:r w:rsidR="00B70FBC">
              <w:rPr>
                <w:rFonts w:ascii="Gill Sans Infant MT" w:hAnsi="Gill Sans Infant MT" w:cs="Arial"/>
                <w:sz w:val="22"/>
                <w:szCs w:val="22"/>
                <w:lang w:val="en-US"/>
              </w:rPr>
              <w:t>Grundfos</w:t>
            </w:r>
            <w:proofErr w:type="spellEnd"/>
            <w:r w:rsidR="00B70FBC">
              <w:rPr>
                <w:rFonts w:ascii="Gill Sans Infant MT" w:hAnsi="Gill Sans Infant MT" w:cs="Arial"/>
                <w:sz w:val="22"/>
                <w:szCs w:val="22"/>
                <w:lang w:val="en-US"/>
              </w:rPr>
              <w:t xml:space="preserve"> Foundation funded project </w:t>
            </w:r>
            <w:r w:rsidR="00B70FBC" w:rsidRPr="00EE7889">
              <w:rPr>
                <w:rFonts w:ascii="Gill Sans Infant MT" w:hAnsi="Gill Sans Infant MT" w:cs="Arial"/>
                <w:i/>
                <w:sz w:val="22"/>
                <w:szCs w:val="22"/>
                <w:lang w:val="en-US"/>
              </w:rPr>
              <w:t>Inclusive Teacher Professional Development System Support in Kenya</w:t>
            </w:r>
            <w:r w:rsidR="00B70FBC">
              <w:rPr>
                <w:rFonts w:ascii="Gill Sans Infant MT" w:hAnsi="Gill Sans Infant MT" w:cs="Arial"/>
                <w:sz w:val="22"/>
                <w:szCs w:val="22"/>
                <w:lang w:val="en-US"/>
              </w:rPr>
              <w:t xml:space="preserve"> focusing on grant 2 </w:t>
            </w:r>
            <w:r w:rsidR="00B70FBC" w:rsidRPr="00EE7889">
              <w:rPr>
                <w:rFonts w:ascii="Gill Sans Infant MT" w:hAnsi="Gill Sans Infant MT" w:cs="Arial"/>
                <w:i/>
                <w:sz w:val="22"/>
                <w:szCs w:val="22"/>
                <w:lang w:val="en-US"/>
              </w:rPr>
              <w:t>High Quality Inclusive Teacher Professional Development in Kenya</w:t>
            </w:r>
            <w:r w:rsidR="00B70FBC">
              <w:rPr>
                <w:rFonts w:ascii="Gill Sans Infant MT" w:hAnsi="Gill Sans Infant MT" w:cs="Arial"/>
                <w:i/>
                <w:sz w:val="22"/>
                <w:szCs w:val="22"/>
                <w:lang w:val="en-US"/>
              </w:rPr>
              <w:t xml:space="preserve">. </w:t>
            </w:r>
            <w:r w:rsidR="000957B3">
              <w:rPr>
                <w:rFonts w:ascii="Gill Sans Infant MT" w:hAnsi="Gill Sans Infant MT" w:cs="Arial"/>
                <w:sz w:val="22"/>
                <w:szCs w:val="22"/>
                <w:lang w:val="en-US"/>
              </w:rPr>
              <w:t>S/he will</w:t>
            </w:r>
            <w:r w:rsidR="00244BF1" w:rsidRPr="00244BF1">
              <w:rPr>
                <w:rFonts w:ascii="Gill Sans Infant MT" w:hAnsi="Gill Sans Infant MT" w:cs="Arial"/>
                <w:sz w:val="22"/>
                <w:szCs w:val="22"/>
                <w:lang w:val="en-US"/>
              </w:rPr>
              <w:t xml:space="preserve"> </w:t>
            </w:r>
            <w:r w:rsidR="003E7BDE" w:rsidRPr="003E7BDE">
              <w:rPr>
                <w:rFonts w:ascii="Gill Sans Infant MT" w:hAnsi="Gill Sans Infant MT" w:cs="Arial"/>
                <w:sz w:val="22"/>
                <w:szCs w:val="22"/>
                <w:lang w:val="en-US"/>
              </w:rPr>
              <w:t xml:space="preserve">take overall responsibility of </w:t>
            </w:r>
            <w:r w:rsidR="00797E47">
              <w:rPr>
                <w:rFonts w:ascii="Gill Sans Infant MT" w:hAnsi="Gill Sans Infant MT" w:cs="Arial"/>
                <w:sz w:val="22"/>
                <w:szCs w:val="22"/>
                <w:lang w:val="en-US"/>
              </w:rPr>
              <w:t>the overall consortium’s</w:t>
            </w:r>
            <w:r w:rsidR="003E7BDE">
              <w:rPr>
                <w:rFonts w:ascii="Gill Sans Infant MT" w:hAnsi="Gill Sans Infant MT" w:cs="Arial"/>
                <w:sz w:val="22"/>
                <w:szCs w:val="22"/>
                <w:lang w:val="en-US"/>
              </w:rPr>
              <w:t xml:space="preserve"> </w:t>
            </w:r>
            <w:r w:rsidR="004949FA">
              <w:rPr>
                <w:rFonts w:ascii="Gill Sans Infant MT" w:hAnsi="Gill Sans Infant MT" w:cs="Arial"/>
                <w:sz w:val="22"/>
                <w:szCs w:val="22"/>
                <w:lang w:val="en-US"/>
              </w:rPr>
              <w:t>MEAL</w:t>
            </w:r>
            <w:r w:rsidR="00A54CA1">
              <w:rPr>
                <w:rFonts w:ascii="Gill Sans Infant MT" w:hAnsi="Gill Sans Infant MT" w:cs="Arial"/>
                <w:sz w:val="22"/>
                <w:szCs w:val="22"/>
                <w:lang w:val="en-US"/>
              </w:rPr>
              <w:t xml:space="preserve"> </w:t>
            </w:r>
            <w:r w:rsidR="003E7BDE">
              <w:rPr>
                <w:rFonts w:ascii="Gill Sans Infant MT" w:hAnsi="Gill Sans Infant MT" w:cs="Arial"/>
                <w:sz w:val="22"/>
                <w:szCs w:val="22"/>
                <w:lang w:val="en-US"/>
              </w:rPr>
              <w:t>deliverables</w:t>
            </w:r>
            <w:r w:rsidR="003E7BDE" w:rsidRPr="003E7BDE">
              <w:rPr>
                <w:rFonts w:ascii="Gill Sans Infant MT" w:hAnsi="Gill Sans Infant MT" w:cs="Arial"/>
                <w:sz w:val="22"/>
                <w:szCs w:val="22"/>
                <w:lang w:val="en-US"/>
              </w:rPr>
              <w:t xml:space="preserve"> in </w:t>
            </w:r>
            <w:r w:rsidR="003E7BDE">
              <w:rPr>
                <w:rFonts w:ascii="Gill Sans Infant MT" w:hAnsi="Gill Sans Infant MT" w:cs="Arial"/>
                <w:sz w:val="22"/>
                <w:szCs w:val="22"/>
                <w:lang w:val="en-US"/>
              </w:rPr>
              <w:t xml:space="preserve">the project. </w:t>
            </w:r>
            <w:r w:rsidR="003E7BDE" w:rsidRPr="003E7BDE">
              <w:rPr>
                <w:rFonts w:ascii="Gill Sans Infant MT" w:hAnsi="Gill Sans Infant MT" w:cs="Arial"/>
                <w:sz w:val="22"/>
                <w:szCs w:val="22"/>
                <w:lang w:val="en-US"/>
              </w:rPr>
              <w:t xml:space="preserve"> </w:t>
            </w:r>
            <w:r w:rsidR="00CB05C0">
              <w:rPr>
                <w:rFonts w:ascii="Gill Sans Infant MT" w:hAnsi="Gill Sans Infant MT" w:cs="Arial"/>
                <w:sz w:val="22"/>
                <w:szCs w:val="22"/>
                <w:lang w:val="en-US"/>
              </w:rPr>
              <w:t xml:space="preserve">The position holder will </w:t>
            </w:r>
            <w:r w:rsidR="004949FA">
              <w:rPr>
                <w:rFonts w:ascii="Gill Sans Infant MT" w:hAnsi="Gill Sans Infant MT" w:cs="Arial"/>
                <w:sz w:val="22"/>
                <w:szCs w:val="22"/>
                <w:lang w:val="en-US"/>
              </w:rPr>
              <w:t xml:space="preserve">provide overall MEAL </w:t>
            </w:r>
            <w:r w:rsidR="00A54CA1">
              <w:rPr>
                <w:rFonts w:ascii="Gill Sans Infant MT" w:hAnsi="Gill Sans Infant MT" w:cs="Arial"/>
                <w:sz w:val="22"/>
                <w:szCs w:val="22"/>
                <w:lang w:val="en-US"/>
              </w:rPr>
              <w:t xml:space="preserve">leadership </w:t>
            </w:r>
            <w:r w:rsidR="00244BF1" w:rsidRPr="00244BF1">
              <w:rPr>
                <w:rFonts w:ascii="Gill Sans Infant MT" w:hAnsi="Gill Sans Infant MT" w:cs="Arial"/>
                <w:sz w:val="22"/>
                <w:szCs w:val="22"/>
                <w:lang w:val="en-US"/>
              </w:rPr>
              <w:t xml:space="preserve">direction for the project, </w:t>
            </w:r>
            <w:r w:rsidR="004949FA" w:rsidRPr="004949FA">
              <w:rPr>
                <w:rFonts w:ascii="Gill Sans Infant MT" w:hAnsi="Gill Sans Infant MT" w:cs="Arial"/>
                <w:sz w:val="22"/>
                <w:szCs w:val="22"/>
                <w:lang w:val="en-US"/>
              </w:rPr>
              <w:t>enhancing quality, accountability and learning</w:t>
            </w:r>
            <w:r w:rsidR="004949FA">
              <w:rPr>
                <w:rFonts w:ascii="Gill Sans Infant MT" w:hAnsi="Gill Sans Infant MT" w:cs="Arial"/>
                <w:sz w:val="22"/>
                <w:szCs w:val="22"/>
                <w:lang w:val="en-US"/>
              </w:rPr>
              <w:t xml:space="preserve"> and</w:t>
            </w:r>
            <w:r w:rsidR="004949FA" w:rsidRPr="004949FA">
              <w:rPr>
                <w:rFonts w:ascii="Gill Sans Infant MT" w:hAnsi="Gill Sans Infant MT" w:cs="Arial"/>
                <w:sz w:val="22"/>
                <w:szCs w:val="22"/>
                <w:lang w:val="en-US"/>
              </w:rPr>
              <w:t xml:space="preserve"> </w:t>
            </w:r>
            <w:r w:rsidR="00244BF1" w:rsidRPr="00244BF1">
              <w:rPr>
                <w:rFonts w:ascii="Gill Sans Infant MT" w:hAnsi="Gill Sans Infant MT" w:cs="Arial"/>
                <w:sz w:val="22"/>
                <w:szCs w:val="22"/>
                <w:lang w:val="en-US"/>
              </w:rPr>
              <w:t xml:space="preserve">ensuring </w:t>
            </w:r>
            <w:r w:rsidR="00A54CA1" w:rsidRPr="00A54CA1">
              <w:rPr>
                <w:rFonts w:ascii="Gill Sans Infant MT" w:hAnsi="Gill Sans Infant MT" w:cs="Arial"/>
                <w:sz w:val="22"/>
                <w:szCs w:val="22"/>
                <w:lang w:val="en-US"/>
              </w:rPr>
              <w:t xml:space="preserve">smooth coordination and </w:t>
            </w:r>
            <w:r w:rsidR="004949FA">
              <w:rPr>
                <w:rFonts w:ascii="Gill Sans Infant MT" w:hAnsi="Gill Sans Infant MT" w:cs="Arial"/>
                <w:sz w:val="22"/>
                <w:szCs w:val="22"/>
                <w:lang w:val="en-US"/>
              </w:rPr>
              <w:t>MEAL</w:t>
            </w:r>
            <w:r w:rsidR="00A54CA1" w:rsidRPr="00A54CA1">
              <w:rPr>
                <w:rFonts w:ascii="Gill Sans Infant MT" w:hAnsi="Gill Sans Infant MT" w:cs="Arial"/>
                <w:sz w:val="22"/>
                <w:szCs w:val="22"/>
                <w:lang w:val="en-US"/>
              </w:rPr>
              <w:t xml:space="preserve"> coherence across the </w:t>
            </w:r>
            <w:proofErr w:type="spellStart"/>
            <w:r w:rsidR="00A54CA1" w:rsidRPr="00A54CA1">
              <w:rPr>
                <w:rFonts w:ascii="Gill Sans Infant MT" w:hAnsi="Gill Sans Infant MT" w:cs="Arial"/>
                <w:sz w:val="22"/>
                <w:szCs w:val="22"/>
                <w:lang w:val="en-US"/>
              </w:rPr>
              <w:t>programme</w:t>
            </w:r>
            <w:proofErr w:type="spellEnd"/>
            <w:r w:rsidR="00244BF1" w:rsidRPr="00244BF1">
              <w:rPr>
                <w:rFonts w:ascii="Gill Sans Infant MT" w:hAnsi="Gill Sans Infant MT" w:cs="Arial"/>
                <w:sz w:val="22"/>
                <w:szCs w:val="22"/>
                <w:lang w:val="en-US"/>
              </w:rPr>
              <w:t xml:space="preserve">. </w:t>
            </w:r>
            <w:r w:rsidR="00B70FBC">
              <w:rPr>
                <w:rFonts w:ascii="Gill Sans Infant MT" w:hAnsi="Gill Sans Infant MT" w:cs="Arial"/>
                <w:sz w:val="22"/>
                <w:szCs w:val="22"/>
                <w:lang w:val="en-US"/>
              </w:rPr>
              <w:t xml:space="preserve">The </w:t>
            </w:r>
            <w:r w:rsidR="00B70FBC" w:rsidRPr="00797E47">
              <w:rPr>
                <w:rFonts w:ascii="Gill Sans Infant MT" w:hAnsi="Gill Sans Infant MT" w:cs="Arial"/>
                <w:sz w:val="22"/>
                <w:szCs w:val="22"/>
                <w:lang w:val="en-US"/>
              </w:rPr>
              <w:t xml:space="preserve">project aims </w:t>
            </w:r>
            <w:r w:rsidR="00B70FBC" w:rsidRPr="00EE7889">
              <w:rPr>
                <w:rFonts w:ascii="Gill Sans Infant MT" w:hAnsi="Gill Sans Infant MT" w:cs="Arial"/>
                <w:sz w:val="22"/>
                <w:szCs w:val="22"/>
                <w:lang w:val="en-US"/>
              </w:rPr>
              <w:t>to improve children’s holistic learning and wellbeing through strengthening of the quality and equity of the teacher professional development system in refugee hosting counties in Kenya, while also being responsive to learning environments, especially catering to teachers’ and children’s needs as shocks and stressors arise.</w:t>
            </w:r>
          </w:p>
          <w:p w14:paraId="02EB378F" w14:textId="77777777" w:rsidR="00D456C5" w:rsidRPr="00D456C5" w:rsidRDefault="00D456C5" w:rsidP="004778C8">
            <w:pPr>
              <w:jc w:val="both"/>
              <w:rPr>
                <w:rFonts w:ascii="Gill Sans Infant MT" w:hAnsi="Gill Sans Infant MT" w:cs="Arial"/>
                <w:sz w:val="22"/>
                <w:szCs w:val="22"/>
                <w:lang w:val="en-US"/>
              </w:rPr>
            </w:pPr>
          </w:p>
          <w:p w14:paraId="42C8604A" w14:textId="77777777" w:rsidR="00480895" w:rsidRPr="00797E47" w:rsidRDefault="00D456C5" w:rsidP="004778C8">
            <w:pPr>
              <w:jc w:val="both"/>
              <w:rPr>
                <w:rFonts w:ascii="Gill Sans Infant MT" w:hAnsi="Gill Sans Infant MT" w:cs="Arial"/>
                <w:i/>
                <w:sz w:val="22"/>
                <w:szCs w:val="22"/>
                <w:lang w:val="en-US"/>
              </w:rPr>
            </w:pPr>
            <w:r w:rsidRPr="00AC08E6">
              <w:rPr>
                <w:rFonts w:ascii="Gill Sans Infant MT" w:hAnsi="Gill Sans Infant MT" w:cs="Arial"/>
                <w:i/>
                <w:sz w:val="22"/>
                <w:szCs w:val="22"/>
                <w:lang w:val="en-US"/>
              </w:rPr>
              <w:t>This position is contingent upon donor approval and funding.</w:t>
            </w:r>
          </w:p>
        </w:tc>
      </w:tr>
      <w:tr w:rsidR="00174203" w:rsidRPr="00E72A44" w14:paraId="4EA351A7" w14:textId="77777777" w:rsidTr="7D560FAA">
        <w:trPr>
          <w:trHeight w:val="1275"/>
        </w:trPr>
        <w:tc>
          <w:tcPr>
            <w:tcW w:w="9498" w:type="dxa"/>
            <w:gridSpan w:val="3"/>
          </w:tcPr>
          <w:p w14:paraId="0A031D09" w14:textId="77777777" w:rsidR="00FC67B6" w:rsidRPr="00E72A44" w:rsidRDefault="002B21C3" w:rsidP="004778C8">
            <w:pPr>
              <w:tabs>
                <w:tab w:val="left" w:pos="2410"/>
              </w:tabs>
              <w:snapToGrid w:val="0"/>
              <w:jc w:val="both"/>
              <w:rPr>
                <w:rFonts w:ascii="Gill Sans Infant MT" w:hAnsi="Gill Sans Infant MT" w:cs="Arial"/>
                <w:b/>
                <w:i/>
                <w:color w:val="808080"/>
                <w:sz w:val="22"/>
                <w:szCs w:val="22"/>
              </w:rPr>
            </w:pPr>
            <w:r w:rsidRPr="00E72A44">
              <w:rPr>
                <w:rFonts w:ascii="Gill Sans Infant MT" w:hAnsi="Gill Sans Infant MT" w:cs="Arial"/>
                <w:b/>
                <w:sz w:val="22"/>
                <w:szCs w:val="22"/>
              </w:rPr>
              <w:t>SCOPE OF ROLE</w:t>
            </w:r>
            <w:r w:rsidR="00174203" w:rsidRPr="00E72A44">
              <w:rPr>
                <w:rFonts w:ascii="Gill Sans Infant MT" w:hAnsi="Gill Sans Infant MT" w:cs="Arial"/>
                <w:b/>
                <w:sz w:val="22"/>
                <w:szCs w:val="22"/>
              </w:rPr>
              <w:t xml:space="preserve">: </w:t>
            </w:r>
          </w:p>
          <w:p w14:paraId="3E87CB7B" w14:textId="7B4B0A5F" w:rsidR="00174203" w:rsidRPr="003462E8" w:rsidRDefault="00174203" w:rsidP="004778C8">
            <w:pPr>
              <w:jc w:val="both"/>
              <w:rPr>
                <w:rFonts w:ascii="Gill Sans Infant MT" w:hAnsi="Gill Sans Infant MT" w:cs="Arial"/>
                <w:sz w:val="22"/>
                <w:szCs w:val="22"/>
                <w:lang w:val="en-US"/>
              </w:rPr>
            </w:pPr>
            <w:r w:rsidRPr="7D560FAA">
              <w:rPr>
                <w:rFonts w:ascii="Gill Sans Infant MT" w:hAnsi="Gill Sans Infant MT" w:cs="Arial"/>
                <w:b/>
                <w:bCs/>
                <w:sz w:val="22"/>
                <w:szCs w:val="22"/>
              </w:rPr>
              <w:t xml:space="preserve">Reports to: </w:t>
            </w:r>
            <w:r w:rsidR="00B70FBC">
              <w:rPr>
                <w:rFonts w:ascii="Gill Sans Infant MT" w:hAnsi="Gill Sans Infant MT" w:cs="Arial"/>
                <w:sz w:val="22"/>
                <w:szCs w:val="22"/>
              </w:rPr>
              <w:t>Project Director</w:t>
            </w:r>
            <w:r w:rsidR="004949FA">
              <w:rPr>
                <w:rFonts w:ascii="Gill Sans Infant MT" w:hAnsi="Gill Sans Infant MT" w:cs="Arial"/>
                <w:sz w:val="22"/>
                <w:szCs w:val="22"/>
              </w:rPr>
              <w:t xml:space="preserve"> </w:t>
            </w:r>
            <w:r w:rsidR="00797E47" w:rsidRPr="7D560FAA">
              <w:rPr>
                <w:rFonts w:ascii="Gill Sans Infant MT" w:hAnsi="Gill Sans Infant MT" w:cs="Arial"/>
                <w:sz w:val="22"/>
                <w:szCs w:val="22"/>
              </w:rPr>
              <w:t xml:space="preserve"> </w:t>
            </w:r>
            <w:r w:rsidR="00052EA3" w:rsidRPr="7D560FAA">
              <w:rPr>
                <w:rFonts w:ascii="Gill Sans Infant MT" w:hAnsi="Gill Sans Infant MT" w:cs="Arial"/>
                <w:sz w:val="22"/>
                <w:szCs w:val="22"/>
              </w:rPr>
              <w:t xml:space="preserve"> </w:t>
            </w:r>
          </w:p>
          <w:p w14:paraId="0A2B6138" w14:textId="69B3DB8E" w:rsidR="00CB0B09" w:rsidRPr="00E72A44" w:rsidRDefault="00CB0B09" w:rsidP="004778C8">
            <w:pPr>
              <w:jc w:val="both"/>
              <w:rPr>
                <w:rFonts w:ascii="Gill Sans Infant MT" w:hAnsi="Gill Sans Infant MT" w:cs="Arial"/>
                <w:sz w:val="22"/>
                <w:szCs w:val="22"/>
              </w:rPr>
            </w:pPr>
            <w:r w:rsidRPr="00E72A44">
              <w:rPr>
                <w:rFonts w:ascii="Gill Sans Infant MT" w:hAnsi="Gill Sans Infant MT" w:cs="Arial"/>
                <w:b/>
                <w:sz w:val="22"/>
                <w:szCs w:val="22"/>
              </w:rPr>
              <w:t>Indirect</w:t>
            </w:r>
            <w:r w:rsidR="009E0FF7">
              <w:rPr>
                <w:rFonts w:ascii="Gill Sans Infant MT" w:hAnsi="Gill Sans Infant MT" w:cs="Arial"/>
                <w:b/>
                <w:sz w:val="22"/>
                <w:szCs w:val="22"/>
              </w:rPr>
              <w:t>ly</w:t>
            </w:r>
            <w:r w:rsidRPr="00E72A44">
              <w:rPr>
                <w:rFonts w:ascii="Gill Sans Infant MT" w:hAnsi="Gill Sans Infant MT" w:cs="Arial"/>
                <w:b/>
                <w:sz w:val="22"/>
                <w:szCs w:val="22"/>
              </w:rPr>
              <w:t xml:space="preserve"> </w:t>
            </w:r>
            <w:r w:rsidR="009E0FF7">
              <w:rPr>
                <w:rFonts w:ascii="Gill Sans Infant MT" w:hAnsi="Gill Sans Infant MT" w:cs="Arial"/>
                <w:b/>
                <w:sz w:val="22"/>
                <w:szCs w:val="22"/>
              </w:rPr>
              <w:t>r</w:t>
            </w:r>
            <w:r w:rsidRPr="00E72A44">
              <w:rPr>
                <w:rFonts w:ascii="Gill Sans Infant MT" w:hAnsi="Gill Sans Infant MT" w:cs="Arial"/>
                <w:b/>
                <w:sz w:val="22"/>
                <w:szCs w:val="22"/>
              </w:rPr>
              <w:t>eport</w:t>
            </w:r>
            <w:r w:rsidR="009E0FF7">
              <w:rPr>
                <w:rFonts w:ascii="Gill Sans Infant MT" w:hAnsi="Gill Sans Infant MT" w:cs="Arial"/>
                <w:b/>
                <w:sz w:val="22"/>
                <w:szCs w:val="22"/>
              </w:rPr>
              <w:t>s to</w:t>
            </w:r>
            <w:r w:rsidR="005D7245" w:rsidRPr="00E72A44">
              <w:rPr>
                <w:rFonts w:ascii="Gill Sans Infant MT" w:hAnsi="Gill Sans Infant MT" w:cs="Arial"/>
                <w:b/>
                <w:sz w:val="22"/>
                <w:szCs w:val="22"/>
              </w:rPr>
              <w:t xml:space="preserve">: </w:t>
            </w:r>
            <w:r w:rsidR="004949FA">
              <w:rPr>
                <w:rFonts w:ascii="Gill Sans Infant MT" w:hAnsi="Gill Sans Infant MT" w:cs="Arial"/>
                <w:sz w:val="22"/>
                <w:szCs w:val="22"/>
              </w:rPr>
              <w:t>Head of MEAL</w:t>
            </w:r>
            <w:r w:rsidR="00A54CA1">
              <w:rPr>
                <w:rFonts w:ascii="Gill Sans Infant MT" w:hAnsi="Gill Sans Infant MT" w:cs="Arial"/>
                <w:sz w:val="22"/>
                <w:szCs w:val="22"/>
              </w:rPr>
              <w:t xml:space="preserve"> </w:t>
            </w:r>
          </w:p>
          <w:p w14:paraId="08C9A003" w14:textId="653F2045" w:rsidR="006B6761" w:rsidRPr="009A29D2" w:rsidRDefault="00174203" w:rsidP="004778C8">
            <w:pPr>
              <w:jc w:val="both"/>
              <w:rPr>
                <w:rFonts w:ascii="Gill Sans Infant MT" w:hAnsi="Gill Sans Infant MT" w:cs="Arial"/>
                <w:b/>
                <w:sz w:val="22"/>
                <w:szCs w:val="22"/>
              </w:rPr>
            </w:pPr>
            <w:r w:rsidRPr="00E72A44">
              <w:rPr>
                <w:rFonts w:ascii="Gill Sans Infant MT" w:hAnsi="Gill Sans Infant MT" w:cs="Arial"/>
                <w:b/>
                <w:sz w:val="22"/>
                <w:szCs w:val="22"/>
              </w:rPr>
              <w:t>Staff reporting to this post:</w:t>
            </w:r>
            <w:r w:rsidR="00D64C59" w:rsidRPr="00E72A44">
              <w:rPr>
                <w:rFonts w:ascii="Gill Sans Infant MT" w:hAnsi="Gill Sans Infant MT" w:cs="Arial"/>
                <w:b/>
                <w:sz w:val="22"/>
                <w:szCs w:val="22"/>
              </w:rPr>
              <w:t xml:space="preserve"> </w:t>
            </w:r>
            <w:r w:rsidR="004949FA">
              <w:rPr>
                <w:rFonts w:ascii="Gill Sans Infant MT" w:hAnsi="Gill Sans Infant MT" w:cs="Arial"/>
                <w:sz w:val="22"/>
                <w:szCs w:val="22"/>
              </w:rPr>
              <w:t>TBC</w:t>
            </w:r>
            <w:r w:rsidR="00A54CA1">
              <w:rPr>
                <w:rFonts w:ascii="Gill Sans Infant MT" w:hAnsi="Gill Sans Infant MT" w:cs="Arial"/>
                <w:sz w:val="22"/>
                <w:szCs w:val="22"/>
              </w:rPr>
              <w:t xml:space="preserve">  </w:t>
            </w:r>
            <w:r w:rsidR="00052EA3">
              <w:rPr>
                <w:rFonts w:ascii="Gill Sans Infant MT" w:hAnsi="Gill Sans Infant MT" w:cs="Arial"/>
                <w:sz w:val="22"/>
                <w:szCs w:val="22"/>
              </w:rPr>
              <w:t xml:space="preserve"> </w:t>
            </w:r>
          </w:p>
          <w:p w14:paraId="6A05A809" w14:textId="77777777" w:rsidR="004868D9" w:rsidRPr="009A29D2" w:rsidRDefault="004868D9" w:rsidP="004778C8">
            <w:pPr>
              <w:jc w:val="both"/>
              <w:rPr>
                <w:rFonts w:ascii="Gill Sans Infant MT" w:hAnsi="Gill Sans Infant MT" w:cs="Arial"/>
                <w:b/>
                <w:sz w:val="22"/>
                <w:szCs w:val="22"/>
              </w:rPr>
            </w:pPr>
          </w:p>
          <w:p w14:paraId="55D4704D" w14:textId="31A9BBF2" w:rsidR="00C34EA2" w:rsidRPr="00E72A44" w:rsidRDefault="000102FA" w:rsidP="004778C8">
            <w:pPr>
              <w:jc w:val="both"/>
              <w:rPr>
                <w:rFonts w:ascii="Gill Sans Infant MT" w:hAnsi="Gill Sans Infant MT" w:cs="Arial"/>
                <w:sz w:val="22"/>
                <w:szCs w:val="22"/>
              </w:rPr>
            </w:pPr>
            <w:r w:rsidRPr="7D560FAA">
              <w:rPr>
                <w:rFonts w:ascii="Gill Sans Infant MT" w:hAnsi="Gill Sans Infant MT" w:cs="Arial"/>
                <w:b/>
                <w:bCs/>
                <w:sz w:val="22"/>
                <w:szCs w:val="22"/>
              </w:rPr>
              <w:t xml:space="preserve">Country Dimensions: </w:t>
            </w:r>
            <w:r w:rsidRPr="7D560FAA">
              <w:rPr>
                <w:rFonts w:ascii="Gill Sans Infant MT" w:hAnsi="Gill Sans Infant MT" w:cs="Arial"/>
                <w:sz w:val="22"/>
                <w:szCs w:val="22"/>
              </w:rPr>
              <w:t xml:space="preserve">Save the Children has been operational in Kenya since the 1950s, providing support to children through developmental and humanitarian relief programmes delivered both directly and through local partners. Current programming focuses on child protection, child rights governance, education, health, HIV/AIDS, livelihoods, nutrition and WASH. In 2012, as part of a global reorganization process, Save the Children combined the programmes of SC UK, SC Canada and SC Finland to create a single operation in Kenya. In Feb 2014, we completed a second transition, which saw us join forces with the British INGO, Merlin, and merge their health and nutrition programmes with our own. Save the Children now has an operational presence in </w:t>
            </w:r>
            <w:proofErr w:type="spellStart"/>
            <w:r w:rsidRPr="7D560FAA">
              <w:rPr>
                <w:rFonts w:ascii="Gill Sans Infant MT" w:hAnsi="Gill Sans Infant MT" w:cs="Arial"/>
                <w:sz w:val="22"/>
                <w:szCs w:val="22"/>
              </w:rPr>
              <w:t>Bungoma</w:t>
            </w:r>
            <w:proofErr w:type="spellEnd"/>
            <w:r w:rsidRPr="7D560FAA">
              <w:rPr>
                <w:rFonts w:ascii="Gill Sans Infant MT" w:hAnsi="Gill Sans Infant MT" w:cs="Arial"/>
                <w:sz w:val="22"/>
                <w:szCs w:val="22"/>
              </w:rPr>
              <w:t xml:space="preserve">, </w:t>
            </w:r>
            <w:proofErr w:type="spellStart"/>
            <w:r w:rsidRPr="7D560FAA">
              <w:rPr>
                <w:rFonts w:ascii="Gill Sans Infant MT" w:hAnsi="Gill Sans Infant MT" w:cs="Arial"/>
                <w:sz w:val="22"/>
                <w:szCs w:val="22"/>
              </w:rPr>
              <w:t>Dadaab</w:t>
            </w:r>
            <w:proofErr w:type="spellEnd"/>
            <w:r w:rsidRPr="7D560FAA">
              <w:rPr>
                <w:rFonts w:ascii="Gill Sans Infant MT" w:hAnsi="Gill Sans Infant MT" w:cs="Arial"/>
                <w:sz w:val="22"/>
                <w:szCs w:val="22"/>
              </w:rPr>
              <w:t xml:space="preserve"> Refugee Camp, </w:t>
            </w:r>
            <w:proofErr w:type="spellStart"/>
            <w:r w:rsidRPr="7D560FAA">
              <w:rPr>
                <w:rFonts w:ascii="Gill Sans Infant MT" w:hAnsi="Gill Sans Infant MT" w:cs="Arial"/>
                <w:sz w:val="22"/>
                <w:szCs w:val="22"/>
              </w:rPr>
              <w:t>Garissa</w:t>
            </w:r>
            <w:proofErr w:type="spellEnd"/>
            <w:r w:rsidRPr="7D560FAA">
              <w:rPr>
                <w:rFonts w:ascii="Gill Sans Infant MT" w:hAnsi="Gill Sans Infant MT" w:cs="Arial"/>
                <w:sz w:val="22"/>
                <w:szCs w:val="22"/>
              </w:rPr>
              <w:t xml:space="preserve">, </w:t>
            </w:r>
            <w:proofErr w:type="spellStart"/>
            <w:r w:rsidRPr="7D560FAA">
              <w:rPr>
                <w:rFonts w:ascii="Gill Sans Infant MT" w:hAnsi="Gill Sans Infant MT" w:cs="Arial"/>
                <w:sz w:val="22"/>
                <w:szCs w:val="22"/>
              </w:rPr>
              <w:t>Mandera</w:t>
            </w:r>
            <w:proofErr w:type="spellEnd"/>
            <w:r w:rsidRPr="7D560FAA">
              <w:rPr>
                <w:rFonts w:ascii="Gill Sans Infant MT" w:hAnsi="Gill Sans Infant MT" w:cs="Arial"/>
                <w:sz w:val="22"/>
                <w:szCs w:val="22"/>
              </w:rPr>
              <w:t xml:space="preserve">, Turkana and </w:t>
            </w:r>
            <w:proofErr w:type="spellStart"/>
            <w:r w:rsidRPr="7D560FAA">
              <w:rPr>
                <w:rFonts w:ascii="Gill Sans Infant MT" w:hAnsi="Gill Sans Infant MT" w:cs="Arial"/>
                <w:sz w:val="22"/>
                <w:szCs w:val="22"/>
              </w:rPr>
              <w:t>Wajir</w:t>
            </w:r>
            <w:proofErr w:type="spellEnd"/>
            <w:r w:rsidRPr="7D560FAA">
              <w:rPr>
                <w:rFonts w:ascii="Gill Sans Infant MT" w:hAnsi="Gill Sans Infant MT" w:cs="Arial"/>
                <w:sz w:val="22"/>
                <w:szCs w:val="22"/>
              </w:rPr>
              <w:t xml:space="preserve"> and we work through partners in many other parts of the country. </w:t>
            </w:r>
            <w:r w:rsidR="006B6761" w:rsidRPr="7D560FAA">
              <w:rPr>
                <w:rFonts w:ascii="Gill Sans Infant MT" w:hAnsi="Gill Sans Infant MT" w:cs="Arial"/>
                <w:sz w:val="22"/>
                <w:szCs w:val="22"/>
              </w:rPr>
              <w:t>In total, we employ around 2</w:t>
            </w:r>
            <w:r w:rsidR="5728F3A6" w:rsidRPr="7D560FAA">
              <w:rPr>
                <w:rFonts w:ascii="Gill Sans Infant MT" w:hAnsi="Gill Sans Infant MT" w:cs="Arial"/>
                <w:sz w:val="22"/>
                <w:szCs w:val="22"/>
              </w:rPr>
              <w:t>0</w:t>
            </w:r>
            <w:r w:rsidR="006B6761" w:rsidRPr="7D560FAA">
              <w:rPr>
                <w:rFonts w:ascii="Gill Sans Infant MT" w:hAnsi="Gill Sans Infant MT" w:cs="Arial"/>
                <w:sz w:val="22"/>
                <w:szCs w:val="22"/>
              </w:rPr>
              <w:t>0 staff and had an operating annual budget in 201</w:t>
            </w:r>
            <w:r w:rsidR="7C850AA7" w:rsidRPr="7D560FAA">
              <w:rPr>
                <w:rFonts w:ascii="Gill Sans Infant MT" w:hAnsi="Gill Sans Infant MT" w:cs="Arial"/>
                <w:sz w:val="22"/>
                <w:szCs w:val="22"/>
              </w:rPr>
              <w:t>9</w:t>
            </w:r>
            <w:r w:rsidR="006B6761" w:rsidRPr="7D560FAA">
              <w:rPr>
                <w:rFonts w:ascii="Gill Sans Infant MT" w:hAnsi="Gill Sans Infant MT" w:cs="Arial"/>
                <w:sz w:val="22"/>
                <w:szCs w:val="22"/>
              </w:rPr>
              <w:t xml:space="preserve"> of approximately US$</w:t>
            </w:r>
            <w:r w:rsidR="51677B7B" w:rsidRPr="7D560FAA">
              <w:rPr>
                <w:rFonts w:ascii="Gill Sans Infant MT" w:hAnsi="Gill Sans Infant MT" w:cs="Arial"/>
                <w:sz w:val="22"/>
                <w:szCs w:val="22"/>
              </w:rPr>
              <w:t>13</w:t>
            </w:r>
            <w:r w:rsidR="00052EA3" w:rsidRPr="7D560FAA">
              <w:rPr>
                <w:rFonts w:ascii="Gill Sans Infant MT" w:hAnsi="Gill Sans Infant MT" w:cs="Arial"/>
                <w:sz w:val="22"/>
                <w:szCs w:val="22"/>
              </w:rPr>
              <w:t xml:space="preserve"> </w:t>
            </w:r>
            <w:r w:rsidR="006B6761" w:rsidRPr="7D560FAA">
              <w:rPr>
                <w:rFonts w:ascii="Gill Sans Infant MT" w:hAnsi="Gill Sans Infant MT" w:cs="Arial"/>
                <w:sz w:val="22"/>
                <w:szCs w:val="22"/>
              </w:rPr>
              <w:t>million.</w:t>
            </w:r>
          </w:p>
          <w:p w14:paraId="5A39BBE3" w14:textId="77777777" w:rsidR="006B6761" w:rsidRPr="00E72A44" w:rsidRDefault="006B6761" w:rsidP="004778C8">
            <w:pPr>
              <w:jc w:val="both"/>
              <w:rPr>
                <w:rFonts w:ascii="Gill Sans Infant MT" w:hAnsi="Gill Sans Infant MT" w:cs="Arial"/>
                <w:b/>
                <w:sz w:val="22"/>
                <w:szCs w:val="22"/>
              </w:rPr>
            </w:pPr>
          </w:p>
        </w:tc>
      </w:tr>
      <w:tr w:rsidR="00174203" w:rsidRPr="00E72A44" w14:paraId="27F0CE12" w14:textId="77777777" w:rsidTr="7D560FAA">
        <w:tc>
          <w:tcPr>
            <w:tcW w:w="9498" w:type="dxa"/>
            <w:gridSpan w:val="3"/>
          </w:tcPr>
          <w:p w14:paraId="5859A74A" w14:textId="3C47A24A" w:rsidR="001E5DFB" w:rsidRPr="00E72A44" w:rsidRDefault="002B21C3" w:rsidP="7D560FAA">
            <w:pPr>
              <w:tabs>
                <w:tab w:val="left" w:pos="2977"/>
              </w:tabs>
              <w:jc w:val="both"/>
              <w:rPr>
                <w:rFonts w:ascii="Gill Sans Infant MT" w:hAnsi="Gill Sans Infant MT" w:cs="Arial"/>
                <w:b/>
                <w:bCs/>
                <w:sz w:val="22"/>
                <w:szCs w:val="22"/>
              </w:rPr>
            </w:pPr>
            <w:r w:rsidRPr="7D560FAA">
              <w:rPr>
                <w:rFonts w:ascii="Gill Sans Infant MT" w:hAnsi="Gill Sans Infant MT" w:cs="Arial"/>
                <w:b/>
                <w:bCs/>
                <w:sz w:val="22"/>
                <w:szCs w:val="22"/>
              </w:rPr>
              <w:t xml:space="preserve">KEY AREAS OF </w:t>
            </w:r>
            <w:r w:rsidR="3E9E812C" w:rsidRPr="7D560FAA">
              <w:rPr>
                <w:rFonts w:ascii="Gill Sans Infant MT" w:hAnsi="Gill Sans Infant MT" w:cs="Arial"/>
                <w:b/>
                <w:bCs/>
                <w:sz w:val="22"/>
                <w:szCs w:val="22"/>
              </w:rPr>
              <w:t>ACCOUNTABILITY:</w:t>
            </w:r>
            <w:r w:rsidR="00D64C59" w:rsidRPr="7D560FAA">
              <w:rPr>
                <w:rFonts w:ascii="Gill Sans Infant MT" w:hAnsi="Gill Sans Infant MT" w:cs="Arial"/>
                <w:b/>
                <w:bCs/>
                <w:sz w:val="22"/>
                <w:szCs w:val="22"/>
              </w:rPr>
              <w:t xml:space="preserve"> </w:t>
            </w:r>
          </w:p>
          <w:p w14:paraId="192964B0" w14:textId="4921AE98" w:rsidR="001E5DFB" w:rsidRPr="00E72A44" w:rsidRDefault="001E5DFB" w:rsidP="004778C8">
            <w:pPr>
              <w:tabs>
                <w:tab w:val="left" w:pos="2977"/>
              </w:tabs>
              <w:jc w:val="both"/>
              <w:rPr>
                <w:rFonts w:ascii="Gill Sans Infant MT" w:hAnsi="Gill Sans Infant MT" w:cs="Arial"/>
                <w:b/>
                <w:sz w:val="22"/>
                <w:szCs w:val="22"/>
              </w:rPr>
            </w:pPr>
            <w:r w:rsidRPr="00E72A44">
              <w:rPr>
                <w:rFonts w:ascii="Gill Sans Infant MT" w:hAnsi="Gill Sans Infant MT" w:cs="Arial"/>
                <w:b/>
                <w:sz w:val="22"/>
                <w:szCs w:val="22"/>
              </w:rPr>
              <w:t xml:space="preserve">Technical assistance and </w:t>
            </w:r>
            <w:r w:rsidR="00E90C11">
              <w:rPr>
                <w:rFonts w:ascii="Gill Sans Infant MT" w:hAnsi="Gill Sans Infant MT" w:cs="Arial"/>
                <w:b/>
                <w:sz w:val="22"/>
                <w:szCs w:val="22"/>
              </w:rPr>
              <w:t xml:space="preserve">leadership </w:t>
            </w:r>
          </w:p>
          <w:p w14:paraId="0FE4DC93" w14:textId="2F9C46E2" w:rsidR="00AD2CEA" w:rsidRDefault="00A54CA1" w:rsidP="003A0D3C">
            <w:pPr>
              <w:pStyle w:val="ListParagraph"/>
              <w:numPr>
                <w:ilvl w:val="0"/>
                <w:numId w:val="41"/>
              </w:numPr>
              <w:jc w:val="both"/>
              <w:rPr>
                <w:rFonts w:ascii="Gill Sans Infant MT" w:hAnsi="Gill Sans Infant MT" w:cs="Arial"/>
                <w:sz w:val="22"/>
                <w:szCs w:val="22"/>
              </w:rPr>
            </w:pPr>
            <w:r>
              <w:rPr>
                <w:rFonts w:ascii="Gill Sans Infant MT" w:hAnsi="Gill Sans Infant MT" w:cs="Arial"/>
                <w:sz w:val="22"/>
                <w:szCs w:val="22"/>
              </w:rPr>
              <w:t xml:space="preserve">Provide overall </w:t>
            </w:r>
            <w:r w:rsidR="00E90C11">
              <w:rPr>
                <w:rFonts w:ascii="Gill Sans Infant MT" w:hAnsi="Gill Sans Infant MT" w:cs="Arial"/>
                <w:sz w:val="22"/>
                <w:szCs w:val="22"/>
                <w:lang w:eastAsia="en-GB"/>
              </w:rPr>
              <w:t>monitoring, e</w:t>
            </w:r>
            <w:r w:rsidR="00E90C11" w:rsidRPr="004949FA">
              <w:rPr>
                <w:rFonts w:ascii="Gill Sans Infant MT" w:hAnsi="Gill Sans Infant MT" w:cs="Arial"/>
                <w:sz w:val="22"/>
                <w:szCs w:val="22"/>
                <w:lang w:eastAsia="en-GB"/>
              </w:rPr>
              <w:t>valua</w:t>
            </w:r>
            <w:r w:rsidR="00E90C11">
              <w:rPr>
                <w:rFonts w:ascii="Gill Sans Infant MT" w:hAnsi="Gill Sans Infant MT" w:cs="Arial"/>
                <w:sz w:val="22"/>
                <w:szCs w:val="22"/>
                <w:lang w:eastAsia="en-GB"/>
              </w:rPr>
              <w:t>tion, accountability, &amp; l</w:t>
            </w:r>
            <w:r w:rsidR="00E90C11" w:rsidRPr="004949FA">
              <w:rPr>
                <w:rFonts w:ascii="Gill Sans Infant MT" w:hAnsi="Gill Sans Infant MT" w:cs="Arial"/>
                <w:sz w:val="22"/>
                <w:szCs w:val="22"/>
                <w:lang w:eastAsia="en-GB"/>
              </w:rPr>
              <w:t xml:space="preserve">earning </w:t>
            </w:r>
            <w:r>
              <w:rPr>
                <w:rFonts w:ascii="Gill Sans Infant MT" w:hAnsi="Gill Sans Infant MT" w:cs="Arial"/>
                <w:sz w:val="22"/>
                <w:szCs w:val="22"/>
              </w:rPr>
              <w:t>leadership of the programme,</w:t>
            </w:r>
            <w:r w:rsidR="003A0D3C">
              <w:rPr>
                <w:rFonts w:ascii="Gill Sans Infant MT" w:hAnsi="Gill Sans Infant MT" w:cs="Arial"/>
                <w:sz w:val="22"/>
                <w:szCs w:val="22"/>
              </w:rPr>
              <w:t xml:space="preserve"> bring</w:t>
            </w:r>
            <w:r w:rsidR="0018300A">
              <w:rPr>
                <w:rFonts w:ascii="Gill Sans Infant MT" w:hAnsi="Gill Sans Infant MT" w:cs="Arial"/>
                <w:sz w:val="22"/>
                <w:szCs w:val="22"/>
              </w:rPr>
              <w:t>ing</w:t>
            </w:r>
            <w:r w:rsidR="003A0D3C">
              <w:rPr>
                <w:rFonts w:ascii="Gill Sans Infant MT" w:hAnsi="Gill Sans Infant MT" w:cs="Arial"/>
                <w:sz w:val="22"/>
                <w:szCs w:val="22"/>
              </w:rPr>
              <w:t xml:space="preserve"> coherence to all MEAL activities and</w:t>
            </w:r>
            <w:r>
              <w:rPr>
                <w:rFonts w:ascii="Gill Sans Infant MT" w:hAnsi="Gill Sans Infant MT" w:cs="Arial"/>
                <w:sz w:val="22"/>
                <w:szCs w:val="22"/>
              </w:rPr>
              <w:t xml:space="preserve"> </w:t>
            </w:r>
            <w:r w:rsidR="00AD2CEA" w:rsidRPr="00A54CA1">
              <w:rPr>
                <w:rFonts w:ascii="Gill Sans Infant MT" w:hAnsi="Gill Sans Infant MT" w:cs="Arial"/>
                <w:sz w:val="22"/>
                <w:szCs w:val="22"/>
              </w:rPr>
              <w:t xml:space="preserve">setting priorities in designing and </w:t>
            </w:r>
            <w:r>
              <w:rPr>
                <w:rFonts w:ascii="Gill Sans Infant MT" w:hAnsi="Gill Sans Infant MT" w:cs="Arial"/>
                <w:sz w:val="22"/>
                <w:szCs w:val="22"/>
              </w:rPr>
              <w:t>overseeing</w:t>
            </w:r>
            <w:r w:rsidR="00AD2CEA" w:rsidRPr="00A54CA1">
              <w:rPr>
                <w:rFonts w:ascii="Gill Sans Infant MT" w:hAnsi="Gill Sans Infant MT" w:cs="Arial"/>
                <w:sz w:val="22"/>
                <w:szCs w:val="22"/>
              </w:rPr>
              <w:t xml:space="preserve"> the implementation of </w:t>
            </w:r>
            <w:r w:rsidR="00BF0750" w:rsidRPr="00A54CA1">
              <w:rPr>
                <w:rFonts w:ascii="Gill Sans Infant MT" w:hAnsi="Gill Sans Infant MT" w:cs="Arial"/>
                <w:sz w:val="22"/>
                <w:szCs w:val="22"/>
              </w:rPr>
              <w:t>the project’s</w:t>
            </w:r>
            <w:r w:rsidR="00AD2CEA" w:rsidRPr="00A54CA1">
              <w:rPr>
                <w:rFonts w:ascii="Gill Sans Infant MT" w:hAnsi="Gill Sans Infant MT" w:cs="Arial"/>
                <w:sz w:val="22"/>
                <w:szCs w:val="22"/>
              </w:rPr>
              <w:t xml:space="preserve"> </w:t>
            </w:r>
            <w:r w:rsidR="00E90C11">
              <w:rPr>
                <w:rFonts w:ascii="Gill Sans Infant MT" w:hAnsi="Gill Sans Infant MT" w:cs="Arial"/>
                <w:sz w:val="22"/>
                <w:szCs w:val="22"/>
              </w:rPr>
              <w:t xml:space="preserve">MEAL </w:t>
            </w:r>
            <w:r w:rsidR="00AD2CEA" w:rsidRPr="00A54CA1">
              <w:rPr>
                <w:rFonts w:ascii="Gill Sans Infant MT" w:hAnsi="Gill Sans Infant MT" w:cs="Arial"/>
                <w:sz w:val="22"/>
                <w:szCs w:val="22"/>
              </w:rPr>
              <w:t xml:space="preserve">activities in collaboration with the other technical </w:t>
            </w:r>
            <w:r>
              <w:rPr>
                <w:rFonts w:ascii="Gill Sans Infant MT" w:hAnsi="Gill Sans Infant MT" w:cs="Arial"/>
                <w:sz w:val="22"/>
                <w:szCs w:val="22"/>
              </w:rPr>
              <w:t>advisors</w:t>
            </w:r>
            <w:r w:rsidR="00AD2CEA" w:rsidRPr="00A54CA1">
              <w:rPr>
                <w:rFonts w:ascii="Gill Sans Infant MT" w:hAnsi="Gill Sans Infant MT" w:cs="Arial"/>
                <w:sz w:val="22"/>
                <w:szCs w:val="22"/>
              </w:rPr>
              <w:t xml:space="preserve"> and the implementation team</w:t>
            </w:r>
            <w:r>
              <w:rPr>
                <w:rFonts w:ascii="Gill Sans Infant MT" w:hAnsi="Gill Sans Infant MT" w:cs="Arial"/>
                <w:sz w:val="22"/>
                <w:szCs w:val="22"/>
              </w:rPr>
              <w:t xml:space="preserve">. </w:t>
            </w:r>
          </w:p>
          <w:p w14:paraId="3EEE661B" w14:textId="069E7611" w:rsidR="003348AF" w:rsidRDefault="00E90C11" w:rsidP="003A0D3C">
            <w:pPr>
              <w:pStyle w:val="ListParagraph"/>
              <w:numPr>
                <w:ilvl w:val="0"/>
                <w:numId w:val="41"/>
              </w:numPr>
              <w:jc w:val="both"/>
              <w:rPr>
                <w:rFonts w:ascii="Gill Sans Infant MT" w:hAnsi="Gill Sans Infant MT" w:cs="Arial"/>
                <w:sz w:val="22"/>
                <w:szCs w:val="22"/>
              </w:rPr>
            </w:pPr>
            <w:r>
              <w:rPr>
                <w:rFonts w:ascii="Gill Sans Infant MT" w:hAnsi="Gill Sans Infant MT" w:cs="Arial"/>
                <w:sz w:val="22"/>
                <w:szCs w:val="22"/>
              </w:rPr>
              <w:t xml:space="preserve">Working with the technical and MEAL </w:t>
            </w:r>
            <w:r w:rsidR="00A54CA1">
              <w:rPr>
                <w:rFonts w:ascii="Gill Sans Infant MT" w:hAnsi="Gill Sans Infant MT" w:cs="Arial"/>
                <w:sz w:val="22"/>
                <w:szCs w:val="22"/>
              </w:rPr>
              <w:t xml:space="preserve">advisors across the partners, ensuring </w:t>
            </w:r>
            <w:r w:rsidR="001021C8">
              <w:rPr>
                <w:rFonts w:ascii="Gill Sans Infant MT" w:hAnsi="Gill Sans Infant MT" w:cs="Arial"/>
                <w:sz w:val="22"/>
                <w:szCs w:val="22"/>
              </w:rPr>
              <w:t>shared,</w:t>
            </w:r>
            <w:r>
              <w:rPr>
                <w:rFonts w:ascii="Gill Sans Infant MT" w:hAnsi="Gill Sans Infant MT" w:cs="Arial"/>
                <w:sz w:val="22"/>
                <w:szCs w:val="22"/>
              </w:rPr>
              <w:t xml:space="preserve"> harmonised, and integrated MEAL approaches across the partners. </w:t>
            </w:r>
          </w:p>
          <w:p w14:paraId="3F7584D5" w14:textId="78CBD446" w:rsidR="00E90C11" w:rsidRDefault="00E90C11" w:rsidP="003A0D3C">
            <w:pPr>
              <w:pStyle w:val="ListParagraph"/>
              <w:numPr>
                <w:ilvl w:val="0"/>
                <w:numId w:val="41"/>
              </w:numPr>
              <w:jc w:val="both"/>
              <w:rPr>
                <w:rFonts w:ascii="Gill Sans Infant MT" w:hAnsi="Gill Sans Infant MT" w:cs="Arial"/>
                <w:sz w:val="22"/>
                <w:szCs w:val="22"/>
              </w:rPr>
            </w:pPr>
            <w:r>
              <w:rPr>
                <w:rFonts w:ascii="Gill Sans Infant MT" w:hAnsi="Gill Sans Infant MT" w:cs="Arial"/>
                <w:sz w:val="22"/>
                <w:szCs w:val="22"/>
              </w:rPr>
              <w:lastRenderedPageBreak/>
              <w:t>Provides capacity building and leadership of MEAL staff to ensure innovative, adaptive, and iterat</w:t>
            </w:r>
            <w:r w:rsidR="0033336F">
              <w:rPr>
                <w:rFonts w:ascii="Gill Sans Infant MT" w:hAnsi="Gill Sans Infant MT" w:cs="Arial"/>
                <w:sz w:val="22"/>
                <w:szCs w:val="22"/>
              </w:rPr>
              <w:t>ive</w:t>
            </w:r>
            <w:r>
              <w:rPr>
                <w:rFonts w:ascii="Gill Sans Infant MT" w:hAnsi="Gill Sans Infant MT" w:cs="Arial"/>
                <w:sz w:val="22"/>
                <w:szCs w:val="22"/>
              </w:rPr>
              <w:t xml:space="preserve"> learning approaches across the consortium.  </w:t>
            </w:r>
          </w:p>
          <w:p w14:paraId="0CCFE331" w14:textId="3E9B7857" w:rsidR="00950572" w:rsidRPr="00950572" w:rsidRDefault="00950572" w:rsidP="003A0D3C">
            <w:pPr>
              <w:pStyle w:val="ListParagraph"/>
              <w:numPr>
                <w:ilvl w:val="0"/>
                <w:numId w:val="41"/>
              </w:numPr>
              <w:jc w:val="both"/>
              <w:rPr>
                <w:rFonts w:ascii="Gill Sans Infant MT" w:hAnsi="Gill Sans Infant MT" w:cs="Arial"/>
                <w:sz w:val="22"/>
                <w:szCs w:val="22"/>
              </w:rPr>
            </w:pPr>
            <w:r>
              <w:rPr>
                <w:rFonts w:ascii="Gill Sans Infant MT" w:hAnsi="Gill Sans Infant MT" w:cs="Arial"/>
                <w:sz w:val="22"/>
                <w:szCs w:val="22"/>
              </w:rPr>
              <w:t xml:space="preserve">Ensure the </w:t>
            </w:r>
            <w:r w:rsidRPr="00950572">
              <w:rPr>
                <w:rFonts w:ascii="Gill Sans Infant MT" w:hAnsi="Gill Sans Infant MT" w:cs="Arial"/>
                <w:sz w:val="22"/>
                <w:szCs w:val="22"/>
              </w:rPr>
              <w:t xml:space="preserve">use </w:t>
            </w:r>
            <w:r w:rsidR="0033336F">
              <w:rPr>
                <w:rFonts w:ascii="Gill Sans Infant MT" w:hAnsi="Gill Sans Infant MT" w:cs="Arial"/>
                <w:sz w:val="22"/>
                <w:szCs w:val="22"/>
              </w:rPr>
              <w:t xml:space="preserve">of </w:t>
            </w:r>
            <w:r w:rsidRPr="00950572">
              <w:rPr>
                <w:rFonts w:ascii="Gill Sans Infant MT" w:hAnsi="Gill Sans Infant MT" w:cs="Arial"/>
                <w:sz w:val="22"/>
                <w:szCs w:val="22"/>
              </w:rPr>
              <w:t xml:space="preserve">digital </w:t>
            </w:r>
            <w:r w:rsidR="0033336F">
              <w:rPr>
                <w:rFonts w:ascii="Gill Sans Infant MT" w:hAnsi="Gill Sans Infant MT" w:cs="Arial"/>
                <w:sz w:val="22"/>
                <w:szCs w:val="22"/>
              </w:rPr>
              <w:t>technology</w:t>
            </w:r>
            <w:r w:rsidR="0033336F" w:rsidRPr="00950572">
              <w:rPr>
                <w:rFonts w:ascii="Gill Sans Infant MT" w:hAnsi="Gill Sans Infant MT" w:cs="Arial"/>
                <w:sz w:val="22"/>
                <w:szCs w:val="22"/>
              </w:rPr>
              <w:t xml:space="preserve"> </w:t>
            </w:r>
            <w:r w:rsidRPr="00950572">
              <w:rPr>
                <w:rFonts w:ascii="Gill Sans Infant MT" w:hAnsi="Gill Sans Infant MT" w:cs="Arial"/>
                <w:sz w:val="22"/>
                <w:szCs w:val="22"/>
              </w:rPr>
              <w:t xml:space="preserve">for information </w:t>
            </w:r>
            <w:r w:rsidR="0033336F">
              <w:rPr>
                <w:rFonts w:ascii="Gill Sans Infant MT" w:hAnsi="Gill Sans Infant MT" w:cs="Arial"/>
                <w:sz w:val="22"/>
                <w:szCs w:val="22"/>
              </w:rPr>
              <w:t xml:space="preserve">data collection, </w:t>
            </w:r>
            <w:r w:rsidRPr="00950572">
              <w:rPr>
                <w:rFonts w:ascii="Gill Sans Infant MT" w:hAnsi="Gill Sans Infant MT" w:cs="Arial"/>
                <w:sz w:val="22"/>
                <w:szCs w:val="22"/>
              </w:rPr>
              <w:t>sharing, evidence generation, learning and technical approach adaptation</w:t>
            </w:r>
            <w:r>
              <w:rPr>
                <w:rFonts w:ascii="Gill Sans Infant MT" w:hAnsi="Gill Sans Infant MT" w:cs="Arial"/>
                <w:sz w:val="22"/>
                <w:szCs w:val="22"/>
              </w:rPr>
              <w:t xml:space="preserve">. </w:t>
            </w:r>
          </w:p>
          <w:p w14:paraId="5E99EBEB" w14:textId="77777777" w:rsidR="00E90C11" w:rsidRPr="00E90C11" w:rsidRDefault="00E90C11" w:rsidP="00E90C11">
            <w:pPr>
              <w:pStyle w:val="ListParagraph"/>
              <w:tabs>
                <w:tab w:val="left" w:pos="2977"/>
              </w:tabs>
              <w:jc w:val="both"/>
              <w:rPr>
                <w:rFonts w:ascii="Gill Sans Infant MT" w:hAnsi="Gill Sans Infant MT" w:cs="Arial"/>
                <w:sz w:val="22"/>
                <w:szCs w:val="22"/>
              </w:rPr>
            </w:pPr>
          </w:p>
          <w:p w14:paraId="6D7B0761" w14:textId="77777777" w:rsidR="00E90C11" w:rsidRPr="00E90C11" w:rsidRDefault="00E90C11" w:rsidP="00E90C11">
            <w:pPr>
              <w:ind w:left="185"/>
              <w:jc w:val="both"/>
              <w:rPr>
                <w:rFonts w:ascii="Gill Sans Infant Std" w:hAnsi="Gill Sans Infant Std"/>
                <w:sz w:val="22"/>
                <w:szCs w:val="22"/>
                <w:lang w:val="en-US"/>
              </w:rPr>
            </w:pPr>
            <w:r w:rsidRPr="00E90C11">
              <w:rPr>
                <w:rFonts w:ascii="Gill Sans Infant Std" w:hAnsi="Gill Sans Infant Std"/>
                <w:b/>
                <w:bCs/>
                <w:sz w:val="22"/>
                <w:szCs w:val="22"/>
                <w:lang w:val="en-US"/>
              </w:rPr>
              <w:t xml:space="preserve">Monitoring: </w:t>
            </w:r>
          </w:p>
          <w:p w14:paraId="23D6FB6B" w14:textId="661E0ABB" w:rsidR="00E90C11" w:rsidRPr="00E90C11" w:rsidRDefault="00E90C11" w:rsidP="003A0D3C">
            <w:pPr>
              <w:widowControl w:val="0"/>
              <w:numPr>
                <w:ilvl w:val="0"/>
                <w:numId w:val="41"/>
              </w:numPr>
              <w:tabs>
                <w:tab w:val="left" w:pos="220"/>
              </w:tabs>
              <w:autoSpaceDE w:val="0"/>
              <w:autoSpaceDN w:val="0"/>
              <w:adjustRightInd w:val="0"/>
              <w:rPr>
                <w:rFonts w:ascii="Gill Sans Infant Std" w:hAnsi="Gill Sans Infant Std"/>
                <w:sz w:val="22"/>
                <w:szCs w:val="22"/>
                <w:lang w:val="en-US"/>
              </w:rPr>
            </w:pPr>
            <w:r w:rsidRPr="00E90C11">
              <w:rPr>
                <w:rFonts w:ascii="Gill Sans Infant Std" w:hAnsi="Gill Sans Infant Std"/>
                <w:sz w:val="22"/>
                <w:szCs w:val="22"/>
                <w:lang w:val="en-US"/>
              </w:rPr>
              <w:t xml:space="preserve">Ensure that the </w:t>
            </w:r>
            <w:proofErr w:type="spellStart"/>
            <w:r>
              <w:rPr>
                <w:rFonts w:ascii="Gill Sans Infant Std" w:hAnsi="Gill Sans Infant Std"/>
                <w:sz w:val="22"/>
                <w:szCs w:val="22"/>
                <w:lang w:val="en-US"/>
              </w:rPr>
              <w:t>programme</w:t>
            </w:r>
            <w:proofErr w:type="spellEnd"/>
            <w:r>
              <w:rPr>
                <w:rFonts w:ascii="Gill Sans Infant Std" w:hAnsi="Gill Sans Infant Std"/>
                <w:sz w:val="22"/>
                <w:szCs w:val="22"/>
                <w:lang w:val="en-US"/>
              </w:rPr>
              <w:t xml:space="preserve"> has a solid MEAL plan</w:t>
            </w:r>
            <w:r w:rsidRPr="00E90C11">
              <w:rPr>
                <w:rFonts w:ascii="Gill Sans Infant Std" w:hAnsi="Gill Sans Infant Std"/>
                <w:sz w:val="22"/>
                <w:szCs w:val="22"/>
                <w:lang w:val="en-US"/>
              </w:rPr>
              <w:t>, Indicator Performance Tracking Tables</w:t>
            </w:r>
            <w:r>
              <w:rPr>
                <w:rFonts w:ascii="Gill Sans Infant Std" w:hAnsi="Gill Sans Infant Std"/>
                <w:sz w:val="22"/>
                <w:szCs w:val="22"/>
                <w:lang w:val="en-US"/>
              </w:rPr>
              <w:t xml:space="preserve"> (IPTT)</w:t>
            </w:r>
            <w:r w:rsidRPr="00E90C11">
              <w:rPr>
                <w:rFonts w:ascii="Gill Sans Infant Std" w:hAnsi="Gill Sans Infant Std"/>
                <w:sz w:val="22"/>
                <w:szCs w:val="22"/>
                <w:lang w:val="en-US"/>
              </w:rPr>
              <w:t xml:space="preserve"> and log frames</w:t>
            </w:r>
            <w:r w:rsidR="007F3178">
              <w:rPr>
                <w:rFonts w:ascii="Gill Sans Infant Std" w:hAnsi="Gill Sans Infant Std"/>
                <w:sz w:val="22"/>
                <w:szCs w:val="22"/>
                <w:lang w:val="en-US"/>
              </w:rPr>
              <w:t xml:space="preserve">, that directly correlate to the </w:t>
            </w:r>
            <w:proofErr w:type="spellStart"/>
            <w:r w:rsidR="007F3178">
              <w:rPr>
                <w:rFonts w:ascii="Gill Sans Infant Std" w:hAnsi="Gill Sans Infant Std"/>
                <w:sz w:val="22"/>
                <w:szCs w:val="22"/>
                <w:lang w:val="en-US"/>
              </w:rPr>
              <w:t>programme</w:t>
            </w:r>
            <w:proofErr w:type="spellEnd"/>
            <w:r w:rsidR="007F3178">
              <w:rPr>
                <w:rFonts w:ascii="Gill Sans Infant Std" w:hAnsi="Gill Sans Infant Std"/>
                <w:sz w:val="22"/>
                <w:szCs w:val="22"/>
                <w:lang w:val="en-US"/>
              </w:rPr>
              <w:t xml:space="preserve"> theory of change</w:t>
            </w:r>
          </w:p>
          <w:p w14:paraId="0977EFFF" w14:textId="48481C2F" w:rsidR="00E90C11" w:rsidRPr="00E90C11" w:rsidRDefault="00E90C11" w:rsidP="003A0D3C">
            <w:pPr>
              <w:widowControl w:val="0"/>
              <w:numPr>
                <w:ilvl w:val="0"/>
                <w:numId w:val="41"/>
              </w:numPr>
              <w:tabs>
                <w:tab w:val="left" w:pos="220"/>
              </w:tabs>
              <w:autoSpaceDE w:val="0"/>
              <w:autoSpaceDN w:val="0"/>
              <w:adjustRightInd w:val="0"/>
              <w:rPr>
                <w:rFonts w:ascii="Gill Sans Infant Std" w:hAnsi="Gill Sans Infant Std"/>
                <w:sz w:val="22"/>
                <w:szCs w:val="22"/>
                <w:lang w:val="en-US"/>
              </w:rPr>
            </w:pPr>
            <w:r w:rsidRPr="00E90C11">
              <w:rPr>
                <w:rFonts w:ascii="Gill Sans Infant Std" w:hAnsi="Gill Sans Infant Std"/>
                <w:sz w:val="22"/>
                <w:szCs w:val="22"/>
                <w:lang w:val="en-US"/>
              </w:rPr>
              <w:t xml:space="preserve">Support the </w:t>
            </w:r>
            <w:r w:rsidR="0033336F">
              <w:rPr>
                <w:rFonts w:ascii="Gill Sans Infant Std" w:hAnsi="Gill Sans Infant Std"/>
                <w:sz w:val="22"/>
                <w:szCs w:val="22"/>
                <w:lang w:val="en-US"/>
              </w:rPr>
              <w:t xml:space="preserve">Program and </w:t>
            </w:r>
            <w:r w:rsidR="0018300A">
              <w:rPr>
                <w:rFonts w:ascii="Gill Sans Infant Std" w:hAnsi="Gill Sans Infant Std"/>
                <w:sz w:val="22"/>
                <w:szCs w:val="22"/>
                <w:lang w:val="en-US"/>
              </w:rPr>
              <w:t>MEAL team</w:t>
            </w:r>
            <w:r w:rsidR="0033336F">
              <w:rPr>
                <w:rFonts w:ascii="Gill Sans Infant Std" w:hAnsi="Gill Sans Infant Std"/>
                <w:sz w:val="22"/>
                <w:szCs w:val="22"/>
                <w:lang w:val="en-US"/>
              </w:rPr>
              <w:t>s</w:t>
            </w:r>
            <w:r w:rsidRPr="00E90C11">
              <w:rPr>
                <w:rFonts w:ascii="Gill Sans Infant Std" w:hAnsi="Gill Sans Infant Std"/>
                <w:sz w:val="22"/>
                <w:szCs w:val="22"/>
                <w:lang w:val="en-US"/>
              </w:rPr>
              <w:t xml:space="preserve"> in updating the indicator tracking tables and provide necessary MEAL guidance regarding project performance.</w:t>
            </w:r>
          </w:p>
          <w:p w14:paraId="593EBEFC" w14:textId="064FFA81" w:rsidR="00E90C11" w:rsidRPr="00E90C11" w:rsidRDefault="00E90C11" w:rsidP="003A0D3C">
            <w:pPr>
              <w:widowControl w:val="0"/>
              <w:numPr>
                <w:ilvl w:val="0"/>
                <w:numId w:val="41"/>
              </w:numPr>
              <w:autoSpaceDE w:val="0"/>
              <w:autoSpaceDN w:val="0"/>
              <w:adjustRightInd w:val="0"/>
              <w:rPr>
                <w:rFonts w:ascii="Gill Sans Infant Std" w:hAnsi="Gill Sans Infant Std"/>
                <w:sz w:val="22"/>
                <w:szCs w:val="22"/>
                <w:lang w:val="en-US"/>
              </w:rPr>
            </w:pPr>
            <w:r w:rsidRPr="00E90C11">
              <w:rPr>
                <w:rFonts w:ascii="Gill Sans Infant Std" w:hAnsi="Gill Sans Infant Std"/>
                <w:sz w:val="22"/>
                <w:szCs w:val="22"/>
                <w:lang w:val="en-US"/>
              </w:rPr>
              <w:t xml:space="preserve">Lead in the development of </w:t>
            </w:r>
            <w:r w:rsidR="0018300A">
              <w:rPr>
                <w:rFonts w:ascii="Gill Sans Infant Std" w:hAnsi="Gill Sans Infant Std"/>
                <w:sz w:val="22"/>
                <w:szCs w:val="22"/>
                <w:lang w:val="en-US"/>
              </w:rPr>
              <w:t xml:space="preserve">harmonized </w:t>
            </w:r>
            <w:r w:rsidRPr="00E90C11">
              <w:rPr>
                <w:rFonts w:ascii="Gill Sans Infant Std" w:hAnsi="Gill Sans Infant Std"/>
                <w:sz w:val="22"/>
                <w:szCs w:val="22"/>
                <w:lang w:val="en-US"/>
              </w:rPr>
              <w:t>tools and guidelines for data collection, collation and reporting</w:t>
            </w:r>
            <w:r w:rsidR="0018300A">
              <w:rPr>
                <w:rFonts w:ascii="Gill Sans Infant Std" w:hAnsi="Gill Sans Infant Std"/>
                <w:sz w:val="22"/>
                <w:szCs w:val="22"/>
                <w:lang w:val="en-US"/>
              </w:rPr>
              <w:t xml:space="preserve"> across the consortium.</w:t>
            </w:r>
          </w:p>
          <w:p w14:paraId="5731AFF9" w14:textId="77777777" w:rsidR="00E90C11" w:rsidRPr="00E90C11" w:rsidRDefault="00E90C11" w:rsidP="003A0D3C">
            <w:pPr>
              <w:widowControl w:val="0"/>
              <w:numPr>
                <w:ilvl w:val="0"/>
                <w:numId w:val="41"/>
              </w:numPr>
              <w:autoSpaceDE w:val="0"/>
              <w:autoSpaceDN w:val="0"/>
              <w:adjustRightInd w:val="0"/>
              <w:rPr>
                <w:rFonts w:ascii="Gill Sans Infant Std" w:hAnsi="Gill Sans Infant Std"/>
                <w:sz w:val="22"/>
                <w:szCs w:val="22"/>
                <w:lang w:val="en-US"/>
              </w:rPr>
            </w:pPr>
            <w:r w:rsidRPr="00E90C11">
              <w:rPr>
                <w:rFonts w:ascii="Gill Sans Infant Std" w:hAnsi="Gill Sans Infant Std"/>
                <w:sz w:val="22"/>
                <w:szCs w:val="22"/>
                <w:lang w:val="en-US"/>
              </w:rPr>
              <w:t xml:space="preserve">Maintain a program database and ensure that the databases </w:t>
            </w:r>
            <w:proofErr w:type="gramStart"/>
            <w:r w:rsidRPr="00E90C11">
              <w:rPr>
                <w:rFonts w:ascii="Gill Sans Infant Std" w:hAnsi="Gill Sans Infant Std"/>
                <w:sz w:val="22"/>
                <w:szCs w:val="22"/>
                <w:lang w:val="en-US"/>
              </w:rPr>
              <w:t>are updated</w:t>
            </w:r>
            <w:proofErr w:type="gramEnd"/>
            <w:r w:rsidRPr="00E90C11">
              <w:rPr>
                <w:rFonts w:ascii="Gill Sans Infant Std" w:hAnsi="Gill Sans Infant Std"/>
                <w:sz w:val="22"/>
                <w:szCs w:val="22"/>
                <w:lang w:val="en-US"/>
              </w:rPr>
              <w:t xml:space="preserve"> regularly.</w:t>
            </w:r>
          </w:p>
          <w:p w14:paraId="2838C8E9" w14:textId="6D6485A2" w:rsidR="00E90C11" w:rsidRPr="00E90C11" w:rsidRDefault="00E90C11" w:rsidP="003A0D3C">
            <w:pPr>
              <w:numPr>
                <w:ilvl w:val="0"/>
                <w:numId w:val="41"/>
              </w:numPr>
              <w:jc w:val="both"/>
              <w:rPr>
                <w:rFonts w:ascii="Gill Sans Infant Std" w:hAnsi="Gill Sans Infant Std"/>
                <w:sz w:val="22"/>
                <w:szCs w:val="22"/>
                <w:lang w:val="en-US"/>
              </w:rPr>
            </w:pPr>
            <w:r w:rsidRPr="00E90C11">
              <w:rPr>
                <w:rFonts w:ascii="Gill Sans Infant Std" w:hAnsi="Gill Sans Infant Std"/>
                <w:sz w:val="22"/>
                <w:szCs w:val="22"/>
                <w:lang w:val="en-US"/>
              </w:rPr>
              <w:t xml:space="preserve">Capacity building of program </w:t>
            </w:r>
            <w:proofErr w:type="gramStart"/>
            <w:r w:rsidRPr="00E90C11">
              <w:rPr>
                <w:rFonts w:ascii="Gill Sans Infant Std" w:hAnsi="Gill Sans Infant Std"/>
                <w:sz w:val="22"/>
                <w:szCs w:val="22"/>
                <w:lang w:val="en-US"/>
              </w:rPr>
              <w:t>staff</w:t>
            </w:r>
            <w:r w:rsidR="00831E12">
              <w:rPr>
                <w:rFonts w:ascii="Gill Sans Infant Std" w:hAnsi="Gill Sans Infant Std"/>
                <w:sz w:val="22"/>
                <w:szCs w:val="22"/>
                <w:lang w:val="en-US"/>
              </w:rPr>
              <w:t xml:space="preserve"> ,</w:t>
            </w:r>
            <w:proofErr w:type="gramEnd"/>
            <w:r w:rsidR="00831E12">
              <w:rPr>
                <w:rFonts w:ascii="Gill Sans Infant Std" w:hAnsi="Gill Sans Infant Std"/>
                <w:sz w:val="22"/>
                <w:szCs w:val="22"/>
                <w:lang w:val="en-US"/>
              </w:rPr>
              <w:t xml:space="preserve"> sub-grantees and local </w:t>
            </w:r>
            <w:proofErr w:type="spellStart"/>
            <w:r w:rsidR="00831E12">
              <w:rPr>
                <w:rFonts w:ascii="Gill Sans Infant Std" w:hAnsi="Gill Sans Infant Std"/>
                <w:sz w:val="22"/>
                <w:szCs w:val="22"/>
                <w:lang w:val="en-US"/>
              </w:rPr>
              <w:t>partners</w:t>
            </w:r>
            <w:r w:rsidRPr="00E90C11">
              <w:rPr>
                <w:rFonts w:ascii="Gill Sans Infant Std" w:hAnsi="Gill Sans Infant Std"/>
                <w:sz w:val="22"/>
                <w:szCs w:val="22"/>
                <w:lang w:val="en-US"/>
              </w:rPr>
              <w:t>on</w:t>
            </w:r>
            <w:proofErr w:type="spellEnd"/>
            <w:r w:rsidRPr="00E90C11">
              <w:rPr>
                <w:rFonts w:ascii="Gill Sans Infant Std" w:hAnsi="Gill Sans Infant Std"/>
                <w:sz w:val="22"/>
                <w:szCs w:val="22"/>
                <w:lang w:val="en-US"/>
              </w:rPr>
              <w:t xml:space="preserve"> project related M&amp;E templates/forms for data collection; like Indicator Performance Tracking Table (IPTT) etc. </w:t>
            </w:r>
          </w:p>
          <w:p w14:paraId="4A786699" w14:textId="4549D877" w:rsidR="00E90C11" w:rsidRPr="00E90C11" w:rsidRDefault="00E90C11" w:rsidP="0018300A">
            <w:pPr>
              <w:numPr>
                <w:ilvl w:val="0"/>
                <w:numId w:val="41"/>
              </w:numPr>
              <w:jc w:val="both"/>
              <w:rPr>
                <w:rFonts w:ascii="Gill Sans Infant Std" w:hAnsi="Gill Sans Infant Std"/>
                <w:sz w:val="22"/>
                <w:szCs w:val="22"/>
                <w:lang w:val="en-US"/>
              </w:rPr>
            </w:pPr>
            <w:r w:rsidRPr="00E90C11">
              <w:rPr>
                <w:rFonts w:ascii="Gill Sans Infant Std" w:hAnsi="Gill Sans Infant Std"/>
                <w:sz w:val="22"/>
                <w:szCs w:val="22"/>
                <w:lang w:val="en-US"/>
              </w:rPr>
              <w:t xml:space="preserve">Organize field visits to monitor program activities / interventions against Quality Benchmarks/Quality Checklists and produce &amp; share reports with program team as well as management team based on quality and accountability findings. </w:t>
            </w:r>
          </w:p>
          <w:p w14:paraId="0804DD84" w14:textId="228B8C34" w:rsidR="00E90C11" w:rsidRPr="00E90C11" w:rsidRDefault="00E90C11" w:rsidP="003A0D3C">
            <w:pPr>
              <w:numPr>
                <w:ilvl w:val="0"/>
                <w:numId w:val="41"/>
              </w:numPr>
              <w:jc w:val="both"/>
              <w:rPr>
                <w:rFonts w:ascii="Gill Sans Infant Std" w:hAnsi="Gill Sans Infant Std"/>
                <w:sz w:val="22"/>
                <w:szCs w:val="22"/>
                <w:lang w:val="en-US"/>
              </w:rPr>
            </w:pPr>
            <w:r>
              <w:rPr>
                <w:rFonts w:ascii="Gill Sans Infant Std" w:hAnsi="Gill Sans Infant Std"/>
                <w:sz w:val="22"/>
                <w:szCs w:val="22"/>
                <w:lang w:val="en-US"/>
              </w:rPr>
              <w:t>Leads in the</w:t>
            </w:r>
            <w:r w:rsidRPr="00E90C11">
              <w:rPr>
                <w:rFonts w:ascii="Gill Sans Infant Std" w:hAnsi="Gill Sans Infant Std"/>
                <w:sz w:val="22"/>
                <w:szCs w:val="22"/>
                <w:lang w:val="en-US"/>
              </w:rPr>
              <w:t xml:space="preserve"> quality of program design – reviewing log-frames, results frameworks, project plan, strategic plans, MEAL Plan etc. </w:t>
            </w:r>
          </w:p>
          <w:p w14:paraId="3DB2D3F1" w14:textId="77777777" w:rsidR="00E90C11" w:rsidRPr="00E90C11" w:rsidRDefault="00E90C11" w:rsidP="003A0D3C">
            <w:pPr>
              <w:widowControl w:val="0"/>
              <w:numPr>
                <w:ilvl w:val="0"/>
                <w:numId w:val="41"/>
              </w:numPr>
              <w:autoSpaceDE w:val="0"/>
              <w:autoSpaceDN w:val="0"/>
              <w:adjustRightInd w:val="0"/>
              <w:rPr>
                <w:rFonts w:ascii="Gill Sans Infant Std" w:hAnsi="Gill Sans Infant Std"/>
                <w:sz w:val="22"/>
                <w:szCs w:val="22"/>
                <w:lang w:val="en-US"/>
              </w:rPr>
            </w:pPr>
            <w:r w:rsidRPr="00E90C11">
              <w:rPr>
                <w:rFonts w:ascii="Gill Sans Infant Std" w:hAnsi="Gill Sans Infant Std"/>
                <w:sz w:val="22"/>
                <w:szCs w:val="22"/>
                <w:lang w:val="en-US"/>
              </w:rPr>
              <w:t>Lead in conducting data quality assessment to ensure that data reported is validated, is accurate and consistent while providing feedback as necessary to program teams;</w:t>
            </w:r>
          </w:p>
          <w:p w14:paraId="107986DE" w14:textId="77777777" w:rsidR="00E90C11" w:rsidRPr="00E90C11" w:rsidRDefault="00E90C11" w:rsidP="003A0D3C">
            <w:pPr>
              <w:numPr>
                <w:ilvl w:val="0"/>
                <w:numId w:val="41"/>
              </w:numPr>
              <w:jc w:val="both"/>
              <w:rPr>
                <w:rFonts w:ascii="Gill Sans Infant Std" w:hAnsi="Gill Sans Infant Std"/>
                <w:sz w:val="22"/>
                <w:szCs w:val="22"/>
                <w:lang w:val="en-US"/>
              </w:rPr>
            </w:pPr>
            <w:r w:rsidRPr="00E90C11">
              <w:rPr>
                <w:rFonts w:ascii="Gill Sans Infant Std" w:hAnsi="Gill Sans Infant Std"/>
                <w:sz w:val="22"/>
                <w:szCs w:val="22"/>
                <w:lang w:val="en-US"/>
              </w:rPr>
              <w:t xml:space="preserve">Analysis against the performance indicators and targets on periodic basis </w:t>
            </w:r>
          </w:p>
          <w:p w14:paraId="13537AA8" w14:textId="5A32921B" w:rsidR="00B6511B" w:rsidRPr="0018300A" w:rsidRDefault="00E90C11" w:rsidP="003A0D3C">
            <w:pPr>
              <w:numPr>
                <w:ilvl w:val="0"/>
                <w:numId w:val="41"/>
              </w:numPr>
              <w:jc w:val="both"/>
              <w:rPr>
                <w:rFonts w:ascii="Gill Sans Infant Std" w:hAnsi="Gill Sans Infant Std"/>
                <w:sz w:val="22"/>
                <w:szCs w:val="22"/>
                <w:lang w:val="en-US"/>
              </w:rPr>
            </w:pPr>
            <w:r w:rsidRPr="00E90C11">
              <w:rPr>
                <w:rFonts w:ascii="Gill Sans Infant Std" w:hAnsi="Gill Sans Infant Std"/>
                <w:sz w:val="22"/>
                <w:szCs w:val="22"/>
                <w:lang w:val="en-US"/>
              </w:rPr>
              <w:t>To carry out follow-up monitoring visits to materialize actions agreed and update these in the online “Monitoring-</w:t>
            </w:r>
            <w:r w:rsidRPr="0018300A">
              <w:rPr>
                <w:rFonts w:ascii="Gill Sans Infant Std" w:hAnsi="Gill Sans Infant Std"/>
                <w:sz w:val="22"/>
                <w:szCs w:val="22"/>
                <w:lang w:val="en-US"/>
              </w:rPr>
              <w:t>Action Plan Tracker'.</w:t>
            </w:r>
          </w:p>
          <w:p w14:paraId="611BEB13" w14:textId="1A73A23C" w:rsidR="00F70302" w:rsidRPr="0018300A" w:rsidRDefault="0018300A" w:rsidP="003A0D3C">
            <w:pPr>
              <w:numPr>
                <w:ilvl w:val="0"/>
                <w:numId w:val="41"/>
              </w:numPr>
              <w:jc w:val="both"/>
              <w:rPr>
                <w:rFonts w:ascii="Gill Sans Infant Std" w:hAnsi="Gill Sans Infant Std"/>
                <w:sz w:val="22"/>
                <w:szCs w:val="22"/>
                <w:lang w:val="en-US"/>
              </w:rPr>
            </w:pPr>
            <w:r>
              <w:rPr>
                <w:rFonts w:ascii="Gill Sans Infant Std" w:hAnsi="Gill Sans Infant Std"/>
                <w:sz w:val="22"/>
                <w:szCs w:val="22"/>
                <w:lang w:val="en-US"/>
              </w:rPr>
              <w:t>S</w:t>
            </w:r>
            <w:r w:rsidR="00F70302" w:rsidRPr="0018300A">
              <w:rPr>
                <w:rFonts w:ascii="Gill Sans Infant Std" w:hAnsi="Gill Sans Infant Std"/>
                <w:sz w:val="22"/>
                <w:szCs w:val="22"/>
                <w:lang w:val="en-US"/>
              </w:rPr>
              <w:t>upport program teams in developing quality program reports.</w:t>
            </w:r>
          </w:p>
          <w:p w14:paraId="3AEE070D" w14:textId="77777777" w:rsidR="00E90C11" w:rsidRDefault="00E90C11" w:rsidP="7D560FAA">
            <w:pPr>
              <w:jc w:val="both"/>
              <w:rPr>
                <w:rFonts w:ascii="Gill Sans Infant MT" w:eastAsia="Gill Sans Infant MT" w:hAnsi="Gill Sans Infant MT" w:cs="Gill Sans Infant MT"/>
                <w:b/>
                <w:bCs/>
                <w:sz w:val="22"/>
                <w:szCs w:val="22"/>
              </w:rPr>
            </w:pPr>
          </w:p>
          <w:p w14:paraId="6932E947" w14:textId="38C6E163" w:rsidR="00E90C11" w:rsidRPr="00B6511B" w:rsidRDefault="00E90C11" w:rsidP="00B6511B">
            <w:pPr>
              <w:jc w:val="both"/>
              <w:rPr>
                <w:rFonts w:ascii="Gill Sans Infant Std" w:hAnsi="Gill Sans Infant Std"/>
                <w:sz w:val="22"/>
                <w:szCs w:val="22"/>
                <w:lang w:val="en-US"/>
              </w:rPr>
            </w:pPr>
            <w:r w:rsidRPr="00B6511B">
              <w:rPr>
                <w:rFonts w:ascii="Gill Sans Infant Std" w:hAnsi="Gill Sans Infant Std"/>
                <w:b/>
                <w:bCs/>
                <w:sz w:val="22"/>
                <w:szCs w:val="22"/>
                <w:lang w:val="en-US"/>
              </w:rPr>
              <w:t>Research and evaluation:</w:t>
            </w:r>
            <w:r w:rsidRPr="00B6511B">
              <w:rPr>
                <w:rFonts w:ascii="Gill Sans Infant Std" w:hAnsi="Gill Sans Infant Std"/>
                <w:sz w:val="22"/>
                <w:szCs w:val="22"/>
                <w:lang w:val="en-US"/>
              </w:rPr>
              <w:t xml:space="preserve"> </w:t>
            </w:r>
          </w:p>
          <w:p w14:paraId="0946996F" w14:textId="77777777" w:rsidR="00F70302" w:rsidRDefault="00F70302" w:rsidP="00F70302">
            <w:pPr>
              <w:numPr>
                <w:ilvl w:val="0"/>
                <w:numId w:val="41"/>
              </w:numPr>
              <w:jc w:val="both"/>
              <w:rPr>
                <w:rFonts w:ascii="Gill Sans Infant Std" w:hAnsi="Gill Sans Infant Std"/>
                <w:sz w:val="22"/>
                <w:szCs w:val="22"/>
                <w:lang w:val="en-US"/>
              </w:rPr>
            </w:pPr>
            <w:r>
              <w:rPr>
                <w:rFonts w:ascii="Gill Sans Infant Std" w:hAnsi="Gill Sans Infant Std"/>
                <w:sz w:val="22"/>
                <w:szCs w:val="22"/>
                <w:lang w:val="en-US"/>
              </w:rPr>
              <w:t xml:space="preserve">Work with the technical teams to develop and implement an innovative plan for </w:t>
            </w:r>
            <w:r w:rsidRPr="00F70302">
              <w:rPr>
                <w:rFonts w:ascii="Gill Sans Infant Std" w:hAnsi="Gill Sans Infant Std"/>
                <w:sz w:val="22"/>
                <w:szCs w:val="22"/>
                <w:lang w:val="en-US"/>
              </w:rPr>
              <w:t>generating and sharing evidence</w:t>
            </w:r>
            <w:r>
              <w:rPr>
                <w:rFonts w:ascii="Gill Sans Infant Std" w:hAnsi="Gill Sans Infant Std"/>
                <w:sz w:val="22"/>
                <w:szCs w:val="22"/>
                <w:lang w:val="en-US"/>
              </w:rPr>
              <w:t xml:space="preserve"> to identify key issues for </w:t>
            </w:r>
            <w:proofErr w:type="spellStart"/>
            <w:r>
              <w:rPr>
                <w:rFonts w:ascii="Gill Sans Infant Std" w:hAnsi="Gill Sans Infant Std"/>
                <w:sz w:val="22"/>
                <w:szCs w:val="22"/>
                <w:lang w:val="en-US"/>
              </w:rPr>
              <w:t>adapative</w:t>
            </w:r>
            <w:proofErr w:type="spellEnd"/>
            <w:r>
              <w:rPr>
                <w:rFonts w:ascii="Gill Sans Infant Std" w:hAnsi="Gill Sans Infant Std"/>
                <w:sz w:val="22"/>
                <w:szCs w:val="22"/>
                <w:lang w:val="en-US"/>
              </w:rPr>
              <w:t xml:space="preserve"> management and sharing feedback to consortium members and wider stakeholders on findings.</w:t>
            </w:r>
          </w:p>
          <w:p w14:paraId="3416A7B2" w14:textId="47E8FD29" w:rsidR="001E0447" w:rsidRPr="001E0447" w:rsidRDefault="00F70302" w:rsidP="001E0447">
            <w:pPr>
              <w:numPr>
                <w:ilvl w:val="0"/>
                <w:numId w:val="41"/>
              </w:numPr>
              <w:jc w:val="both"/>
              <w:rPr>
                <w:rFonts w:ascii="Gill Sans Infant Std" w:hAnsi="Gill Sans Infant Std"/>
                <w:sz w:val="22"/>
                <w:szCs w:val="22"/>
                <w:lang w:val="en-US"/>
              </w:rPr>
            </w:pPr>
            <w:r>
              <w:rPr>
                <w:rFonts w:ascii="Gill Sans Infant Std" w:hAnsi="Gill Sans Infant Std"/>
                <w:sz w:val="22"/>
                <w:szCs w:val="22"/>
                <w:lang w:val="en-US"/>
              </w:rPr>
              <w:t xml:space="preserve">Provides leadership, strategic direction, and oversight of the consortium’s learning approach. </w:t>
            </w:r>
          </w:p>
          <w:p w14:paraId="196B7F4B" w14:textId="77777777" w:rsidR="001E0447" w:rsidRDefault="00B6511B" w:rsidP="001E0447">
            <w:pPr>
              <w:numPr>
                <w:ilvl w:val="0"/>
                <w:numId w:val="41"/>
              </w:numPr>
              <w:jc w:val="both"/>
              <w:rPr>
                <w:rFonts w:ascii="Gill Sans Infant Std" w:hAnsi="Gill Sans Infant Std"/>
                <w:sz w:val="22"/>
                <w:szCs w:val="22"/>
                <w:lang w:val="en-US"/>
              </w:rPr>
            </w:pPr>
            <w:r>
              <w:rPr>
                <w:rFonts w:ascii="Gill Sans Infant Std" w:hAnsi="Gill Sans Infant Std"/>
                <w:sz w:val="22"/>
                <w:szCs w:val="22"/>
                <w:lang w:val="en-US"/>
              </w:rPr>
              <w:t xml:space="preserve">Working in close </w:t>
            </w:r>
            <w:r w:rsidR="0018300A">
              <w:rPr>
                <w:rFonts w:ascii="Gill Sans Infant Std" w:hAnsi="Gill Sans Infant Std"/>
                <w:sz w:val="22"/>
                <w:szCs w:val="22"/>
                <w:lang w:val="en-US"/>
              </w:rPr>
              <w:t>coordination</w:t>
            </w:r>
            <w:r>
              <w:rPr>
                <w:rFonts w:ascii="Gill Sans Infant Std" w:hAnsi="Gill Sans Infant Std"/>
                <w:sz w:val="22"/>
                <w:szCs w:val="22"/>
                <w:lang w:val="en-US"/>
              </w:rPr>
              <w:t xml:space="preserve"> with the technical teams to provide problem driven, politically smart, and </w:t>
            </w:r>
            <w:proofErr w:type="spellStart"/>
            <w:r>
              <w:rPr>
                <w:rFonts w:ascii="Gill Sans Infant Std" w:hAnsi="Gill Sans Infant Std"/>
                <w:sz w:val="22"/>
                <w:szCs w:val="22"/>
                <w:lang w:val="en-US"/>
              </w:rPr>
              <w:t>adapative</w:t>
            </w:r>
            <w:proofErr w:type="spellEnd"/>
            <w:r>
              <w:rPr>
                <w:rFonts w:ascii="Gill Sans Infant Std" w:hAnsi="Gill Sans Infant Std"/>
                <w:sz w:val="22"/>
                <w:szCs w:val="22"/>
                <w:lang w:val="en-US"/>
              </w:rPr>
              <w:t xml:space="preserve"> </w:t>
            </w:r>
            <w:r w:rsidR="00F70302">
              <w:rPr>
                <w:rFonts w:ascii="Gill Sans Infant Std" w:hAnsi="Gill Sans Infant Std"/>
                <w:sz w:val="22"/>
                <w:szCs w:val="22"/>
                <w:lang w:val="en-US"/>
              </w:rPr>
              <w:t xml:space="preserve">research and evaluation </w:t>
            </w:r>
            <w:r>
              <w:rPr>
                <w:rFonts w:ascii="Gill Sans Infant Std" w:hAnsi="Gill Sans Infant Std"/>
                <w:sz w:val="22"/>
                <w:szCs w:val="22"/>
                <w:lang w:val="en-US"/>
              </w:rPr>
              <w:t xml:space="preserve">approaches, </w:t>
            </w:r>
            <w:r w:rsidR="00F70302">
              <w:rPr>
                <w:rFonts w:ascii="Gill Sans Infant Std" w:hAnsi="Gill Sans Infant Std"/>
                <w:sz w:val="22"/>
                <w:szCs w:val="22"/>
                <w:lang w:val="en-US"/>
              </w:rPr>
              <w:t xml:space="preserve">using </w:t>
            </w:r>
            <w:r w:rsidRPr="00B6511B">
              <w:rPr>
                <w:rFonts w:ascii="Gill Sans Infant Std" w:hAnsi="Gill Sans Infant Std"/>
                <w:sz w:val="22"/>
                <w:szCs w:val="22"/>
                <w:lang w:val="en-US"/>
              </w:rPr>
              <w:t xml:space="preserve">the results of the analysis to </w:t>
            </w:r>
            <w:proofErr w:type="spellStart"/>
            <w:r w:rsidR="001E0447" w:rsidRPr="001E0447">
              <w:rPr>
                <w:rFonts w:ascii="Gill Sans Infant Std" w:hAnsi="Gill Sans Infant Std"/>
                <w:sz w:val="22"/>
                <w:szCs w:val="22"/>
                <w:lang w:val="en-US"/>
              </w:rPr>
              <w:t>To</w:t>
            </w:r>
            <w:proofErr w:type="spellEnd"/>
            <w:r w:rsidR="001E0447" w:rsidRPr="001E0447">
              <w:rPr>
                <w:rFonts w:ascii="Gill Sans Infant Std" w:hAnsi="Gill Sans Infant Std"/>
                <w:sz w:val="22"/>
                <w:szCs w:val="22"/>
                <w:lang w:val="en-US"/>
              </w:rPr>
              <w:t xml:space="preserve"> adapt </w:t>
            </w:r>
            <w:proofErr w:type="spellStart"/>
            <w:r w:rsidR="001E0447" w:rsidRPr="001E0447">
              <w:rPr>
                <w:rFonts w:ascii="Gill Sans Infant Std" w:hAnsi="Gill Sans Infant Std"/>
                <w:sz w:val="22"/>
                <w:szCs w:val="22"/>
                <w:lang w:val="en-US"/>
              </w:rPr>
              <w:t>programme</w:t>
            </w:r>
            <w:proofErr w:type="spellEnd"/>
            <w:r w:rsidR="001E0447" w:rsidRPr="001E0447">
              <w:rPr>
                <w:rFonts w:ascii="Gill Sans Infant Std" w:hAnsi="Gill Sans Infant Std"/>
                <w:sz w:val="22"/>
                <w:szCs w:val="22"/>
                <w:lang w:val="en-US"/>
              </w:rPr>
              <w:t xml:space="preserve"> activities based on learnings from data, feedback from beneficiaries, emerging risks and nascent opportunities.  </w:t>
            </w:r>
          </w:p>
          <w:p w14:paraId="37C88011" w14:textId="18EEBA3D" w:rsidR="00E90C11" w:rsidRDefault="0033336F" w:rsidP="001E0447">
            <w:pPr>
              <w:numPr>
                <w:ilvl w:val="0"/>
                <w:numId w:val="41"/>
              </w:numPr>
              <w:jc w:val="both"/>
              <w:rPr>
                <w:rFonts w:ascii="Gill Sans Infant Std" w:hAnsi="Gill Sans Infant Std"/>
                <w:sz w:val="22"/>
                <w:szCs w:val="22"/>
                <w:lang w:val="en-US"/>
              </w:rPr>
            </w:pPr>
            <w:r>
              <w:rPr>
                <w:rFonts w:ascii="Gill Sans Infant Std" w:hAnsi="Gill Sans Infant Std"/>
                <w:sz w:val="22"/>
                <w:szCs w:val="22"/>
                <w:lang w:val="en-US"/>
              </w:rPr>
              <w:t xml:space="preserve">Maintain an online research, assessments and evaluation tracker and ensure that this is visible and used by program staff. </w:t>
            </w:r>
          </w:p>
          <w:p w14:paraId="30D36872" w14:textId="5E682816" w:rsidR="001E0447" w:rsidRPr="00E90C11" w:rsidRDefault="001E0447" w:rsidP="003A0D3C">
            <w:pPr>
              <w:numPr>
                <w:ilvl w:val="0"/>
                <w:numId w:val="41"/>
              </w:numPr>
              <w:jc w:val="both"/>
              <w:rPr>
                <w:rFonts w:ascii="Gill Sans Infant Std" w:hAnsi="Gill Sans Infant Std"/>
                <w:sz w:val="22"/>
                <w:szCs w:val="22"/>
                <w:lang w:val="en-US"/>
              </w:rPr>
            </w:pPr>
            <w:r>
              <w:rPr>
                <w:rFonts w:ascii="Gill Sans Infant Std" w:hAnsi="Gill Sans Infant Std"/>
                <w:sz w:val="22"/>
                <w:szCs w:val="22"/>
                <w:lang w:val="en-US"/>
              </w:rPr>
              <w:t xml:space="preserve">Managing large independent evaluations, including evaluation design and methodologies </w:t>
            </w:r>
          </w:p>
          <w:p w14:paraId="054A8E0A" w14:textId="63A64775" w:rsidR="00E90C11" w:rsidRDefault="00E90C11" w:rsidP="003A0D3C">
            <w:pPr>
              <w:numPr>
                <w:ilvl w:val="0"/>
                <w:numId w:val="41"/>
              </w:numPr>
              <w:jc w:val="both"/>
              <w:rPr>
                <w:rFonts w:ascii="Gill Sans Infant Std" w:hAnsi="Gill Sans Infant Std"/>
                <w:sz w:val="22"/>
                <w:szCs w:val="22"/>
                <w:lang w:val="en-US"/>
              </w:rPr>
            </w:pPr>
            <w:r w:rsidRPr="00E90C11">
              <w:rPr>
                <w:rFonts w:ascii="Gill Sans Infant Std" w:hAnsi="Gill Sans Infant Std"/>
                <w:sz w:val="22"/>
                <w:szCs w:val="22"/>
                <w:lang w:val="en-US"/>
              </w:rPr>
              <w:t xml:space="preserve">With support from communications, </w:t>
            </w:r>
            <w:r w:rsidR="00950572">
              <w:rPr>
                <w:rFonts w:ascii="Gill Sans Infant Std" w:hAnsi="Gill Sans Infant Std"/>
                <w:sz w:val="22"/>
                <w:szCs w:val="22"/>
                <w:lang w:val="en-US"/>
              </w:rPr>
              <w:t>MEAL</w:t>
            </w:r>
            <w:r w:rsidRPr="00E90C11">
              <w:rPr>
                <w:rFonts w:ascii="Gill Sans Infant Std" w:hAnsi="Gill Sans Infant Std"/>
                <w:sz w:val="22"/>
                <w:szCs w:val="22"/>
                <w:lang w:val="en-US"/>
              </w:rPr>
              <w:t xml:space="preserve"> and programs teams develop quality case studies.</w:t>
            </w:r>
          </w:p>
          <w:p w14:paraId="7D1030A3" w14:textId="7126D4F3" w:rsidR="00950572" w:rsidRDefault="00950572" w:rsidP="00950572">
            <w:pPr>
              <w:jc w:val="both"/>
              <w:rPr>
                <w:rFonts w:ascii="Gill Sans Infant Std" w:hAnsi="Gill Sans Infant Std"/>
                <w:sz w:val="22"/>
                <w:szCs w:val="22"/>
                <w:lang w:val="en-US"/>
              </w:rPr>
            </w:pPr>
          </w:p>
          <w:p w14:paraId="4BF8195D" w14:textId="77777777" w:rsidR="00950572" w:rsidRPr="00950572" w:rsidRDefault="00950572" w:rsidP="00950572">
            <w:pPr>
              <w:jc w:val="both"/>
              <w:rPr>
                <w:rFonts w:ascii="Gill Sans Infant Std" w:hAnsi="Gill Sans Infant Std"/>
                <w:sz w:val="22"/>
                <w:szCs w:val="22"/>
                <w:lang w:val="en-US"/>
              </w:rPr>
            </w:pPr>
            <w:r w:rsidRPr="00950572">
              <w:rPr>
                <w:rFonts w:ascii="Gill Sans Infant Std" w:hAnsi="Gill Sans Infant Std"/>
                <w:b/>
                <w:bCs/>
                <w:sz w:val="22"/>
                <w:szCs w:val="22"/>
                <w:lang w:val="en-US"/>
              </w:rPr>
              <w:t xml:space="preserve">Accountability: </w:t>
            </w:r>
          </w:p>
          <w:p w14:paraId="50D30C20" w14:textId="5044E8A2" w:rsidR="0018300A" w:rsidRDefault="00F70302" w:rsidP="0018300A">
            <w:pPr>
              <w:pStyle w:val="ListParagraph"/>
              <w:numPr>
                <w:ilvl w:val="0"/>
                <w:numId w:val="41"/>
              </w:numPr>
              <w:suppressAutoHyphens/>
              <w:contextualSpacing w:val="0"/>
              <w:rPr>
                <w:rFonts w:ascii="Gill Sans Infant Std" w:hAnsi="Gill Sans Infant Std"/>
                <w:sz w:val="22"/>
                <w:szCs w:val="22"/>
              </w:rPr>
            </w:pPr>
            <w:r>
              <w:rPr>
                <w:rFonts w:ascii="Gill Sans Infant Std" w:hAnsi="Gill Sans Infant Std"/>
                <w:sz w:val="22"/>
                <w:szCs w:val="22"/>
              </w:rPr>
              <w:lastRenderedPageBreak/>
              <w:t>Work with the technical teams to develop and implement a strong accountability plan, adop</w:t>
            </w:r>
            <w:r w:rsidR="0018300A">
              <w:rPr>
                <w:rFonts w:ascii="Gill Sans Infant Std" w:hAnsi="Gill Sans Infant Std"/>
                <w:sz w:val="22"/>
                <w:szCs w:val="22"/>
              </w:rPr>
              <w:t>t</w:t>
            </w:r>
            <w:r>
              <w:rPr>
                <w:rFonts w:ascii="Gill Sans Infant Std" w:hAnsi="Gill Sans Infant Std"/>
                <w:sz w:val="22"/>
                <w:szCs w:val="22"/>
              </w:rPr>
              <w:t xml:space="preserve">ing </w:t>
            </w:r>
            <w:r w:rsidR="00950572" w:rsidRPr="00F70302">
              <w:rPr>
                <w:rFonts w:ascii="Gill Sans Infant Std" w:hAnsi="Gill Sans Infant Std"/>
                <w:sz w:val="22"/>
                <w:szCs w:val="22"/>
              </w:rPr>
              <w:t xml:space="preserve">the use of digital innovation to better </w:t>
            </w:r>
            <w:proofErr w:type="gramStart"/>
            <w:r w:rsidR="00950572" w:rsidRPr="00F70302">
              <w:rPr>
                <w:rFonts w:ascii="Gill Sans Infant Std" w:hAnsi="Gill Sans Infant Std"/>
                <w:sz w:val="22"/>
                <w:szCs w:val="22"/>
              </w:rPr>
              <w:t>leverage</w:t>
            </w:r>
            <w:proofErr w:type="gramEnd"/>
            <w:r w:rsidR="00950572" w:rsidRPr="00F70302">
              <w:rPr>
                <w:rFonts w:ascii="Gill Sans Infant Std" w:hAnsi="Gill Sans Infant Std"/>
                <w:sz w:val="22"/>
                <w:szCs w:val="22"/>
              </w:rPr>
              <w:t xml:space="preserve"> </w:t>
            </w:r>
            <w:r w:rsidR="0033336F">
              <w:rPr>
                <w:rFonts w:ascii="Gill Sans Infant Std" w:hAnsi="Gill Sans Infant Std"/>
                <w:sz w:val="22"/>
                <w:szCs w:val="22"/>
              </w:rPr>
              <w:t>beneficiary</w:t>
            </w:r>
            <w:r w:rsidR="0033336F" w:rsidRPr="00F70302">
              <w:rPr>
                <w:rFonts w:ascii="Gill Sans Infant Std" w:hAnsi="Gill Sans Infant Std"/>
                <w:sz w:val="22"/>
                <w:szCs w:val="22"/>
              </w:rPr>
              <w:t xml:space="preserve"> </w:t>
            </w:r>
            <w:r w:rsidR="00950572" w:rsidRPr="00F70302">
              <w:rPr>
                <w:rFonts w:ascii="Gill Sans Infant Std" w:hAnsi="Gill Sans Infant Std"/>
                <w:sz w:val="22"/>
                <w:szCs w:val="22"/>
              </w:rPr>
              <w:t>feedback</w:t>
            </w:r>
            <w:r w:rsidR="0018300A">
              <w:rPr>
                <w:rFonts w:ascii="Gill Sans Infant Std" w:hAnsi="Gill Sans Infant Std"/>
                <w:sz w:val="22"/>
                <w:szCs w:val="22"/>
              </w:rPr>
              <w:t>, information sharing,</w:t>
            </w:r>
            <w:r w:rsidR="00950572" w:rsidRPr="00F70302">
              <w:rPr>
                <w:rFonts w:ascii="Gill Sans Infant Std" w:hAnsi="Gill Sans Infant Std"/>
                <w:sz w:val="22"/>
                <w:szCs w:val="22"/>
              </w:rPr>
              <w:t xml:space="preserve"> and promote transparency, dialogue and trust around devolution processes.</w:t>
            </w:r>
          </w:p>
          <w:p w14:paraId="7E9D676A" w14:textId="7795422B" w:rsidR="001E0447" w:rsidRPr="0018300A" w:rsidRDefault="001E0447" w:rsidP="0018300A">
            <w:pPr>
              <w:pStyle w:val="ListParagraph"/>
              <w:numPr>
                <w:ilvl w:val="0"/>
                <w:numId w:val="41"/>
              </w:numPr>
              <w:suppressAutoHyphens/>
              <w:contextualSpacing w:val="0"/>
              <w:rPr>
                <w:rFonts w:ascii="Gill Sans Infant Std" w:hAnsi="Gill Sans Infant Std"/>
                <w:sz w:val="22"/>
                <w:szCs w:val="22"/>
              </w:rPr>
            </w:pPr>
            <w:proofErr w:type="spellStart"/>
            <w:r>
              <w:rPr>
                <w:rFonts w:ascii="Gill Sans Infant Std" w:hAnsi="Gill Sans Infant Std"/>
                <w:sz w:val="22"/>
                <w:szCs w:val="22"/>
                <w:lang w:val="en-US"/>
              </w:rPr>
              <w:t>Activitely</w:t>
            </w:r>
            <w:proofErr w:type="spellEnd"/>
            <w:r>
              <w:rPr>
                <w:rFonts w:ascii="Gill Sans Infant Std" w:hAnsi="Gill Sans Infant Std"/>
                <w:sz w:val="22"/>
                <w:szCs w:val="22"/>
                <w:lang w:val="en-US"/>
              </w:rPr>
              <w:t xml:space="preserve"> </w:t>
            </w:r>
            <w:proofErr w:type="spellStart"/>
            <w:r>
              <w:rPr>
                <w:rFonts w:ascii="Gill Sans Infant Std" w:hAnsi="Gill Sans Infant Std"/>
                <w:sz w:val="22"/>
                <w:szCs w:val="22"/>
                <w:lang w:val="en-US"/>
              </w:rPr>
              <w:t>engageing</w:t>
            </w:r>
            <w:proofErr w:type="spellEnd"/>
            <w:r>
              <w:rPr>
                <w:rFonts w:ascii="Gill Sans Infant Std" w:hAnsi="Gill Sans Infant Std"/>
                <w:sz w:val="22"/>
                <w:szCs w:val="22"/>
                <w:lang w:val="en-US"/>
              </w:rPr>
              <w:t xml:space="preserve"> project beneficiaries in the design and implementation of MEAL systems</w:t>
            </w:r>
          </w:p>
          <w:p w14:paraId="3A19E444" w14:textId="012BF27A" w:rsidR="00950572" w:rsidRPr="0018300A" w:rsidRDefault="00950572" w:rsidP="001E0447">
            <w:pPr>
              <w:numPr>
                <w:ilvl w:val="0"/>
                <w:numId w:val="41"/>
              </w:numPr>
              <w:jc w:val="both"/>
              <w:rPr>
                <w:rFonts w:ascii="Gill Sans Infant Std" w:hAnsi="Gill Sans Infant Std"/>
                <w:sz w:val="22"/>
                <w:szCs w:val="22"/>
                <w:lang w:val="en-US"/>
              </w:rPr>
            </w:pPr>
            <w:r w:rsidRPr="00950572">
              <w:rPr>
                <w:rFonts w:ascii="Gill Sans Infant Std" w:hAnsi="Gill Sans Infant Std"/>
                <w:sz w:val="22"/>
                <w:szCs w:val="22"/>
                <w:lang w:val="en-US"/>
              </w:rPr>
              <w:t>Ensure the Complaint Feedback Mechanism (CFM) are functional</w:t>
            </w:r>
            <w:r w:rsidR="001E0447">
              <w:t xml:space="preserve"> </w:t>
            </w:r>
            <w:r w:rsidRPr="00950572">
              <w:rPr>
                <w:rFonts w:ascii="Gill Sans Infant Std" w:hAnsi="Gill Sans Infant Std"/>
                <w:sz w:val="22"/>
                <w:szCs w:val="22"/>
                <w:lang w:val="en-US"/>
              </w:rPr>
              <w:t xml:space="preserve">accessible to </w:t>
            </w:r>
            <w:r w:rsidR="001E0447">
              <w:rPr>
                <w:rFonts w:ascii="Gill Sans Infant Std" w:hAnsi="Gill Sans Infant Std"/>
                <w:sz w:val="22"/>
                <w:szCs w:val="22"/>
                <w:lang w:val="en-US"/>
              </w:rPr>
              <w:t xml:space="preserve">all </w:t>
            </w:r>
            <w:r w:rsidRPr="00950572">
              <w:rPr>
                <w:rFonts w:ascii="Gill Sans Infant Std" w:hAnsi="Gill Sans Infant Std"/>
                <w:sz w:val="22"/>
                <w:szCs w:val="22"/>
                <w:lang w:val="en-US"/>
              </w:rPr>
              <w:t xml:space="preserve">beneficiaries. </w:t>
            </w:r>
          </w:p>
          <w:p w14:paraId="79C4524E" w14:textId="424A7352" w:rsidR="00950572" w:rsidRDefault="00950572" w:rsidP="003A0D3C">
            <w:pPr>
              <w:numPr>
                <w:ilvl w:val="0"/>
                <w:numId w:val="41"/>
              </w:numPr>
              <w:jc w:val="both"/>
              <w:rPr>
                <w:rFonts w:ascii="Gill Sans Infant Std" w:hAnsi="Gill Sans Infant Std"/>
                <w:sz w:val="22"/>
                <w:szCs w:val="22"/>
                <w:lang w:val="en-US"/>
              </w:rPr>
            </w:pPr>
            <w:r w:rsidRPr="00950572">
              <w:rPr>
                <w:rFonts w:ascii="Gill Sans Infant Std" w:hAnsi="Gill Sans Infant Std"/>
                <w:sz w:val="22"/>
                <w:szCs w:val="22"/>
                <w:lang w:val="en-US"/>
              </w:rPr>
              <w:t xml:space="preserve">Ensure that the agreed action plans </w:t>
            </w:r>
            <w:proofErr w:type="gramStart"/>
            <w:r w:rsidRPr="00950572">
              <w:rPr>
                <w:rFonts w:ascii="Gill Sans Infant Std" w:hAnsi="Gill Sans Infant Std"/>
                <w:sz w:val="22"/>
                <w:szCs w:val="22"/>
                <w:lang w:val="en-US"/>
              </w:rPr>
              <w:t>are followed</w:t>
            </w:r>
            <w:proofErr w:type="gramEnd"/>
            <w:r w:rsidRPr="00950572">
              <w:rPr>
                <w:rFonts w:ascii="Gill Sans Infant Std" w:hAnsi="Gill Sans Infant Std"/>
                <w:sz w:val="22"/>
                <w:szCs w:val="22"/>
                <w:lang w:val="en-US"/>
              </w:rPr>
              <w:t xml:space="preserve"> in timely manner by program team and that the feedback loop is closed. </w:t>
            </w:r>
          </w:p>
          <w:p w14:paraId="3D36D905" w14:textId="66B59E91" w:rsidR="0033336F" w:rsidRDefault="0033336F" w:rsidP="003A0D3C">
            <w:pPr>
              <w:numPr>
                <w:ilvl w:val="0"/>
                <w:numId w:val="41"/>
              </w:numPr>
              <w:jc w:val="both"/>
              <w:rPr>
                <w:rFonts w:ascii="Gill Sans Infant Std" w:hAnsi="Gill Sans Infant Std"/>
                <w:sz w:val="22"/>
                <w:szCs w:val="22"/>
                <w:lang w:val="en-US"/>
              </w:rPr>
            </w:pPr>
            <w:r>
              <w:rPr>
                <w:rFonts w:ascii="Gill Sans Infant Std" w:hAnsi="Gill Sans Infant Std"/>
                <w:sz w:val="22"/>
                <w:szCs w:val="22"/>
                <w:lang w:val="en-US"/>
              </w:rPr>
              <w:t>Maintain a consortium complaints and feedback database while performing regular analysis of the feedback data</w:t>
            </w:r>
          </w:p>
          <w:p w14:paraId="006663A7" w14:textId="77777777" w:rsidR="00950572" w:rsidRDefault="00950572" w:rsidP="00950572">
            <w:pPr>
              <w:jc w:val="both"/>
              <w:rPr>
                <w:rFonts w:ascii="Gill Sans Infant Std" w:hAnsi="Gill Sans Infant Std"/>
                <w:sz w:val="22"/>
                <w:szCs w:val="22"/>
                <w:lang w:val="en-US"/>
              </w:rPr>
            </w:pPr>
          </w:p>
          <w:p w14:paraId="605F39C6" w14:textId="79C11C44" w:rsidR="00950572" w:rsidRPr="00950572" w:rsidRDefault="00950572" w:rsidP="00950572">
            <w:pPr>
              <w:jc w:val="both"/>
              <w:rPr>
                <w:rFonts w:ascii="Gill Sans Infant Std" w:hAnsi="Gill Sans Infant Std"/>
                <w:sz w:val="22"/>
                <w:szCs w:val="22"/>
                <w:lang w:val="en-US"/>
              </w:rPr>
            </w:pPr>
            <w:r w:rsidRPr="00950572">
              <w:rPr>
                <w:rFonts w:ascii="Gill Sans Infant Std" w:hAnsi="Gill Sans Infant Std"/>
                <w:b/>
                <w:bCs/>
                <w:sz w:val="22"/>
                <w:szCs w:val="22"/>
                <w:lang w:val="en-US"/>
              </w:rPr>
              <w:t xml:space="preserve">Learning: </w:t>
            </w:r>
          </w:p>
          <w:p w14:paraId="3A330A23" w14:textId="77777777" w:rsidR="004B1927" w:rsidRDefault="004B1927" w:rsidP="004B1927">
            <w:pPr>
              <w:numPr>
                <w:ilvl w:val="0"/>
                <w:numId w:val="41"/>
              </w:numPr>
              <w:jc w:val="both"/>
              <w:rPr>
                <w:rFonts w:ascii="Gill Sans Infant Std" w:hAnsi="Gill Sans Infant Std"/>
                <w:sz w:val="22"/>
                <w:szCs w:val="22"/>
                <w:lang w:val="en-US"/>
              </w:rPr>
            </w:pPr>
            <w:r>
              <w:rPr>
                <w:rFonts w:ascii="Gill Sans Infant Std" w:hAnsi="Gill Sans Infant Std"/>
                <w:sz w:val="22"/>
                <w:szCs w:val="22"/>
                <w:lang w:val="en-US"/>
              </w:rPr>
              <w:t xml:space="preserve">Work with the technical teams to develop an innovative learning approach for the program including an articulate agenda and implementation plan while providing leadership and oversight of the </w:t>
            </w:r>
            <w:proofErr w:type="gramStart"/>
            <w:r>
              <w:rPr>
                <w:rFonts w:ascii="Gill Sans Infant Std" w:hAnsi="Gill Sans Infant Std"/>
                <w:sz w:val="22"/>
                <w:szCs w:val="22"/>
                <w:lang w:val="en-US"/>
              </w:rPr>
              <w:t>consortium’s</w:t>
            </w:r>
            <w:proofErr w:type="gramEnd"/>
            <w:r>
              <w:rPr>
                <w:rFonts w:ascii="Gill Sans Infant Std" w:hAnsi="Gill Sans Infant Std"/>
                <w:sz w:val="22"/>
                <w:szCs w:val="22"/>
                <w:lang w:val="en-US"/>
              </w:rPr>
              <w:t xml:space="preserve"> learning approach. </w:t>
            </w:r>
          </w:p>
          <w:p w14:paraId="3E8A42CB" w14:textId="7BD09E26" w:rsidR="00F70302" w:rsidRPr="001E0447" w:rsidRDefault="0018300A" w:rsidP="0018300A">
            <w:pPr>
              <w:numPr>
                <w:ilvl w:val="0"/>
                <w:numId w:val="41"/>
              </w:numPr>
              <w:jc w:val="both"/>
              <w:rPr>
                <w:rFonts w:ascii="Gill Sans Infant MT" w:eastAsia="Gill Sans Infant MT" w:hAnsi="Gill Sans Infant MT" w:cs="Gill Sans Infant MT"/>
                <w:bCs/>
                <w:sz w:val="22"/>
                <w:szCs w:val="22"/>
              </w:rPr>
            </w:pPr>
            <w:r>
              <w:rPr>
                <w:rFonts w:ascii="Gill Sans Infant Std" w:hAnsi="Gill Sans Infant Std"/>
                <w:sz w:val="22"/>
                <w:szCs w:val="22"/>
                <w:lang w:val="en-US"/>
              </w:rPr>
              <w:t xml:space="preserve">Adopt the use of digital </w:t>
            </w:r>
            <w:r w:rsidR="0033336F">
              <w:rPr>
                <w:rFonts w:ascii="Gill Sans Infant Std" w:hAnsi="Gill Sans Infant Std"/>
                <w:sz w:val="22"/>
                <w:szCs w:val="22"/>
                <w:lang w:val="en-US"/>
              </w:rPr>
              <w:t xml:space="preserve">technology </w:t>
            </w:r>
            <w:r>
              <w:rPr>
                <w:rFonts w:ascii="Gill Sans Infant Std" w:hAnsi="Gill Sans Infant Std"/>
                <w:sz w:val="22"/>
                <w:szCs w:val="22"/>
                <w:lang w:val="en-US"/>
              </w:rPr>
              <w:t>to facilitate</w:t>
            </w:r>
            <w:r w:rsidR="00F70302">
              <w:rPr>
                <w:rFonts w:ascii="Gill Sans Infant Std" w:hAnsi="Gill Sans Infant Std"/>
                <w:sz w:val="22"/>
                <w:szCs w:val="22"/>
                <w:lang w:val="en-US"/>
              </w:rPr>
              <w:t xml:space="preserve"> </w:t>
            </w:r>
            <w:r>
              <w:rPr>
                <w:rFonts w:ascii="Gill Sans Infant Std" w:hAnsi="Gill Sans Infant Std"/>
                <w:sz w:val="22"/>
                <w:szCs w:val="22"/>
                <w:lang w:val="en-US"/>
              </w:rPr>
              <w:t>innovative strategies for shared learnings</w:t>
            </w:r>
            <w:r w:rsidR="00F70302">
              <w:rPr>
                <w:rFonts w:ascii="Gill Sans Infant Std" w:hAnsi="Gill Sans Infant Std"/>
                <w:sz w:val="22"/>
                <w:szCs w:val="22"/>
                <w:lang w:val="en-US"/>
              </w:rPr>
              <w:t xml:space="preserve"> across all stakeholder</w:t>
            </w:r>
            <w:r>
              <w:rPr>
                <w:rFonts w:ascii="Gill Sans Infant Std" w:hAnsi="Gill Sans Infant Std"/>
                <w:sz w:val="22"/>
                <w:szCs w:val="22"/>
                <w:lang w:val="en-US"/>
              </w:rPr>
              <w:t>s</w:t>
            </w:r>
            <w:r w:rsidR="00F70302">
              <w:rPr>
                <w:rFonts w:ascii="Gill Sans Infant Std" w:hAnsi="Gill Sans Infant Std"/>
                <w:sz w:val="22"/>
                <w:szCs w:val="22"/>
                <w:lang w:val="en-US"/>
              </w:rPr>
              <w:t xml:space="preserve"> and e</w:t>
            </w:r>
            <w:r w:rsidR="003A0D3C" w:rsidRPr="00950572">
              <w:rPr>
                <w:rFonts w:ascii="Gill Sans Infant Std" w:hAnsi="Gill Sans Infant Std"/>
                <w:sz w:val="22"/>
                <w:szCs w:val="22"/>
                <w:lang w:val="en-US"/>
              </w:rPr>
              <w:t>nsure the key learning's are incorporated in upcoming plans and interventions</w:t>
            </w:r>
            <w:r w:rsidR="003A0D3C">
              <w:rPr>
                <w:rFonts w:ascii="Gill Sans Infant Std" w:hAnsi="Gill Sans Infant Std"/>
                <w:sz w:val="22"/>
                <w:szCs w:val="22"/>
                <w:lang w:val="en-US"/>
              </w:rPr>
              <w:t>.</w:t>
            </w:r>
          </w:p>
          <w:p w14:paraId="0D50046B" w14:textId="2C2633A9" w:rsidR="001E0447" w:rsidRPr="001E0447" w:rsidRDefault="001E0447" w:rsidP="001E0447">
            <w:pPr>
              <w:numPr>
                <w:ilvl w:val="0"/>
                <w:numId w:val="41"/>
              </w:numPr>
              <w:jc w:val="both"/>
              <w:rPr>
                <w:rFonts w:ascii="Gill Sans Infant MT" w:eastAsia="Gill Sans Infant MT" w:hAnsi="Gill Sans Infant MT" w:cs="Gill Sans Infant MT"/>
                <w:bCs/>
                <w:sz w:val="22"/>
                <w:szCs w:val="22"/>
              </w:rPr>
            </w:pPr>
            <w:r w:rsidRPr="001E0447">
              <w:rPr>
                <w:rFonts w:ascii="Gill Sans Infant MT" w:eastAsia="Gill Sans Infant MT" w:hAnsi="Gill Sans Infant MT" w:cs="Gill Sans Infant MT"/>
                <w:bCs/>
                <w:sz w:val="22"/>
                <w:szCs w:val="22"/>
              </w:rPr>
              <w:t>Work with SC and partner teams to stay up to date with learnings from complementary programs and adopt best practices as necessary</w:t>
            </w:r>
          </w:p>
          <w:p w14:paraId="68166E69" w14:textId="5FC4C667" w:rsidR="00290500" w:rsidRPr="0018300A" w:rsidRDefault="00290500" w:rsidP="0018300A">
            <w:pPr>
              <w:jc w:val="both"/>
              <w:rPr>
                <w:rFonts w:ascii="Gill Sans Infant MT" w:hAnsi="Gill Sans Infant MT" w:cs="Arial"/>
                <w:sz w:val="22"/>
                <w:szCs w:val="22"/>
              </w:rPr>
            </w:pPr>
          </w:p>
        </w:tc>
      </w:tr>
      <w:tr w:rsidR="00174203" w:rsidRPr="00E72A44" w14:paraId="26C7E952" w14:textId="77777777" w:rsidTr="7D560FAA">
        <w:tc>
          <w:tcPr>
            <w:tcW w:w="9498" w:type="dxa"/>
            <w:gridSpan w:val="3"/>
          </w:tcPr>
          <w:p w14:paraId="2328CBC0" w14:textId="77777777" w:rsidR="008264D8" w:rsidRPr="00E72A44" w:rsidRDefault="008264D8" w:rsidP="004778C8">
            <w:pPr>
              <w:snapToGrid w:val="0"/>
              <w:ind w:left="-24"/>
              <w:jc w:val="both"/>
              <w:rPr>
                <w:rFonts w:ascii="Gill Sans Infant MT" w:hAnsi="Gill Sans Infant MT" w:cs="Arial"/>
                <w:b/>
                <w:i/>
                <w:color w:val="FF0000"/>
                <w:sz w:val="22"/>
                <w:szCs w:val="22"/>
              </w:rPr>
            </w:pPr>
            <w:r w:rsidRPr="00E72A44">
              <w:rPr>
                <w:rFonts w:ascii="Gill Sans Infant MT" w:hAnsi="Gill Sans Infant MT" w:cs="Arial"/>
                <w:b/>
                <w:sz w:val="22"/>
                <w:szCs w:val="22"/>
              </w:rPr>
              <w:lastRenderedPageBreak/>
              <w:t>BEHAVIOURS (Values in Practice</w:t>
            </w:r>
            <w:r w:rsidRPr="00E72A44">
              <w:rPr>
                <w:rFonts w:ascii="Gill Sans Infant MT" w:hAnsi="Gill Sans Infant MT" w:cs="Arial"/>
                <w:sz w:val="22"/>
                <w:szCs w:val="22"/>
              </w:rPr>
              <w:t>)</w:t>
            </w:r>
            <w:r w:rsidR="00697BD1" w:rsidRPr="00E72A44">
              <w:rPr>
                <w:rFonts w:ascii="Gill Sans Infant MT" w:hAnsi="Gill Sans Infant MT" w:cs="Arial"/>
                <w:sz w:val="22"/>
                <w:szCs w:val="22"/>
              </w:rPr>
              <w:t xml:space="preserve"> </w:t>
            </w:r>
          </w:p>
          <w:p w14:paraId="6E8585EE" w14:textId="77777777" w:rsidR="008264D8" w:rsidRPr="00E72A44" w:rsidRDefault="008264D8" w:rsidP="004778C8">
            <w:pPr>
              <w:ind w:left="-24"/>
              <w:jc w:val="both"/>
              <w:rPr>
                <w:rFonts w:ascii="Gill Sans Infant MT" w:hAnsi="Gill Sans Infant MT" w:cs="Arial"/>
                <w:b/>
                <w:sz w:val="22"/>
                <w:szCs w:val="22"/>
              </w:rPr>
            </w:pPr>
            <w:r w:rsidRPr="00E72A44">
              <w:rPr>
                <w:rFonts w:ascii="Gill Sans Infant MT" w:hAnsi="Gill Sans Infant MT" w:cs="Arial"/>
                <w:b/>
                <w:sz w:val="22"/>
                <w:szCs w:val="22"/>
              </w:rPr>
              <w:t>Accountability:</w:t>
            </w:r>
          </w:p>
          <w:p w14:paraId="6E5A5F5B" w14:textId="77777777" w:rsidR="008264D8" w:rsidRPr="00E72A44" w:rsidRDefault="00C026A0" w:rsidP="004778C8">
            <w:pPr>
              <w:numPr>
                <w:ilvl w:val="0"/>
                <w:numId w:val="32"/>
              </w:numPr>
              <w:suppressAutoHyphens/>
              <w:jc w:val="both"/>
              <w:rPr>
                <w:rFonts w:ascii="Gill Sans Infant MT" w:hAnsi="Gill Sans Infant MT" w:cs="Arial"/>
                <w:sz w:val="22"/>
                <w:szCs w:val="22"/>
              </w:rPr>
            </w:pPr>
            <w:r>
              <w:rPr>
                <w:rFonts w:ascii="Gill Sans Infant MT" w:hAnsi="Gill Sans Infant MT" w:cs="Arial"/>
                <w:sz w:val="22"/>
                <w:szCs w:val="22"/>
              </w:rPr>
              <w:t>H</w:t>
            </w:r>
            <w:r w:rsidR="008264D8" w:rsidRPr="00E72A44">
              <w:rPr>
                <w:rFonts w:ascii="Gill Sans Infant MT" w:hAnsi="Gill Sans Infant MT" w:cs="Arial"/>
                <w:sz w:val="22"/>
                <w:szCs w:val="22"/>
              </w:rPr>
              <w:t xml:space="preserve">olds </w:t>
            </w:r>
            <w:r w:rsidR="008C350A" w:rsidRPr="00E72A44">
              <w:rPr>
                <w:rFonts w:ascii="Gill Sans Infant MT" w:hAnsi="Gill Sans Infant MT" w:cs="Arial"/>
                <w:sz w:val="22"/>
                <w:szCs w:val="22"/>
              </w:rPr>
              <w:t>self-accountable</w:t>
            </w:r>
            <w:r w:rsidR="008264D8" w:rsidRPr="00E72A44">
              <w:rPr>
                <w:rFonts w:ascii="Gill Sans Infant MT" w:hAnsi="Gill Sans Infant MT" w:cs="Arial"/>
                <w:sz w:val="22"/>
                <w:szCs w:val="22"/>
              </w:rPr>
              <w:t xml:space="preserve"> for making decisions, managing resources efficiently, achieving and role modelling Save the Children values</w:t>
            </w:r>
          </w:p>
          <w:p w14:paraId="5169F5D3" w14:textId="77777777" w:rsidR="008264D8" w:rsidRPr="00E72A44" w:rsidRDefault="00C026A0" w:rsidP="004778C8">
            <w:pPr>
              <w:numPr>
                <w:ilvl w:val="0"/>
                <w:numId w:val="32"/>
              </w:numPr>
              <w:suppressAutoHyphens/>
              <w:jc w:val="both"/>
              <w:rPr>
                <w:rFonts w:ascii="Gill Sans Infant MT" w:hAnsi="Gill Sans Infant MT" w:cs="Arial"/>
                <w:sz w:val="22"/>
                <w:szCs w:val="22"/>
              </w:rPr>
            </w:pPr>
            <w:r>
              <w:rPr>
                <w:rFonts w:ascii="Gill Sans Infant MT" w:hAnsi="Gill Sans Infant MT" w:cs="Arial"/>
                <w:sz w:val="22"/>
                <w:szCs w:val="22"/>
              </w:rPr>
              <w:t>H</w:t>
            </w:r>
            <w:r w:rsidR="008264D8" w:rsidRPr="00E72A44">
              <w:rPr>
                <w:rFonts w:ascii="Gill Sans Infant MT" w:hAnsi="Gill Sans Infant MT" w:cs="Arial"/>
                <w:sz w:val="22"/>
                <w:szCs w:val="22"/>
              </w:rPr>
              <w:t xml:space="preserve">olds the team and partners accountable to deliver on their responsibilities - giving them the freedom to deliver in the best way they see fit, providing the necessary development to improve performance and applying appropriate consequences when results </w:t>
            </w:r>
            <w:proofErr w:type="gramStart"/>
            <w:r w:rsidR="008264D8" w:rsidRPr="00E72A44">
              <w:rPr>
                <w:rFonts w:ascii="Gill Sans Infant MT" w:hAnsi="Gill Sans Infant MT" w:cs="Arial"/>
                <w:sz w:val="22"/>
                <w:szCs w:val="22"/>
              </w:rPr>
              <w:t>are not achieved</w:t>
            </w:r>
            <w:proofErr w:type="gramEnd"/>
            <w:r w:rsidR="008264D8" w:rsidRPr="00E72A44">
              <w:rPr>
                <w:rFonts w:ascii="Gill Sans Infant MT" w:hAnsi="Gill Sans Infant MT" w:cs="Arial"/>
                <w:sz w:val="22"/>
                <w:szCs w:val="22"/>
              </w:rPr>
              <w:t>.</w:t>
            </w:r>
          </w:p>
          <w:p w14:paraId="367B2573" w14:textId="77777777" w:rsidR="008264D8" w:rsidRPr="00E72A44" w:rsidRDefault="008264D8" w:rsidP="004778C8">
            <w:pPr>
              <w:ind w:left="-24"/>
              <w:jc w:val="both"/>
              <w:rPr>
                <w:rFonts w:ascii="Gill Sans Infant MT" w:hAnsi="Gill Sans Infant MT" w:cs="Arial"/>
                <w:b/>
                <w:sz w:val="22"/>
                <w:szCs w:val="22"/>
              </w:rPr>
            </w:pPr>
            <w:r w:rsidRPr="00E72A44">
              <w:rPr>
                <w:rFonts w:ascii="Gill Sans Infant MT" w:hAnsi="Gill Sans Infant MT" w:cs="Arial"/>
                <w:b/>
                <w:sz w:val="22"/>
                <w:szCs w:val="22"/>
              </w:rPr>
              <w:t>Ambition:</w:t>
            </w:r>
          </w:p>
          <w:p w14:paraId="586B5DA9" w14:textId="77777777" w:rsidR="008264D8" w:rsidRPr="00E72A44" w:rsidRDefault="00C026A0" w:rsidP="004778C8">
            <w:pPr>
              <w:numPr>
                <w:ilvl w:val="0"/>
                <w:numId w:val="34"/>
              </w:numPr>
              <w:suppressAutoHyphens/>
              <w:jc w:val="both"/>
              <w:rPr>
                <w:rFonts w:ascii="Gill Sans Infant MT" w:hAnsi="Gill Sans Infant MT" w:cs="Arial"/>
                <w:sz w:val="22"/>
                <w:szCs w:val="22"/>
              </w:rPr>
            </w:pPr>
            <w:r>
              <w:rPr>
                <w:rFonts w:ascii="Gill Sans Infant MT" w:hAnsi="Gill Sans Infant MT" w:cs="Arial"/>
                <w:sz w:val="22"/>
                <w:szCs w:val="22"/>
              </w:rPr>
              <w:t>S</w:t>
            </w:r>
            <w:r w:rsidR="008264D8" w:rsidRPr="00E72A44">
              <w:rPr>
                <w:rFonts w:ascii="Gill Sans Infant MT" w:hAnsi="Gill Sans Infant MT" w:cs="Arial"/>
                <w:sz w:val="22"/>
                <w:szCs w:val="22"/>
              </w:rPr>
              <w:t>ets ambitious and challenging goals for themselves and their team, takes responsibility for their own personal development and encourages their team to do the same</w:t>
            </w:r>
          </w:p>
          <w:p w14:paraId="32CC0476" w14:textId="77777777" w:rsidR="008264D8" w:rsidRPr="00E72A44" w:rsidRDefault="00C026A0" w:rsidP="004778C8">
            <w:pPr>
              <w:numPr>
                <w:ilvl w:val="0"/>
                <w:numId w:val="34"/>
              </w:numPr>
              <w:suppressAutoHyphens/>
              <w:jc w:val="both"/>
              <w:rPr>
                <w:rFonts w:ascii="Gill Sans Infant MT" w:hAnsi="Gill Sans Infant MT" w:cs="Arial"/>
                <w:sz w:val="22"/>
                <w:szCs w:val="22"/>
              </w:rPr>
            </w:pPr>
            <w:r>
              <w:rPr>
                <w:rFonts w:ascii="Gill Sans Infant MT" w:hAnsi="Gill Sans Infant MT" w:cs="Arial"/>
                <w:sz w:val="22"/>
                <w:szCs w:val="22"/>
              </w:rPr>
              <w:t>W</w:t>
            </w:r>
            <w:r w:rsidR="008264D8" w:rsidRPr="00E72A44">
              <w:rPr>
                <w:rFonts w:ascii="Gill Sans Infant MT" w:hAnsi="Gill Sans Infant MT" w:cs="Arial"/>
                <w:sz w:val="22"/>
                <w:szCs w:val="22"/>
              </w:rPr>
              <w:t>idely shares their personal vision for Save the Children, engages and motivates others</w:t>
            </w:r>
          </w:p>
          <w:p w14:paraId="4496820E" w14:textId="77777777" w:rsidR="008264D8" w:rsidRPr="00E72A44" w:rsidRDefault="00C026A0" w:rsidP="004778C8">
            <w:pPr>
              <w:numPr>
                <w:ilvl w:val="0"/>
                <w:numId w:val="34"/>
              </w:numPr>
              <w:suppressAutoHyphens/>
              <w:jc w:val="both"/>
              <w:rPr>
                <w:rFonts w:ascii="Gill Sans Infant MT" w:hAnsi="Gill Sans Infant MT" w:cs="Arial"/>
                <w:sz w:val="22"/>
                <w:szCs w:val="22"/>
              </w:rPr>
            </w:pPr>
            <w:r>
              <w:rPr>
                <w:rFonts w:ascii="Gill Sans Infant MT" w:hAnsi="Gill Sans Infant MT" w:cs="Arial"/>
                <w:sz w:val="22"/>
                <w:szCs w:val="22"/>
              </w:rPr>
              <w:t>F</w:t>
            </w:r>
            <w:r w:rsidR="008264D8" w:rsidRPr="00E72A44">
              <w:rPr>
                <w:rFonts w:ascii="Gill Sans Infant MT" w:hAnsi="Gill Sans Infant MT" w:cs="Arial"/>
                <w:sz w:val="22"/>
                <w:szCs w:val="22"/>
              </w:rPr>
              <w:t>uture orientated, thinks strategically and on a global scale.</w:t>
            </w:r>
          </w:p>
          <w:p w14:paraId="6F5D5139" w14:textId="77777777" w:rsidR="008264D8" w:rsidRPr="00E72A44" w:rsidRDefault="008264D8" w:rsidP="004778C8">
            <w:pPr>
              <w:ind w:left="-24"/>
              <w:jc w:val="both"/>
              <w:rPr>
                <w:rFonts w:ascii="Gill Sans Infant MT" w:hAnsi="Gill Sans Infant MT" w:cs="Arial"/>
                <w:b/>
                <w:sz w:val="22"/>
                <w:szCs w:val="22"/>
              </w:rPr>
            </w:pPr>
            <w:r w:rsidRPr="00E72A44">
              <w:rPr>
                <w:rFonts w:ascii="Gill Sans Infant MT" w:hAnsi="Gill Sans Infant MT" w:cs="Arial"/>
                <w:b/>
                <w:sz w:val="22"/>
                <w:szCs w:val="22"/>
              </w:rPr>
              <w:t>Collaboration:</w:t>
            </w:r>
          </w:p>
          <w:p w14:paraId="6DCAAD53" w14:textId="77777777" w:rsidR="008264D8" w:rsidRPr="00E72A44" w:rsidRDefault="00C026A0" w:rsidP="004778C8">
            <w:pPr>
              <w:numPr>
                <w:ilvl w:val="0"/>
                <w:numId w:val="33"/>
              </w:numPr>
              <w:suppressAutoHyphens/>
              <w:jc w:val="both"/>
              <w:rPr>
                <w:rFonts w:ascii="Gill Sans Infant MT" w:hAnsi="Gill Sans Infant MT" w:cs="Arial"/>
                <w:sz w:val="22"/>
                <w:szCs w:val="22"/>
              </w:rPr>
            </w:pPr>
            <w:r>
              <w:rPr>
                <w:rFonts w:ascii="Gill Sans Infant MT" w:hAnsi="Gill Sans Infant MT" w:cs="Arial"/>
                <w:sz w:val="22"/>
                <w:szCs w:val="22"/>
              </w:rPr>
              <w:t>B</w:t>
            </w:r>
            <w:r w:rsidR="008264D8" w:rsidRPr="00E72A44">
              <w:rPr>
                <w:rFonts w:ascii="Gill Sans Infant MT" w:hAnsi="Gill Sans Infant MT" w:cs="Arial"/>
                <w:sz w:val="22"/>
                <w:szCs w:val="22"/>
              </w:rPr>
              <w:t>uilds and maintains effective relationships, with their team, colleagues, Members and external partners and supporters</w:t>
            </w:r>
          </w:p>
          <w:p w14:paraId="33B44025" w14:textId="77777777" w:rsidR="008264D8" w:rsidRPr="00E72A44" w:rsidRDefault="00C026A0" w:rsidP="004778C8">
            <w:pPr>
              <w:numPr>
                <w:ilvl w:val="0"/>
                <w:numId w:val="33"/>
              </w:numPr>
              <w:suppressAutoHyphens/>
              <w:jc w:val="both"/>
              <w:rPr>
                <w:rFonts w:ascii="Gill Sans Infant MT" w:hAnsi="Gill Sans Infant MT" w:cs="Arial"/>
                <w:sz w:val="22"/>
                <w:szCs w:val="22"/>
              </w:rPr>
            </w:pPr>
            <w:r>
              <w:rPr>
                <w:rFonts w:ascii="Gill Sans Infant MT" w:hAnsi="Gill Sans Infant MT" w:cs="Arial"/>
                <w:sz w:val="22"/>
                <w:szCs w:val="22"/>
              </w:rPr>
              <w:t>V</w:t>
            </w:r>
            <w:r w:rsidR="008264D8" w:rsidRPr="00E72A44">
              <w:rPr>
                <w:rFonts w:ascii="Gill Sans Infant MT" w:hAnsi="Gill Sans Infant MT" w:cs="Arial"/>
                <w:sz w:val="22"/>
                <w:szCs w:val="22"/>
              </w:rPr>
              <w:t>alues diversity, sees it as a source of competitive strength</w:t>
            </w:r>
          </w:p>
          <w:p w14:paraId="0050E8D9" w14:textId="77777777" w:rsidR="008264D8" w:rsidRPr="00E72A44" w:rsidRDefault="00C026A0" w:rsidP="004778C8">
            <w:pPr>
              <w:numPr>
                <w:ilvl w:val="0"/>
                <w:numId w:val="31"/>
              </w:numPr>
              <w:suppressAutoHyphens/>
              <w:jc w:val="both"/>
              <w:rPr>
                <w:rFonts w:ascii="Gill Sans Infant MT" w:hAnsi="Gill Sans Infant MT" w:cs="Arial"/>
                <w:sz w:val="22"/>
                <w:szCs w:val="22"/>
              </w:rPr>
            </w:pPr>
            <w:r>
              <w:rPr>
                <w:rFonts w:ascii="Gill Sans Infant MT" w:hAnsi="Gill Sans Infant MT" w:cs="Arial"/>
                <w:sz w:val="22"/>
                <w:szCs w:val="22"/>
              </w:rPr>
              <w:t>A</w:t>
            </w:r>
            <w:r w:rsidR="008264D8" w:rsidRPr="00E72A44">
              <w:rPr>
                <w:rFonts w:ascii="Gill Sans Infant MT" w:hAnsi="Gill Sans Infant MT" w:cs="Arial"/>
                <w:sz w:val="22"/>
                <w:szCs w:val="22"/>
              </w:rPr>
              <w:t xml:space="preserve">pproachable, good listener, easy to talk </w:t>
            </w:r>
            <w:proofErr w:type="gramStart"/>
            <w:r w:rsidR="008264D8" w:rsidRPr="00E72A44">
              <w:rPr>
                <w:rFonts w:ascii="Gill Sans Infant MT" w:hAnsi="Gill Sans Infant MT" w:cs="Arial"/>
                <w:sz w:val="22"/>
                <w:szCs w:val="22"/>
              </w:rPr>
              <w:t>to</w:t>
            </w:r>
            <w:proofErr w:type="gramEnd"/>
            <w:r w:rsidR="008264D8" w:rsidRPr="00E72A44">
              <w:rPr>
                <w:rFonts w:ascii="Gill Sans Infant MT" w:hAnsi="Gill Sans Infant MT" w:cs="Arial"/>
                <w:sz w:val="22"/>
                <w:szCs w:val="22"/>
              </w:rPr>
              <w:t>.</w:t>
            </w:r>
          </w:p>
          <w:p w14:paraId="0A9C099A" w14:textId="77777777" w:rsidR="008264D8" w:rsidRPr="00E72A44" w:rsidRDefault="008264D8" w:rsidP="004778C8">
            <w:pPr>
              <w:ind w:left="-24"/>
              <w:jc w:val="both"/>
              <w:rPr>
                <w:rFonts w:ascii="Gill Sans Infant MT" w:hAnsi="Gill Sans Infant MT" w:cs="Arial"/>
                <w:b/>
                <w:sz w:val="22"/>
                <w:szCs w:val="22"/>
              </w:rPr>
            </w:pPr>
            <w:r w:rsidRPr="00E72A44">
              <w:rPr>
                <w:rFonts w:ascii="Gill Sans Infant MT" w:hAnsi="Gill Sans Infant MT" w:cs="Arial"/>
                <w:b/>
                <w:sz w:val="22"/>
                <w:szCs w:val="22"/>
              </w:rPr>
              <w:t>Creativity:</w:t>
            </w:r>
          </w:p>
          <w:p w14:paraId="43D75D5A" w14:textId="77777777" w:rsidR="008264D8" w:rsidRPr="00E72A44" w:rsidRDefault="00C026A0" w:rsidP="004778C8">
            <w:pPr>
              <w:numPr>
                <w:ilvl w:val="0"/>
                <w:numId w:val="33"/>
              </w:numPr>
              <w:suppressAutoHyphens/>
              <w:jc w:val="both"/>
              <w:rPr>
                <w:rFonts w:ascii="Gill Sans Infant MT" w:hAnsi="Gill Sans Infant MT" w:cs="Arial"/>
                <w:sz w:val="22"/>
                <w:szCs w:val="22"/>
              </w:rPr>
            </w:pPr>
            <w:r>
              <w:rPr>
                <w:rFonts w:ascii="Gill Sans Infant MT" w:hAnsi="Gill Sans Infant MT" w:cs="Arial"/>
                <w:sz w:val="22"/>
                <w:szCs w:val="22"/>
              </w:rPr>
              <w:t>D</w:t>
            </w:r>
            <w:r w:rsidR="008264D8" w:rsidRPr="00E72A44">
              <w:rPr>
                <w:rFonts w:ascii="Gill Sans Infant MT" w:hAnsi="Gill Sans Infant MT" w:cs="Arial"/>
                <w:sz w:val="22"/>
                <w:szCs w:val="22"/>
              </w:rPr>
              <w:t>evelops and encourages new and innovative solutions</w:t>
            </w:r>
          </w:p>
          <w:p w14:paraId="6DFF76E3" w14:textId="77777777" w:rsidR="008264D8" w:rsidRPr="00E72A44" w:rsidRDefault="00C026A0" w:rsidP="004778C8">
            <w:pPr>
              <w:numPr>
                <w:ilvl w:val="0"/>
                <w:numId w:val="33"/>
              </w:numPr>
              <w:suppressAutoHyphens/>
              <w:jc w:val="both"/>
              <w:rPr>
                <w:rFonts w:ascii="Gill Sans Infant MT" w:hAnsi="Gill Sans Infant MT" w:cs="Arial"/>
                <w:sz w:val="22"/>
                <w:szCs w:val="22"/>
              </w:rPr>
            </w:pPr>
            <w:r>
              <w:rPr>
                <w:rFonts w:ascii="Gill Sans Infant MT" w:hAnsi="Gill Sans Infant MT" w:cs="Arial"/>
                <w:sz w:val="22"/>
                <w:szCs w:val="22"/>
              </w:rPr>
              <w:t>W</w:t>
            </w:r>
            <w:r w:rsidR="008264D8" w:rsidRPr="00E72A44">
              <w:rPr>
                <w:rFonts w:ascii="Gill Sans Infant MT" w:hAnsi="Gill Sans Infant MT" w:cs="Arial"/>
                <w:sz w:val="22"/>
                <w:szCs w:val="22"/>
              </w:rPr>
              <w:t>illing to take disciplined risks.</w:t>
            </w:r>
          </w:p>
          <w:p w14:paraId="49C2B335" w14:textId="77777777" w:rsidR="008264D8" w:rsidRPr="00E72A44" w:rsidRDefault="008264D8" w:rsidP="004778C8">
            <w:pPr>
              <w:ind w:left="-24"/>
              <w:jc w:val="both"/>
              <w:rPr>
                <w:rFonts w:ascii="Gill Sans Infant MT" w:hAnsi="Gill Sans Infant MT" w:cs="Arial"/>
                <w:b/>
                <w:sz w:val="22"/>
                <w:szCs w:val="22"/>
              </w:rPr>
            </w:pPr>
            <w:r w:rsidRPr="00E72A44">
              <w:rPr>
                <w:rFonts w:ascii="Gill Sans Infant MT" w:hAnsi="Gill Sans Infant MT" w:cs="Arial"/>
                <w:b/>
                <w:sz w:val="22"/>
                <w:szCs w:val="22"/>
              </w:rPr>
              <w:t>Integrity:</w:t>
            </w:r>
          </w:p>
          <w:p w14:paraId="75E05FC2" w14:textId="77777777" w:rsidR="008264D8" w:rsidRPr="00E72A44" w:rsidRDefault="00C026A0" w:rsidP="004778C8">
            <w:pPr>
              <w:numPr>
                <w:ilvl w:val="0"/>
                <w:numId w:val="33"/>
              </w:numPr>
              <w:suppressAutoHyphens/>
              <w:jc w:val="both"/>
              <w:rPr>
                <w:rFonts w:ascii="Gill Sans Infant MT" w:hAnsi="Gill Sans Infant MT" w:cs="Arial"/>
                <w:sz w:val="22"/>
                <w:szCs w:val="22"/>
              </w:rPr>
            </w:pPr>
            <w:r>
              <w:rPr>
                <w:rFonts w:ascii="Gill Sans Infant MT" w:hAnsi="Gill Sans Infant MT" w:cs="Arial"/>
                <w:sz w:val="22"/>
                <w:szCs w:val="22"/>
              </w:rPr>
              <w:t>H</w:t>
            </w:r>
            <w:r w:rsidR="008264D8" w:rsidRPr="00E72A44">
              <w:rPr>
                <w:rFonts w:ascii="Gill Sans Infant MT" w:hAnsi="Gill Sans Infant MT" w:cs="Arial"/>
                <w:sz w:val="22"/>
                <w:szCs w:val="22"/>
              </w:rPr>
              <w:t>onest, encourages openness and transparency; demonstrates highest levels of integrity</w:t>
            </w:r>
          </w:p>
          <w:p w14:paraId="0D0B940D" w14:textId="77777777" w:rsidR="008264D8" w:rsidRPr="00E72A44" w:rsidRDefault="008264D8" w:rsidP="004778C8">
            <w:pPr>
              <w:jc w:val="both"/>
              <w:rPr>
                <w:rFonts w:ascii="Gill Sans Infant MT" w:hAnsi="Gill Sans Infant MT" w:cs="Arial"/>
                <w:b/>
                <w:sz w:val="22"/>
                <w:szCs w:val="22"/>
              </w:rPr>
            </w:pPr>
          </w:p>
        </w:tc>
      </w:tr>
      <w:tr w:rsidR="00543A17" w:rsidRPr="00E72A44" w14:paraId="333D6805" w14:textId="77777777" w:rsidTr="7D560FAA">
        <w:trPr>
          <w:trHeight w:val="844"/>
        </w:trPr>
        <w:tc>
          <w:tcPr>
            <w:tcW w:w="9498" w:type="dxa"/>
            <w:gridSpan w:val="3"/>
            <w:tcBorders>
              <w:bottom w:val="single" w:sz="8" w:space="0" w:color="000000" w:themeColor="text1"/>
            </w:tcBorders>
          </w:tcPr>
          <w:p w14:paraId="7C589F5B" w14:textId="77777777" w:rsidR="006B6761" w:rsidRPr="00A80EEB" w:rsidRDefault="006B6761" w:rsidP="004778C8">
            <w:pPr>
              <w:suppressAutoHyphens/>
              <w:jc w:val="both"/>
              <w:rPr>
                <w:rFonts w:ascii="Gill Sans Infant Std" w:hAnsi="Gill Sans Infant Std" w:cs="Arial"/>
                <w:b/>
                <w:sz w:val="22"/>
                <w:szCs w:val="22"/>
              </w:rPr>
            </w:pPr>
            <w:r w:rsidRPr="00A80EEB">
              <w:rPr>
                <w:rFonts w:ascii="Gill Sans Infant Std" w:hAnsi="Gill Sans Infant Std" w:cs="Arial"/>
                <w:b/>
                <w:sz w:val="22"/>
                <w:szCs w:val="22"/>
              </w:rPr>
              <w:t>QUALIFICATIONS AND EXPERIENCE</w:t>
            </w:r>
          </w:p>
          <w:p w14:paraId="33E8ED47" w14:textId="4472213A" w:rsidR="00BA602E" w:rsidRPr="00831E12" w:rsidRDefault="0018300A" w:rsidP="00BA602E">
            <w:pPr>
              <w:pStyle w:val="ListParagraph"/>
              <w:numPr>
                <w:ilvl w:val="0"/>
                <w:numId w:val="34"/>
              </w:numPr>
              <w:jc w:val="both"/>
              <w:rPr>
                <w:rFonts w:ascii="Gill Sans Infant Std" w:hAnsi="Gill Sans Infant Std" w:cs="Arial"/>
                <w:sz w:val="22"/>
                <w:szCs w:val="22"/>
              </w:rPr>
            </w:pPr>
            <w:r w:rsidRPr="00A80EEB">
              <w:rPr>
                <w:rFonts w:ascii="Gill Sans Infant Std" w:hAnsi="Gill Sans Infant Std" w:cs="Arial"/>
                <w:sz w:val="22"/>
                <w:szCs w:val="22"/>
              </w:rPr>
              <w:t>Bachelor's Degree in social sciences, public health, education, development, or information technology</w:t>
            </w:r>
            <w:r w:rsidR="00BA602E">
              <w:rPr>
                <w:rFonts w:ascii="Gill Sans Infant Std" w:hAnsi="Gill Sans Infant Std" w:cs="Arial"/>
                <w:sz w:val="22"/>
                <w:szCs w:val="22"/>
              </w:rPr>
              <w:t xml:space="preserve"> </w:t>
            </w:r>
            <w:r w:rsidR="00BA602E" w:rsidRPr="00831E12">
              <w:rPr>
                <w:rFonts w:ascii="Gill Sans Infant Std" w:hAnsi="Gill Sans Infant Std" w:cs="Arial"/>
                <w:sz w:val="22"/>
                <w:szCs w:val="22"/>
              </w:rPr>
              <w:t>Training in data management is an added advantage</w:t>
            </w:r>
            <w:r w:rsidR="00BA602E">
              <w:rPr>
                <w:rFonts w:ascii="Gill Sans Infant Std" w:hAnsi="Gill Sans Infant Std" w:cs="Arial"/>
                <w:sz w:val="22"/>
                <w:szCs w:val="22"/>
              </w:rPr>
              <w:t>.</w:t>
            </w:r>
          </w:p>
          <w:p w14:paraId="0369D05E" w14:textId="69717A1F" w:rsidR="0018300A" w:rsidRPr="00A80EEB" w:rsidRDefault="00A80EEB" w:rsidP="0018300A">
            <w:pPr>
              <w:pStyle w:val="ListParagraph"/>
              <w:numPr>
                <w:ilvl w:val="0"/>
                <w:numId w:val="34"/>
              </w:numPr>
              <w:suppressAutoHyphens/>
              <w:contextualSpacing w:val="0"/>
              <w:rPr>
                <w:rFonts w:ascii="Gill Sans Infant Std" w:hAnsi="Gill Sans Infant Std"/>
                <w:sz w:val="22"/>
                <w:szCs w:val="22"/>
              </w:rPr>
            </w:pPr>
            <w:r>
              <w:rPr>
                <w:rFonts w:ascii="Gill Sans Infant Std" w:hAnsi="Gill Sans Infant Std"/>
                <w:sz w:val="22"/>
                <w:szCs w:val="22"/>
              </w:rPr>
              <w:lastRenderedPageBreak/>
              <w:t xml:space="preserve">Recommend a minimum of </w:t>
            </w:r>
            <w:r w:rsidR="0033336F">
              <w:rPr>
                <w:rFonts w:ascii="Gill Sans Infant Std" w:hAnsi="Gill Sans Infant Std"/>
                <w:sz w:val="22"/>
                <w:szCs w:val="22"/>
              </w:rPr>
              <w:t>5</w:t>
            </w:r>
            <w:r>
              <w:rPr>
                <w:rFonts w:ascii="Gill Sans Infant Std" w:hAnsi="Gill Sans Infant Std"/>
                <w:sz w:val="22"/>
                <w:szCs w:val="22"/>
              </w:rPr>
              <w:t xml:space="preserve"> years </w:t>
            </w:r>
            <w:r w:rsidR="0018300A" w:rsidRPr="00A80EEB">
              <w:rPr>
                <w:rFonts w:ascii="Gill Sans Infant Std" w:hAnsi="Gill Sans Infant Std"/>
                <w:sz w:val="22"/>
                <w:szCs w:val="22"/>
              </w:rPr>
              <w:t xml:space="preserve">practical experience in M&amp;E system </w:t>
            </w:r>
            <w:r w:rsidR="0033336F">
              <w:rPr>
                <w:rFonts w:ascii="Gill Sans Infant Std" w:hAnsi="Gill Sans Infant Std"/>
                <w:sz w:val="22"/>
                <w:szCs w:val="22"/>
              </w:rPr>
              <w:t xml:space="preserve">development </w:t>
            </w:r>
            <w:r w:rsidR="0018300A" w:rsidRPr="00A80EEB">
              <w:rPr>
                <w:rFonts w:ascii="Gill Sans Infant Std" w:hAnsi="Gill Sans Infant Std"/>
                <w:sz w:val="22"/>
                <w:szCs w:val="22"/>
              </w:rPr>
              <w:t>coordination/implementation in a large international non-governmental organisation or other intern</w:t>
            </w:r>
            <w:r w:rsidRPr="00A80EEB">
              <w:rPr>
                <w:rFonts w:ascii="Gill Sans Infant Std" w:hAnsi="Gill Sans Infant Std"/>
                <w:sz w:val="22"/>
                <w:szCs w:val="22"/>
              </w:rPr>
              <w:t>ational relief/development body</w:t>
            </w:r>
            <w:r>
              <w:rPr>
                <w:rFonts w:ascii="Gill Sans Infant Std" w:hAnsi="Gill Sans Infant Std"/>
                <w:sz w:val="22"/>
                <w:szCs w:val="22"/>
              </w:rPr>
              <w:t xml:space="preserve"> for large and complex grants</w:t>
            </w:r>
            <w:r w:rsidR="0033336F">
              <w:rPr>
                <w:rFonts w:ascii="Gill Sans Infant Std" w:hAnsi="Gill Sans Infant Std"/>
                <w:sz w:val="22"/>
                <w:szCs w:val="22"/>
              </w:rPr>
              <w:t>, consortium leadership experience is an added advantage</w:t>
            </w:r>
          </w:p>
          <w:p w14:paraId="6CC6BC55" w14:textId="69AB9D5D" w:rsidR="00A80EEB" w:rsidRDefault="00A80EEB" w:rsidP="00A80EEB">
            <w:pPr>
              <w:numPr>
                <w:ilvl w:val="0"/>
                <w:numId w:val="34"/>
              </w:numPr>
              <w:suppressAutoHyphens/>
              <w:jc w:val="both"/>
              <w:rPr>
                <w:rFonts w:ascii="Gill Sans Infant Std" w:hAnsi="Gill Sans Infant Std" w:cs="Arial"/>
                <w:sz w:val="22"/>
                <w:szCs w:val="22"/>
              </w:rPr>
            </w:pPr>
            <w:r w:rsidRPr="00A80EEB">
              <w:rPr>
                <w:rFonts w:ascii="Gill Sans Infant Std" w:hAnsi="Gill Sans Infant Std" w:cs="Arial"/>
                <w:sz w:val="22"/>
                <w:szCs w:val="22"/>
              </w:rPr>
              <w:t xml:space="preserve">Recommend a minimum of </w:t>
            </w:r>
            <w:r>
              <w:rPr>
                <w:rFonts w:ascii="Gill Sans Infant Std" w:hAnsi="Gill Sans Infant Std" w:cs="Arial"/>
                <w:sz w:val="22"/>
                <w:szCs w:val="22"/>
              </w:rPr>
              <w:t>3</w:t>
            </w:r>
            <w:r w:rsidRPr="00A80EEB">
              <w:rPr>
                <w:rFonts w:ascii="Gill Sans Infant Std" w:hAnsi="Gill Sans Infant Std" w:cs="Arial"/>
                <w:sz w:val="22"/>
                <w:szCs w:val="22"/>
              </w:rPr>
              <w:t xml:space="preserve"> years of relevant technical experience in MEAL for </w:t>
            </w:r>
            <w:r w:rsidR="001E0447">
              <w:rPr>
                <w:rFonts w:ascii="Gill Sans Infant Std" w:hAnsi="Gill Sans Infant Std" w:cs="Arial"/>
                <w:sz w:val="22"/>
                <w:szCs w:val="22"/>
              </w:rPr>
              <w:t>education</w:t>
            </w:r>
            <w:r w:rsidRPr="00A80EEB">
              <w:rPr>
                <w:rFonts w:ascii="Gill Sans Infant Std" w:hAnsi="Gill Sans Infant Std" w:cs="Arial"/>
                <w:sz w:val="22"/>
                <w:szCs w:val="22"/>
              </w:rPr>
              <w:t xml:space="preserve"> in Kenya or similar context </w:t>
            </w:r>
          </w:p>
          <w:p w14:paraId="77C0E9D9" w14:textId="379A56F1" w:rsidR="001E0447" w:rsidRPr="00A80EEB" w:rsidRDefault="001E0447" w:rsidP="001E0447">
            <w:pPr>
              <w:numPr>
                <w:ilvl w:val="0"/>
                <w:numId w:val="34"/>
              </w:numPr>
              <w:suppressAutoHyphens/>
              <w:jc w:val="both"/>
              <w:rPr>
                <w:rFonts w:ascii="Gill Sans Infant Std" w:hAnsi="Gill Sans Infant Std" w:cs="Arial"/>
                <w:sz w:val="22"/>
                <w:szCs w:val="22"/>
              </w:rPr>
            </w:pPr>
            <w:r w:rsidRPr="001E0447">
              <w:rPr>
                <w:rFonts w:ascii="Gill Sans Infant Std" w:hAnsi="Gill Sans Infant Std" w:cs="Arial"/>
                <w:sz w:val="22"/>
                <w:szCs w:val="22"/>
              </w:rPr>
              <w:t xml:space="preserve">Experience managing large external evaluations and a clear, deep understanding of different evaluation methodologies appropriate for </w:t>
            </w:r>
            <w:r>
              <w:rPr>
                <w:rFonts w:ascii="Gill Sans Infant Std" w:hAnsi="Gill Sans Infant Std" w:cs="Arial"/>
                <w:sz w:val="22"/>
                <w:szCs w:val="22"/>
              </w:rPr>
              <w:t xml:space="preserve">teacher professional </w:t>
            </w:r>
            <w:proofErr w:type="spellStart"/>
            <w:r>
              <w:rPr>
                <w:rFonts w:ascii="Gill Sans Infant Std" w:hAnsi="Gill Sans Infant Std" w:cs="Arial"/>
                <w:sz w:val="22"/>
                <w:szCs w:val="22"/>
              </w:rPr>
              <w:t>developement</w:t>
            </w:r>
            <w:proofErr w:type="spellEnd"/>
            <w:r w:rsidRPr="001E0447">
              <w:rPr>
                <w:rFonts w:ascii="Gill Sans Infant Std" w:hAnsi="Gill Sans Infant Std" w:cs="Arial"/>
                <w:sz w:val="22"/>
                <w:szCs w:val="22"/>
              </w:rPr>
              <w:t xml:space="preserve"> programmes and refugee settings</w:t>
            </w:r>
          </w:p>
          <w:p w14:paraId="12B84E73" w14:textId="27C16F45" w:rsidR="0033336F" w:rsidRDefault="0018300A" w:rsidP="0018300A">
            <w:pPr>
              <w:pStyle w:val="ListParagraph"/>
              <w:numPr>
                <w:ilvl w:val="0"/>
                <w:numId w:val="34"/>
              </w:numPr>
              <w:suppressAutoHyphens/>
              <w:contextualSpacing w:val="0"/>
              <w:rPr>
                <w:rFonts w:ascii="Gill Sans Infant Std" w:hAnsi="Gill Sans Infant Std"/>
                <w:sz w:val="22"/>
                <w:szCs w:val="22"/>
              </w:rPr>
            </w:pPr>
            <w:r w:rsidRPr="00A80EEB">
              <w:rPr>
                <w:rFonts w:ascii="Gill Sans Infant Std" w:hAnsi="Gill Sans Infant Std"/>
                <w:sz w:val="22"/>
                <w:szCs w:val="22"/>
              </w:rPr>
              <w:t>Excellent knowledge of</w:t>
            </w:r>
            <w:r w:rsidR="00A80EEB">
              <w:rPr>
                <w:rFonts w:ascii="Gill Sans Infant Std" w:hAnsi="Gill Sans Infant Std"/>
                <w:sz w:val="22"/>
                <w:szCs w:val="22"/>
              </w:rPr>
              <w:t xml:space="preserve"> digital </w:t>
            </w:r>
            <w:r w:rsidR="0033336F">
              <w:rPr>
                <w:rFonts w:ascii="Gill Sans Infant Std" w:hAnsi="Gill Sans Infant Std"/>
                <w:sz w:val="22"/>
                <w:szCs w:val="22"/>
              </w:rPr>
              <w:t xml:space="preserve">data collection and </w:t>
            </w:r>
            <w:proofErr w:type="spellStart"/>
            <w:r w:rsidR="00A80EEB">
              <w:rPr>
                <w:rFonts w:ascii="Gill Sans Infant Std" w:hAnsi="Gill Sans Infant Std"/>
                <w:sz w:val="22"/>
                <w:szCs w:val="22"/>
              </w:rPr>
              <w:t>accou</w:t>
            </w:r>
            <w:r w:rsidR="00BA602E">
              <w:rPr>
                <w:rFonts w:ascii="Gill Sans Infant Std" w:hAnsi="Gill Sans Infant Std"/>
                <w:sz w:val="22"/>
                <w:szCs w:val="22"/>
              </w:rPr>
              <w:t>nt</w:t>
            </w:r>
            <w:r w:rsidR="00A80EEB">
              <w:rPr>
                <w:rFonts w:ascii="Gill Sans Infant Std" w:hAnsi="Gill Sans Infant Std"/>
                <w:sz w:val="22"/>
                <w:szCs w:val="22"/>
              </w:rPr>
              <w:t>abiity</w:t>
            </w:r>
            <w:proofErr w:type="spellEnd"/>
            <w:r w:rsidR="00A80EEB">
              <w:rPr>
                <w:rFonts w:ascii="Gill Sans Infant Std" w:hAnsi="Gill Sans Infant Std"/>
                <w:sz w:val="22"/>
                <w:szCs w:val="22"/>
              </w:rPr>
              <w:t xml:space="preserve"> systems</w:t>
            </w:r>
            <w:r w:rsidR="00B70FBC">
              <w:rPr>
                <w:rFonts w:ascii="Gill Sans Infant Std" w:hAnsi="Gill Sans Infant Std"/>
                <w:sz w:val="22"/>
                <w:szCs w:val="22"/>
              </w:rPr>
              <w:t xml:space="preserve"> </w:t>
            </w:r>
            <w:r w:rsidR="004B1927">
              <w:rPr>
                <w:rFonts w:ascii="Gill Sans Infant Std" w:hAnsi="Gill Sans Infant Std"/>
                <w:sz w:val="22"/>
                <w:szCs w:val="22"/>
              </w:rPr>
              <w:t xml:space="preserve">and use of </w:t>
            </w:r>
            <w:proofErr w:type="spellStart"/>
            <w:r w:rsidR="004B1927">
              <w:rPr>
                <w:rFonts w:ascii="Gill Sans Infant Std" w:hAnsi="Gill Sans Infant Std"/>
                <w:sz w:val="22"/>
                <w:szCs w:val="22"/>
              </w:rPr>
              <w:t>CommCare</w:t>
            </w:r>
            <w:proofErr w:type="spellEnd"/>
            <w:r w:rsidR="004B1927">
              <w:rPr>
                <w:rFonts w:ascii="Gill Sans Infant Std" w:hAnsi="Gill Sans Infant Std"/>
                <w:sz w:val="22"/>
                <w:szCs w:val="22"/>
              </w:rPr>
              <w:t xml:space="preserve"> and Kobo</w:t>
            </w:r>
          </w:p>
          <w:p w14:paraId="0D6B458C" w14:textId="69B83706" w:rsidR="0018300A" w:rsidRDefault="0033336F" w:rsidP="0018300A">
            <w:pPr>
              <w:pStyle w:val="ListParagraph"/>
              <w:numPr>
                <w:ilvl w:val="0"/>
                <w:numId w:val="34"/>
              </w:numPr>
              <w:suppressAutoHyphens/>
              <w:contextualSpacing w:val="0"/>
              <w:rPr>
                <w:rFonts w:ascii="Gill Sans Infant Std" w:hAnsi="Gill Sans Infant Std"/>
                <w:sz w:val="22"/>
                <w:szCs w:val="22"/>
              </w:rPr>
            </w:pPr>
            <w:r>
              <w:rPr>
                <w:rFonts w:ascii="Gill Sans Infant Std" w:hAnsi="Gill Sans Infant Std"/>
                <w:sz w:val="22"/>
                <w:szCs w:val="22"/>
              </w:rPr>
              <w:t xml:space="preserve">Excellent advanced quantitative and qualitative </w:t>
            </w:r>
            <w:r w:rsidR="0018300A" w:rsidRPr="00A80EEB">
              <w:rPr>
                <w:rFonts w:ascii="Gill Sans Infant Std" w:hAnsi="Gill Sans Infant Std"/>
                <w:sz w:val="22"/>
                <w:szCs w:val="22"/>
              </w:rPr>
              <w:t xml:space="preserve">data analysis </w:t>
            </w:r>
            <w:r>
              <w:rPr>
                <w:rFonts w:ascii="Gill Sans Infant Std" w:hAnsi="Gill Sans Infant Std"/>
                <w:sz w:val="22"/>
                <w:szCs w:val="22"/>
              </w:rPr>
              <w:t>skills using SPSS and/or Stata</w:t>
            </w:r>
            <w:r w:rsidR="00BA602E">
              <w:rPr>
                <w:rFonts w:ascii="Gill Sans Infant Std" w:hAnsi="Gill Sans Infant Std"/>
                <w:sz w:val="22"/>
                <w:szCs w:val="22"/>
              </w:rPr>
              <w:t xml:space="preserve"> as </w:t>
            </w:r>
            <w:proofErr w:type="spellStart"/>
            <w:r w:rsidR="00BA602E">
              <w:rPr>
                <w:rFonts w:ascii="Gill Sans Infant Std" w:hAnsi="Gill Sans Infant Std"/>
                <w:sz w:val="22"/>
                <w:szCs w:val="22"/>
              </w:rPr>
              <w:t>welel</w:t>
            </w:r>
            <w:proofErr w:type="spellEnd"/>
            <w:r w:rsidR="00BA602E">
              <w:rPr>
                <w:rFonts w:ascii="Gill Sans Infant Std" w:hAnsi="Gill Sans Infant Std"/>
                <w:sz w:val="22"/>
                <w:szCs w:val="22"/>
              </w:rPr>
              <w:t xml:space="preserve"> as </w:t>
            </w:r>
            <w:proofErr w:type="spellStart"/>
            <w:r w:rsidR="00BA602E">
              <w:rPr>
                <w:rFonts w:ascii="Gill Sans Infant Std" w:hAnsi="Gill Sans Infant Std"/>
                <w:sz w:val="22"/>
                <w:szCs w:val="22"/>
              </w:rPr>
              <w:t>Nvivo</w:t>
            </w:r>
            <w:proofErr w:type="spellEnd"/>
            <w:r w:rsidR="00BA602E">
              <w:rPr>
                <w:rFonts w:ascii="Gill Sans Infant Std" w:hAnsi="Gill Sans Infant Std"/>
                <w:sz w:val="22"/>
                <w:szCs w:val="22"/>
              </w:rPr>
              <w:t>/</w:t>
            </w:r>
            <w:proofErr w:type="spellStart"/>
            <w:r w:rsidR="00BA602E">
              <w:rPr>
                <w:rFonts w:ascii="Gill Sans Infant Std" w:hAnsi="Gill Sans Infant Std"/>
                <w:sz w:val="22"/>
                <w:szCs w:val="22"/>
              </w:rPr>
              <w:t>Atlas.ti</w:t>
            </w:r>
            <w:proofErr w:type="spellEnd"/>
            <w:r w:rsidR="00BA602E">
              <w:rPr>
                <w:rFonts w:ascii="Gill Sans Infant Std" w:hAnsi="Gill Sans Infant Std"/>
                <w:sz w:val="22"/>
                <w:szCs w:val="22"/>
              </w:rPr>
              <w:t xml:space="preserve"> software</w:t>
            </w:r>
            <w:r w:rsidR="0018300A" w:rsidRPr="00A80EEB">
              <w:rPr>
                <w:rFonts w:ascii="Gill Sans Infant Std" w:hAnsi="Gill Sans Infant Std"/>
                <w:sz w:val="22"/>
                <w:szCs w:val="22"/>
              </w:rPr>
              <w:t xml:space="preserve"> </w:t>
            </w:r>
          </w:p>
          <w:p w14:paraId="182CC908" w14:textId="71C81C59" w:rsidR="00BA602E" w:rsidRPr="00A80EEB" w:rsidRDefault="00BA602E" w:rsidP="0018300A">
            <w:pPr>
              <w:pStyle w:val="ListParagraph"/>
              <w:numPr>
                <w:ilvl w:val="0"/>
                <w:numId w:val="34"/>
              </w:numPr>
              <w:suppressAutoHyphens/>
              <w:contextualSpacing w:val="0"/>
              <w:rPr>
                <w:rFonts w:ascii="Gill Sans Infant Std" w:hAnsi="Gill Sans Infant Std"/>
                <w:sz w:val="22"/>
                <w:szCs w:val="22"/>
              </w:rPr>
            </w:pPr>
            <w:r>
              <w:rPr>
                <w:rFonts w:ascii="Gill Sans Infant Std" w:hAnsi="Gill Sans Infant Std"/>
                <w:sz w:val="22"/>
                <w:szCs w:val="22"/>
              </w:rPr>
              <w:t>Ability to use geographical information systems to collect geospatial data</w:t>
            </w:r>
          </w:p>
          <w:p w14:paraId="6757C374" w14:textId="77777777" w:rsidR="0018300A" w:rsidRPr="00A80EEB" w:rsidRDefault="0018300A" w:rsidP="0018300A">
            <w:pPr>
              <w:pStyle w:val="ListParagraph"/>
              <w:numPr>
                <w:ilvl w:val="0"/>
                <w:numId w:val="34"/>
              </w:numPr>
              <w:suppressAutoHyphens/>
              <w:contextualSpacing w:val="0"/>
              <w:rPr>
                <w:rFonts w:ascii="Gill Sans Infant Std" w:hAnsi="Gill Sans Infant Std"/>
                <w:sz w:val="22"/>
                <w:szCs w:val="22"/>
              </w:rPr>
            </w:pPr>
            <w:r w:rsidRPr="00A80EEB">
              <w:rPr>
                <w:rFonts w:ascii="Gill Sans Infant Std" w:hAnsi="Gill Sans Infant Std"/>
                <w:sz w:val="22"/>
                <w:szCs w:val="22"/>
              </w:rPr>
              <w:t>Demonstrable track-record in data management, with the ability to manage large databases</w:t>
            </w:r>
          </w:p>
          <w:p w14:paraId="2CF230CD" w14:textId="77777777" w:rsidR="0018300A" w:rsidRPr="00A80EEB" w:rsidRDefault="0018300A" w:rsidP="0018300A">
            <w:pPr>
              <w:pStyle w:val="ListParagraph"/>
              <w:numPr>
                <w:ilvl w:val="0"/>
                <w:numId w:val="34"/>
              </w:numPr>
              <w:suppressAutoHyphens/>
              <w:contextualSpacing w:val="0"/>
              <w:rPr>
                <w:rFonts w:ascii="Gill Sans Infant Std" w:hAnsi="Gill Sans Infant Std"/>
                <w:sz w:val="22"/>
                <w:szCs w:val="22"/>
              </w:rPr>
            </w:pPr>
            <w:r w:rsidRPr="00A80EEB">
              <w:rPr>
                <w:rFonts w:ascii="Gill Sans Infant Std" w:hAnsi="Gill Sans Infant Std"/>
                <w:sz w:val="22"/>
                <w:szCs w:val="22"/>
              </w:rPr>
              <w:t>Ability to analyse and disseminate complex information to a range of stakeholder audiences;</w:t>
            </w:r>
          </w:p>
          <w:p w14:paraId="6882F7D0" w14:textId="09C4C3B6" w:rsidR="0018300A" w:rsidRPr="00A80EEB" w:rsidRDefault="0018300A" w:rsidP="0018300A">
            <w:pPr>
              <w:pStyle w:val="ListParagraph"/>
              <w:numPr>
                <w:ilvl w:val="0"/>
                <w:numId w:val="34"/>
              </w:numPr>
              <w:suppressAutoHyphens/>
              <w:contextualSpacing w:val="0"/>
              <w:rPr>
                <w:rFonts w:ascii="Gill Sans Infant Std" w:hAnsi="Gill Sans Infant Std"/>
                <w:sz w:val="22"/>
                <w:szCs w:val="22"/>
              </w:rPr>
            </w:pPr>
            <w:r w:rsidRPr="00A80EEB">
              <w:rPr>
                <w:rFonts w:ascii="Gill Sans Infant Std" w:hAnsi="Gill Sans Infant Std"/>
                <w:sz w:val="22"/>
                <w:szCs w:val="22"/>
              </w:rPr>
              <w:t>Computer literacy, particularly in Word, Excel, and PowerPoint;</w:t>
            </w:r>
          </w:p>
          <w:p w14:paraId="27935A77" w14:textId="13EF5156" w:rsidR="0018300A" w:rsidRPr="00A80EEB" w:rsidRDefault="00A80EEB" w:rsidP="0018300A">
            <w:pPr>
              <w:pStyle w:val="ListParagraph"/>
              <w:numPr>
                <w:ilvl w:val="0"/>
                <w:numId w:val="34"/>
              </w:numPr>
              <w:suppressAutoHyphens/>
              <w:contextualSpacing w:val="0"/>
              <w:rPr>
                <w:rFonts w:ascii="Gill Sans Infant Std" w:hAnsi="Gill Sans Infant Std" w:cs="Arial"/>
                <w:sz w:val="22"/>
                <w:szCs w:val="22"/>
                <w:lang w:val="en-US"/>
              </w:rPr>
            </w:pPr>
            <w:r>
              <w:rPr>
                <w:rFonts w:ascii="Gill Sans Infant Std" w:hAnsi="Gill Sans Infant Std" w:cs="Arial"/>
                <w:sz w:val="22"/>
                <w:szCs w:val="22"/>
                <w:lang w:val="en-US"/>
              </w:rPr>
              <w:t>Strong f</w:t>
            </w:r>
            <w:r w:rsidR="0018300A" w:rsidRPr="00A80EEB">
              <w:rPr>
                <w:rFonts w:ascii="Gill Sans Infant Std" w:hAnsi="Gill Sans Infant Std" w:cs="Arial"/>
                <w:sz w:val="22"/>
                <w:szCs w:val="22"/>
                <w:lang w:val="en-US"/>
              </w:rPr>
              <w:t>amiliarity with project frameworks [design/implementation/M&amp;E] cycle</w:t>
            </w:r>
          </w:p>
          <w:p w14:paraId="7ABB8FAA" w14:textId="445873C5" w:rsidR="00A80EEB" w:rsidRPr="00A80EEB" w:rsidRDefault="00A80EEB" w:rsidP="00A80EEB">
            <w:pPr>
              <w:numPr>
                <w:ilvl w:val="0"/>
                <w:numId w:val="34"/>
              </w:numPr>
              <w:suppressAutoHyphens/>
              <w:jc w:val="both"/>
              <w:rPr>
                <w:rFonts w:ascii="Gill Sans Infant Std" w:hAnsi="Gill Sans Infant Std" w:cs="Arial"/>
                <w:sz w:val="22"/>
                <w:szCs w:val="22"/>
              </w:rPr>
            </w:pPr>
            <w:r w:rsidRPr="00A80EEB">
              <w:rPr>
                <w:rFonts w:ascii="Gill Sans Infant Std" w:hAnsi="Gill Sans Infant Std" w:cs="Arial"/>
                <w:sz w:val="22"/>
                <w:szCs w:val="22"/>
              </w:rPr>
              <w:t>Experience of solving complex issues through analysis, adapting and innovating where necessary, and defining a clear way forward and ensuring buy in</w:t>
            </w:r>
          </w:p>
          <w:p w14:paraId="0975389E" w14:textId="77777777" w:rsidR="00A80EEB" w:rsidRPr="00A80EEB" w:rsidRDefault="00A80EEB" w:rsidP="00A80EEB">
            <w:pPr>
              <w:numPr>
                <w:ilvl w:val="0"/>
                <w:numId w:val="34"/>
              </w:numPr>
              <w:suppressAutoHyphens/>
              <w:jc w:val="both"/>
              <w:rPr>
                <w:rFonts w:ascii="Gill Sans Infant Std" w:hAnsi="Gill Sans Infant Std" w:cs="Arial"/>
                <w:sz w:val="22"/>
                <w:szCs w:val="22"/>
              </w:rPr>
            </w:pPr>
            <w:r w:rsidRPr="00A80EEB">
              <w:rPr>
                <w:rFonts w:ascii="Gill Sans Infant Std" w:hAnsi="Gill Sans Infant Std" w:cs="Arial"/>
                <w:sz w:val="22"/>
                <w:szCs w:val="22"/>
              </w:rPr>
              <w:t xml:space="preserve">Strong results orientation, with the ability to challenge existing </w:t>
            </w:r>
            <w:proofErr w:type="spellStart"/>
            <w:r w:rsidRPr="00A80EEB">
              <w:rPr>
                <w:rFonts w:ascii="Gill Sans Infant Std" w:hAnsi="Gill Sans Infant Std" w:cs="Arial"/>
                <w:sz w:val="22"/>
                <w:szCs w:val="22"/>
              </w:rPr>
              <w:t>mindsets</w:t>
            </w:r>
            <w:proofErr w:type="spellEnd"/>
          </w:p>
          <w:p w14:paraId="105E371E" w14:textId="1E74C76F" w:rsidR="00A80EEB" w:rsidRPr="00A80EEB" w:rsidRDefault="00A80EEB" w:rsidP="00A80EEB">
            <w:pPr>
              <w:numPr>
                <w:ilvl w:val="0"/>
                <w:numId w:val="34"/>
              </w:numPr>
              <w:suppressAutoHyphens/>
              <w:jc w:val="both"/>
              <w:rPr>
                <w:rFonts w:ascii="Gill Sans Infant Std" w:hAnsi="Gill Sans Infant Std" w:cs="Arial"/>
                <w:sz w:val="22"/>
                <w:szCs w:val="22"/>
              </w:rPr>
            </w:pPr>
            <w:r w:rsidRPr="00A80EEB">
              <w:rPr>
                <w:rFonts w:ascii="Gill Sans Infant Std" w:hAnsi="Gill Sans Infant Std" w:cs="Arial"/>
                <w:sz w:val="22"/>
                <w:szCs w:val="22"/>
              </w:rPr>
              <w:t>Ability to present complex information in a succinct and compelling manner</w:t>
            </w:r>
          </w:p>
          <w:p w14:paraId="719C89A3" w14:textId="77777777" w:rsidR="00BA602E" w:rsidRDefault="00BA602E" w:rsidP="00A80EEB">
            <w:pPr>
              <w:numPr>
                <w:ilvl w:val="0"/>
                <w:numId w:val="34"/>
              </w:numPr>
              <w:suppressAutoHyphens/>
              <w:jc w:val="both"/>
              <w:rPr>
                <w:rFonts w:ascii="Gill Sans Infant Std" w:hAnsi="Gill Sans Infant Std" w:cs="Arial"/>
                <w:sz w:val="22"/>
                <w:szCs w:val="22"/>
              </w:rPr>
            </w:pPr>
            <w:r>
              <w:rPr>
                <w:rFonts w:ascii="Gill Sans Infant Std" w:hAnsi="Gill Sans Infant Std" w:cs="Arial"/>
                <w:sz w:val="22"/>
                <w:szCs w:val="22"/>
              </w:rPr>
              <w:t>Good management skills with ability to manage a team</w:t>
            </w:r>
          </w:p>
          <w:p w14:paraId="6A573B45" w14:textId="44685548" w:rsidR="00A80EEB" w:rsidRPr="00A80EEB" w:rsidRDefault="00A80EEB" w:rsidP="00A80EEB">
            <w:pPr>
              <w:numPr>
                <w:ilvl w:val="0"/>
                <w:numId w:val="34"/>
              </w:numPr>
              <w:suppressAutoHyphens/>
              <w:jc w:val="both"/>
              <w:rPr>
                <w:rFonts w:ascii="Gill Sans Infant Std" w:hAnsi="Gill Sans Infant Std" w:cs="Arial"/>
                <w:sz w:val="22"/>
                <w:szCs w:val="22"/>
              </w:rPr>
            </w:pPr>
            <w:r w:rsidRPr="00A80EEB">
              <w:rPr>
                <w:rFonts w:ascii="Gill Sans Infant Std" w:hAnsi="Gill Sans Infant Std" w:cs="Arial"/>
                <w:sz w:val="22"/>
                <w:szCs w:val="22"/>
              </w:rPr>
              <w:t>Highly developed cultural and political awareness and ability to work well in an international and matrix management environment with people from diverse backgrounds and cultures</w:t>
            </w:r>
          </w:p>
          <w:p w14:paraId="6ADFBAF2" w14:textId="77777777" w:rsidR="0018300A" w:rsidRPr="00A80EEB" w:rsidRDefault="0018300A" w:rsidP="0018300A">
            <w:pPr>
              <w:pStyle w:val="ListParagraph"/>
              <w:numPr>
                <w:ilvl w:val="0"/>
                <w:numId w:val="34"/>
              </w:numPr>
              <w:suppressAutoHyphens/>
              <w:contextualSpacing w:val="0"/>
              <w:rPr>
                <w:rFonts w:ascii="Gill Sans Infant Std" w:hAnsi="Gill Sans Infant Std"/>
                <w:sz w:val="22"/>
                <w:szCs w:val="22"/>
              </w:rPr>
            </w:pPr>
            <w:r w:rsidRPr="00A80EEB">
              <w:rPr>
                <w:rFonts w:ascii="Gill Sans Infant Std" w:hAnsi="Gill Sans Infant Std"/>
                <w:sz w:val="22"/>
                <w:szCs w:val="22"/>
              </w:rPr>
              <w:t>Excellent planning, coordination, and reporting skills, with the ability to organise a substantial workload comprised of complex, diverse tasks and responsibilities;</w:t>
            </w:r>
          </w:p>
          <w:p w14:paraId="2413B633" w14:textId="77777777" w:rsidR="0018300A" w:rsidRPr="00A80EEB" w:rsidRDefault="0018300A" w:rsidP="0018300A">
            <w:pPr>
              <w:pStyle w:val="ListParagraph"/>
              <w:numPr>
                <w:ilvl w:val="0"/>
                <w:numId w:val="34"/>
              </w:numPr>
              <w:suppressAutoHyphens/>
              <w:contextualSpacing w:val="0"/>
              <w:rPr>
                <w:rFonts w:ascii="Gill Sans Infant Std" w:hAnsi="Gill Sans Infant Std"/>
                <w:sz w:val="22"/>
                <w:szCs w:val="22"/>
              </w:rPr>
            </w:pPr>
            <w:r w:rsidRPr="00A80EEB">
              <w:rPr>
                <w:rFonts w:ascii="Gill Sans Infant Std" w:hAnsi="Gill Sans Infant Std"/>
                <w:sz w:val="22"/>
                <w:szCs w:val="22"/>
              </w:rPr>
              <w:t>Strong communication and interpersonal skills in English, with experience working in multicultural, multi -location, values driven teams;</w:t>
            </w:r>
          </w:p>
          <w:p w14:paraId="0E27B00A" w14:textId="6B450BA9" w:rsidR="00543A17" w:rsidRPr="00A80EEB" w:rsidRDefault="0018300A" w:rsidP="00A80EEB">
            <w:pPr>
              <w:pStyle w:val="ListParagraph"/>
              <w:numPr>
                <w:ilvl w:val="0"/>
                <w:numId w:val="34"/>
              </w:numPr>
              <w:jc w:val="both"/>
              <w:rPr>
                <w:rFonts w:ascii="Gill Sans Infant Std" w:hAnsi="Gill Sans Infant Std" w:cs="Arial"/>
                <w:sz w:val="22"/>
                <w:szCs w:val="22"/>
              </w:rPr>
            </w:pPr>
            <w:r w:rsidRPr="00A80EEB">
              <w:rPr>
                <w:rFonts w:ascii="Gill Sans Infant Std" w:hAnsi="Gill Sans Infant Std"/>
                <w:sz w:val="22"/>
                <w:szCs w:val="22"/>
              </w:rPr>
              <w:t>Commitment to Save the Children values</w:t>
            </w:r>
          </w:p>
        </w:tc>
      </w:tr>
      <w:tr w:rsidR="00CE502B" w:rsidRPr="00E72A44" w14:paraId="2DE7CD4D" w14:textId="77777777" w:rsidTr="7D560FAA">
        <w:trPr>
          <w:trHeight w:val="425"/>
        </w:trPr>
        <w:tc>
          <w:tcPr>
            <w:tcW w:w="9498" w:type="dxa"/>
            <w:gridSpan w:val="3"/>
          </w:tcPr>
          <w:p w14:paraId="6866E566" w14:textId="77777777" w:rsidR="00CE502B" w:rsidRPr="00E72A44" w:rsidRDefault="00CE502B" w:rsidP="004778C8">
            <w:pPr>
              <w:jc w:val="both"/>
              <w:rPr>
                <w:rFonts w:ascii="Gill Sans Infant MT" w:hAnsi="Gill Sans Infant MT" w:cs="Arial"/>
                <w:b/>
                <w:sz w:val="22"/>
                <w:szCs w:val="22"/>
              </w:rPr>
            </w:pPr>
            <w:r w:rsidRPr="00E72A44">
              <w:rPr>
                <w:rFonts w:ascii="Gill Sans Infant MT" w:hAnsi="Gill Sans Infant MT" w:cs="Arial"/>
                <w:b/>
                <w:sz w:val="22"/>
                <w:szCs w:val="22"/>
              </w:rPr>
              <w:lastRenderedPageBreak/>
              <w:t>Additional job responsibilities</w:t>
            </w:r>
          </w:p>
          <w:p w14:paraId="5A6E4F69" w14:textId="77777777" w:rsidR="00480895" w:rsidRPr="00E72A44" w:rsidRDefault="00F5619F" w:rsidP="004778C8">
            <w:pPr>
              <w:tabs>
                <w:tab w:val="left" w:pos="1134"/>
              </w:tabs>
              <w:jc w:val="both"/>
              <w:rPr>
                <w:rFonts w:ascii="Gill Sans Infant MT" w:hAnsi="Gill Sans Infant MT" w:cs="Arial"/>
                <w:sz w:val="22"/>
                <w:szCs w:val="22"/>
              </w:rPr>
            </w:pPr>
            <w:r w:rsidRPr="00E72A44">
              <w:rPr>
                <w:rFonts w:ascii="Gill Sans Infant MT" w:hAnsi="Gill Sans Infant MT" w:cs="Arial"/>
                <w:sz w:val="22"/>
                <w:szCs w:val="22"/>
              </w:rPr>
              <w:t>The</w:t>
            </w:r>
            <w:r w:rsidR="00CE502B" w:rsidRPr="00E72A44">
              <w:rPr>
                <w:rFonts w:ascii="Gill Sans Infant MT" w:hAnsi="Gill Sans Infant MT" w:cs="Arial"/>
                <w:sz w:val="22"/>
                <w:szCs w:val="22"/>
              </w:rPr>
              <w:t xml:space="preserve"> duties and responsibilities as set out above are not exhaustiv</w:t>
            </w:r>
            <w:r w:rsidR="00480895" w:rsidRPr="00E72A44">
              <w:rPr>
                <w:rFonts w:ascii="Gill Sans Infant MT" w:hAnsi="Gill Sans Infant MT" w:cs="Arial"/>
                <w:sz w:val="22"/>
                <w:szCs w:val="22"/>
              </w:rPr>
              <w:t xml:space="preserve">e and the </w:t>
            </w:r>
            <w:r w:rsidRPr="00E72A44">
              <w:rPr>
                <w:rFonts w:ascii="Gill Sans Infant MT" w:hAnsi="Gill Sans Infant MT" w:cs="Arial"/>
                <w:sz w:val="22"/>
                <w:szCs w:val="22"/>
              </w:rPr>
              <w:t>role</w:t>
            </w:r>
            <w:r w:rsidR="00CE502B" w:rsidRPr="00E72A44">
              <w:rPr>
                <w:rFonts w:ascii="Gill Sans Infant MT" w:hAnsi="Gill Sans Infant MT" w:cs="Arial"/>
                <w:sz w:val="22"/>
                <w:szCs w:val="22"/>
              </w:rPr>
              <w:t xml:space="preserve"> holder may be required to carry out additional duties within reasonableness of their level of skills and experienc</w:t>
            </w:r>
            <w:bookmarkStart w:id="0" w:name="_GoBack"/>
            <w:bookmarkEnd w:id="0"/>
            <w:r w:rsidR="00CE502B" w:rsidRPr="00E72A44">
              <w:rPr>
                <w:rFonts w:ascii="Gill Sans Infant MT" w:hAnsi="Gill Sans Infant MT" w:cs="Arial"/>
                <w:sz w:val="22"/>
                <w:szCs w:val="22"/>
              </w:rPr>
              <w:t>e.</w:t>
            </w:r>
          </w:p>
        </w:tc>
      </w:tr>
      <w:tr w:rsidR="00F069CA" w:rsidRPr="00E72A44" w14:paraId="26852E5E" w14:textId="77777777" w:rsidTr="7D560FAA">
        <w:tc>
          <w:tcPr>
            <w:tcW w:w="9498" w:type="dxa"/>
            <w:gridSpan w:val="3"/>
            <w:tcBorders>
              <w:top w:val="single" w:sz="8" w:space="0" w:color="000000" w:themeColor="text1"/>
            </w:tcBorders>
          </w:tcPr>
          <w:p w14:paraId="030E7AF5" w14:textId="77777777" w:rsidR="00F069CA" w:rsidRPr="00E72A44" w:rsidRDefault="00F069CA" w:rsidP="004778C8">
            <w:pPr>
              <w:jc w:val="both"/>
              <w:rPr>
                <w:rFonts w:ascii="Gill Sans Infant MT" w:hAnsi="Gill Sans Infant MT" w:cs="Arial"/>
                <w:b/>
                <w:sz w:val="22"/>
                <w:szCs w:val="22"/>
              </w:rPr>
            </w:pPr>
            <w:r w:rsidRPr="00E72A44">
              <w:rPr>
                <w:rFonts w:ascii="Gill Sans Infant MT" w:hAnsi="Gill Sans Infant MT" w:cs="Arial"/>
                <w:b/>
                <w:sz w:val="22"/>
                <w:szCs w:val="22"/>
              </w:rPr>
              <w:t xml:space="preserve">Equal Opportunities </w:t>
            </w:r>
          </w:p>
          <w:p w14:paraId="62C88261" w14:textId="77777777" w:rsidR="00F069CA" w:rsidRPr="00E72A44" w:rsidRDefault="00F069CA" w:rsidP="004778C8">
            <w:pPr>
              <w:jc w:val="both"/>
              <w:rPr>
                <w:rFonts w:ascii="Gill Sans Infant MT" w:hAnsi="Gill Sans Infant MT" w:cs="Arial"/>
                <w:sz w:val="22"/>
                <w:szCs w:val="22"/>
              </w:rPr>
            </w:pPr>
            <w:r w:rsidRPr="00E72A44">
              <w:rPr>
                <w:rFonts w:ascii="Gill Sans Infant MT" w:hAnsi="Gill Sans Infant MT" w:cs="Arial"/>
                <w:sz w:val="22"/>
                <w:szCs w:val="22"/>
              </w:rPr>
              <w:t xml:space="preserve">The </w:t>
            </w:r>
            <w:r w:rsidR="00F5619F" w:rsidRPr="00E72A44">
              <w:rPr>
                <w:rFonts w:ascii="Gill Sans Infant MT" w:hAnsi="Gill Sans Infant MT" w:cs="Arial"/>
                <w:sz w:val="22"/>
                <w:szCs w:val="22"/>
              </w:rPr>
              <w:t>role</w:t>
            </w:r>
            <w:r w:rsidRPr="00E72A44">
              <w:rPr>
                <w:rFonts w:ascii="Gill Sans Infant MT" w:hAnsi="Gill Sans Infant MT" w:cs="Arial"/>
                <w:sz w:val="22"/>
                <w:szCs w:val="22"/>
              </w:rPr>
              <w:t xml:space="preserve"> holder is required to carry out the duties in accordance with the SCI Equal Opportunities and Diversity policies and procedures.</w:t>
            </w:r>
          </w:p>
        </w:tc>
      </w:tr>
      <w:tr w:rsidR="00520EAC" w:rsidRPr="00E72A44" w14:paraId="266F2E09" w14:textId="77777777" w:rsidTr="7D560FAA">
        <w:tc>
          <w:tcPr>
            <w:tcW w:w="9498" w:type="dxa"/>
            <w:gridSpan w:val="3"/>
          </w:tcPr>
          <w:p w14:paraId="33480A0E" w14:textId="77777777" w:rsidR="00520EAC" w:rsidRPr="00E72A44" w:rsidRDefault="00520EAC" w:rsidP="004778C8">
            <w:pPr>
              <w:jc w:val="both"/>
              <w:rPr>
                <w:rFonts w:ascii="Gill Sans Infant MT" w:hAnsi="Gill Sans Infant MT"/>
                <w:b/>
                <w:color w:val="000000"/>
                <w:sz w:val="22"/>
                <w:szCs w:val="22"/>
              </w:rPr>
            </w:pPr>
            <w:r w:rsidRPr="00E72A44">
              <w:rPr>
                <w:rFonts w:ascii="Gill Sans Infant MT" w:hAnsi="Gill Sans Infant MT"/>
                <w:b/>
                <w:color w:val="000000"/>
                <w:sz w:val="22"/>
                <w:szCs w:val="22"/>
              </w:rPr>
              <w:t>Child Safeguarding:</w:t>
            </w:r>
          </w:p>
          <w:p w14:paraId="1E20A66A" w14:textId="77777777" w:rsidR="00520EAC" w:rsidRPr="00E72A44" w:rsidRDefault="00520EAC" w:rsidP="004778C8">
            <w:pPr>
              <w:jc w:val="both"/>
              <w:rPr>
                <w:rFonts w:ascii="Gill Sans Infant MT" w:hAnsi="Gill Sans Infant MT"/>
                <w:sz w:val="22"/>
                <w:szCs w:val="22"/>
              </w:rPr>
            </w:pPr>
            <w:r w:rsidRPr="00E72A44">
              <w:rPr>
                <w:rFonts w:ascii="Gill Sans Infant MT" w:hAnsi="Gill Sans Infant MT"/>
                <w:color w:val="000000"/>
                <w:sz w:val="22"/>
                <w:szCs w:val="22"/>
              </w:rPr>
              <w:t xml:space="preserve">We need to keep children safe so our selection process, which includes rigorous background checks, reflects our commitment to the protection of children </w:t>
            </w:r>
            <w:r w:rsidR="00F37C89" w:rsidRPr="00E72A44">
              <w:rPr>
                <w:rFonts w:ascii="Gill Sans Infant MT" w:hAnsi="Gill Sans Infant MT"/>
                <w:color w:val="000000"/>
                <w:sz w:val="22"/>
                <w:szCs w:val="22"/>
              </w:rPr>
              <w:t>any form of</w:t>
            </w:r>
            <w:r w:rsidRPr="00E72A44">
              <w:rPr>
                <w:rFonts w:ascii="Gill Sans Infant MT" w:hAnsi="Gill Sans Infant MT"/>
                <w:color w:val="000000"/>
                <w:sz w:val="22"/>
                <w:szCs w:val="22"/>
              </w:rPr>
              <w:t xml:space="preserve"> abuse</w:t>
            </w:r>
            <w:r w:rsidR="00C13528" w:rsidRPr="00E72A44">
              <w:rPr>
                <w:rFonts w:ascii="Gill Sans Infant MT" w:hAnsi="Gill Sans Infant MT"/>
                <w:sz w:val="22"/>
                <w:szCs w:val="22"/>
              </w:rPr>
              <w:t>.</w:t>
            </w:r>
          </w:p>
        </w:tc>
      </w:tr>
      <w:tr w:rsidR="00F069CA" w:rsidRPr="00E72A44" w14:paraId="202717D7" w14:textId="77777777" w:rsidTr="7D560FAA">
        <w:tc>
          <w:tcPr>
            <w:tcW w:w="9498" w:type="dxa"/>
            <w:gridSpan w:val="3"/>
          </w:tcPr>
          <w:p w14:paraId="26521636" w14:textId="77777777" w:rsidR="00F069CA" w:rsidRPr="00E72A44" w:rsidRDefault="00F069CA" w:rsidP="004778C8">
            <w:pPr>
              <w:jc w:val="both"/>
              <w:rPr>
                <w:rFonts w:ascii="Gill Sans Infant MT" w:hAnsi="Gill Sans Infant MT" w:cs="Arial"/>
                <w:b/>
                <w:sz w:val="22"/>
                <w:szCs w:val="22"/>
              </w:rPr>
            </w:pPr>
            <w:r w:rsidRPr="00E72A44">
              <w:rPr>
                <w:rFonts w:ascii="Gill Sans Infant MT" w:hAnsi="Gill Sans Infant MT" w:cs="Arial"/>
                <w:b/>
                <w:sz w:val="22"/>
                <w:szCs w:val="22"/>
              </w:rPr>
              <w:t>Health and Safety</w:t>
            </w:r>
          </w:p>
          <w:p w14:paraId="34A2BAC5" w14:textId="77777777" w:rsidR="00F069CA" w:rsidRPr="00E72A44" w:rsidRDefault="00F5619F" w:rsidP="004778C8">
            <w:pPr>
              <w:jc w:val="both"/>
              <w:rPr>
                <w:rFonts w:ascii="Gill Sans Infant MT" w:hAnsi="Gill Sans Infant MT" w:cs="Arial"/>
                <w:sz w:val="22"/>
                <w:szCs w:val="22"/>
              </w:rPr>
            </w:pPr>
            <w:r w:rsidRPr="00E72A44">
              <w:rPr>
                <w:rFonts w:ascii="Gill Sans Infant MT" w:hAnsi="Gill Sans Infant MT" w:cs="Arial"/>
                <w:sz w:val="22"/>
                <w:szCs w:val="22"/>
              </w:rPr>
              <w:t>The role</w:t>
            </w:r>
            <w:r w:rsidR="00F069CA" w:rsidRPr="00E72A44">
              <w:rPr>
                <w:rFonts w:ascii="Gill Sans Infant MT" w:hAnsi="Gill Sans Infant MT" w:cs="Arial"/>
                <w:sz w:val="22"/>
                <w:szCs w:val="22"/>
              </w:rPr>
              <w:t xml:space="preserve"> holder is required to carry out the duties in accordance with SCI Health and Safety policies and procedures.</w:t>
            </w:r>
          </w:p>
        </w:tc>
      </w:tr>
      <w:tr w:rsidR="00F069CA" w:rsidRPr="00E72A44" w14:paraId="0A149BE7" w14:textId="77777777" w:rsidTr="7D560FAA">
        <w:trPr>
          <w:trHeight w:val="425"/>
        </w:trPr>
        <w:tc>
          <w:tcPr>
            <w:tcW w:w="4678" w:type="dxa"/>
            <w:gridSpan w:val="2"/>
            <w:tcBorders>
              <w:bottom w:val="single" w:sz="4" w:space="0" w:color="auto"/>
            </w:tcBorders>
          </w:tcPr>
          <w:p w14:paraId="16926567" w14:textId="366A29BB" w:rsidR="00F069CA" w:rsidRPr="00E72A44" w:rsidRDefault="0026569A" w:rsidP="00B70FBC">
            <w:pPr>
              <w:tabs>
                <w:tab w:val="left" w:pos="1134"/>
              </w:tabs>
              <w:jc w:val="both"/>
              <w:rPr>
                <w:rFonts w:ascii="Gill Sans Infant MT" w:hAnsi="Gill Sans Infant MT" w:cs="Arial"/>
                <w:b/>
                <w:sz w:val="22"/>
                <w:szCs w:val="22"/>
              </w:rPr>
            </w:pPr>
            <w:r w:rsidRPr="00E72A44">
              <w:rPr>
                <w:rFonts w:ascii="Gill Sans Infant MT" w:hAnsi="Gill Sans Infant MT" w:cs="Arial"/>
                <w:b/>
                <w:sz w:val="22"/>
                <w:szCs w:val="22"/>
              </w:rPr>
              <w:t>Date of Issue</w:t>
            </w:r>
            <w:r w:rsidR="003A08CE" w:rsidRPr="00E72A44">
              <w:rPr>
                <w:rFonts w:ascii="Gill Sans Infant MT" w:hAnsi="Gill Sans Infant MT" w:cs="Arial"/>
                <w:b/>
                <w:sz w:val="22"/>
                <w:szCs w:val="22"/>
              </w:rPr>
              <w:t>:</w:t>
            </w:r>
            <w:r w:rsidRPr="00E72A44">
              <w:rPr>
                <w:rFonts w:ascii="Gill Sans Infant MT" w:hAnsi="Gill Sans Infant MT" w:cs="Arial"/>
                <w:b/>
                <w:sz w:val="22"/>
                <w:szCs w:val="22"/>
              </w:rPr>
              <w:t xml:space="preserve"> </w:t>
            </w:r>
            <w:r w:rsidR="00B70FBC">
              <w:rPr>
                <w:rFonts w:ascii="Gill Sans Infant MT" w:hAnsi="Gill Sans Infant MT" w:cs="Arial"/>
                <w:sz w:val="22"/>
                <w:szCs w:val="22"/>
              </w:rPr>
              <w:t xml:space="preserve">30 January 2023 </w:t>
            </w:r>
          </w:p>
        </w:tc>
        <w:tc>
          <w:tcPr>
            <w:tcW w:w="4820" w:type="dxa"/>
            <w:tcBorders>
              <w:bottom w:val="single" w:sz="4" w:space="0" w:color="auto"/>
            </w:tcBorders>
          </w:tcPr>
          <w:p w14:paraId="0D8E98BC" w14:textId="69AD6399" w:rsidR="00F069CA" w:rsidRPr="00E72A44" w:rsidRDefault="003A08CE" w:rsidP="00A80EEB">
            <w:pPr>
              <w:tabs>
                <w:tab w:val="left" w:pos="984"/>
              </w:tabs>
              <w:jc w:val="both"/>
              <w:rPr>
                <w:rFonts w:ascii="Gill Sans Infant MT" w:hAnsi="Gill Sans Infant MT" w:cs="Arial"/>
                <w:sz w:val="22"/>
                <w:szCs w:val="22"/>
                <w:lang w:val="en-US"/>
              </w:rPr>
            </w:pPr>
            <w:r w:rsidRPr="7D560FAA">
              <w:rPr>
                <w:rFonts w:ascii="Gill Sans Infant MT" w:hAnsi="Gill Sans Infant MT" w:cs="Arial"/>
                <w:b/>
                <w:bCs/>
                <w:sz w:val="22"/>
                <w:szCs w:val="22"/>
              </w:rPr>
              <w:t>Author</w:t>
            </w:r>
            <w:r w:rsidR="00CB20F1" w:rsidRPr="7D560FAA">
              <w:rPr>
                <w:rFonts w:ascii="Gill Sans Infant MT" w:hAnsi="Gill Sans Infant MT" w:cs="Arial"/>
                <w:b/>
                <w:bCs/>
                <w:sz w:val="22"/>
                <w:szCs w:val="22"/>
              </w:rPr>
              <w:t>:</w:t>
            </w:r>
            <w:r w:rsidR="0026569A" w:rsidRPr="7D560FAA">
              <w:rPr>
                <w:rFonts w:ascii="Gill Sans Infant MT" w:hAnsi="Gill Sans Infant MT" w:cs="Arial"/>
                <w:b/>
                <w:bCs/>
                <w:sz w:val="22"/>
                <w:szCs w:val="22"/>
              </w:rPr>
              <w:t xml:space="preserve"> </w:t>
            </w:r>
            <w:r w:rsidR="00A80EEB">
              <w:rPr>
                <w:rFonts w:ascii="Gill Sans Infant MT" w:hAnsi="Gill Sans Infant MT" w:cs="Arial"/>
                <w:sz w:val="22"/>
                <w:szCs w:val="22"/>
              </w:rPr>
              <w:t xml:space="preserve">Head of MEAL Kenya </w:t>
            </w:r>
            <w:r w:rsidR="003348AF">
              <w:rPr>
                <w:rFonts w:ascii="Gill Sans Infant MT" w:hAnsi="Gill Sans Infant MT" w:cs="Arial"/>
                <w:sz w:val="22"/>
                <w:szCs w:val="22"/>
              </w:rPr>
              <w:t xml:space="preserve"> </w:t>
            </w:r>
          </w:p>
        </w:tc>
      </w:tr>
    </w:tbl>
    <w:p w14:paraId="60061E4C" w14:textId="77777777" w:rsidR="00F9086D" w:rsidRPr="00E72A44" w:rsidRDefault="00F9086D" w:rsidP="004778C8">
      <w:pPr>
        <w:jc w:val="both"/>
        <w:rPr>
          <w:rFonts w:ascii="Gill Sans Infant MT" w:hAnsi="Gill Sans Infant MT" w:cs="Arial"/>
          <w:sz w:val="22"/>
          <w:szCs w:val="22"/>
        </w:rPr>
      </w:pPr>
    </w:p>
    <w:p w14:paraId="44EAFD9C" w14:textId="77777777" w:rsidR="007D26DC" w:rsidRPr="00E72A44" w:rsidRDefault="007D26DC" w:rsidP="004778C8">
      <w:pPr>
        <w:jc w:val="both"/>
        <w:rPr>
          <w:rFonts w:ascii="Gill Sans Infant MT" w:hAnsi="Gill Sans Infant MT" w:cs="Arial"/>
          <w:sz w:val="22"/>
          <w:szCs w:val="22"/>
        </w:rPr>
      </w:pPr>
    </w:p>
    <w:p w14:paraId="4B94D5A5" w14:textId="77777777" w:rsidR="007D26DC" w:rsidRPr="00E72A44" w:rsidRDefault="007D26DC" w:rsidP="004778C8">
      <w:pPr>
        <w:jc w:val="both"/>
        <w:rPr>
          <w:rFonts w:ascii="Gill Sans Infant MT" w:hAnsi="Gill Sans Infant MT" w:cs="Arial"/>
          <w:sz w:val="22"/>
          <w:szCs w:val="22"/>
        </w:rPr>
      </w:pPr>
    </w:p>
    <w:p w14:paraId="3DEEC669" w14:textId="77777777" w:rsidR="007D26DC" w:rsidRPr="00E72A44" w:rsidRDefault="007D26DC" w:rsidP="004778C8">
      <w:pPr>
        <w:jc w:val="both"/>
        <w:rPr>
          <w:rFonts w:ascii="Gill Sans Infant MT" w:hAnsi="Gill Sans Infant MT" w:cs="Arial"/>
          <w:sz w:val="22"/>
          <w:szCs w:val="22"/>
        </w:rPr>
      </w:pPr>
    </w:p>
    <w:p w14:paraId="3656B9AB" w14:textId="77777777" w:rsidR="00B83E89" w:rsidRPr="00E72A44" w:rsidRDefault="00B83E89" w:rsidP="004778C8">
      <w:pPr>
        <w:jc w:val="both"/>
        <w:rPr>
          <w:rFonts w:ascii="Gill Sans Infant MT" w:hAnsi="Gill Sans Infant MT" w:cs="Arial"/>
          <w:sz w:val="22"/>
          <w:szCs w:val="22"/>
        </w:rPr>
      </w:pPr>
    </w:p>
    <w:sectPr w:rsidR="00B83E89" w:rsidRPr="00E72A44">
      <w:headerReference w:type="default" r:id="rId11"/>
      <w:pgSz w:w="11906" w:h="16838"/>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ACCB" w16cex:dateUtc="2023-01-30T20:53:00Z"/>
  <w16cex:commentExtensible w16cex:durableId="2782AD12" w16cex:dateUtc="2023-01-30T20:54:00Z"/>
  <w16cex:commentExtensible w16cex:durableId="2782CC40" w16cex:dateUtc="2023-01-30T23:07:00Z"/>
  <w16cex:commentExtensible w16cex:durableId="2782CC95" w16cex:dateUtc="2023-01-30T23:09:00Z"/>
  <w16cex:commentExtensible w16cex:durableId="2782CCF6" w16cex:dateUtc="2023-01-30T23:10:00Z"/>
  <w16cex:commentExtensible w16cex:durableId="2782CD65" w16cex:dateUtc="2023-01-30T23:12:00Z"/>
  <w16cex:commentExtensible w16cex:durableId="2782AD90" w16cex:dateUtc="2023-01-30T20:56:00Z"/>
  <w16cex:commentExtensible w16cex:durableId="2782CE44" w16cex:dateUtc="2023-01-30T23:16:00Z"/>
  <w16cex:commentExtensible w16cex:durableId="2782CE91" w16cex:dateUtc="2023-01-30T2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4644B2" w16cid:durableId="2782ACCB"/>
  <w16cid:commentId w16cid:paraId="477B4B0F" w16cid:durableId="2782AD12"/>
  <w16cid:commentId w16cid:paraId="1A2F6321" w16cid:durableId="2782CC40"/>
  <w16cid:commentId w16cid:paraId="1A1DA71F" w16cid:durableId="2782CC95"/>
  <w16cid:commentId w16cid:paraId="1E603F4B" w16cid:durableId="2782CCF6"/>
  <w16cid:commentId w16cid:paraId="70B2DC6E" w16cid:durableId="2782CD65"/>
  <w16cid:commentId w16cid:paraId="3759DB70" w16cid:durableId="2782AD90"/>
  <w16cid:commentId w16cid:paraId="17A4A269" w16cid:durableId="2782CE44"/>
  <w16cid:commentId w16cid:paraId="631B8931" w16cid:durableId="2782CE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FADD1" w14:textId="77777777" w:rsidR="00A45C2B" w:rsidRDefault="00A45C2B">
      <w:r>
        <w:separator/>
      </w:r>
    </w:p>
  </w:endnote>
  <w:endnote w:type="continuationSeparator" w:id="0">
    <w:p w14:paraId="17EB3304" w14:textId="77777777" w:rsidR="00A45C2B" w:rsidRDefault="00A4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Infant MT">
    <w:altName w:val="Gill Sans Infant Std"/>
    <w:charset w:val="00"/>
    <w:family w:val="swiss"/>
    <w:pitch w:val="variable"/>
    <w:sig w:usb0="00000003" w:usb1="00000000" w:usb2="00000000" w:usb3="00000000" w:csb0="00000001" w:csb1="00000000"/>
  </w:font>
  <w:font w:name="Gill Sans Infant Std">
    <w:altName w:val="Bahnschrift Light"/>
    <w:panose1 w:val="00000000000000000000"/>
    <w:charset w:val="00"/>
    <w:family w:val="swiss"/>
    <w:notTrueType/>
    <w:pitch w:val="variable"/>
    <w:sig w:usb0="800000AF" w:usb1="4000204A"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DFF76" w14:textId="77777777" w:rsidR="00A45C2B" w:rsidRDefault="00A45C2B">
      <w:r>
        <w:separator/>
      </w:r>
    </w:p>
  </w:footnote>
  <w:footnote w:type="continuationSeparator" w:id="0">
    <w:p w14:paraId="696A2DDA" w14:textId="77777777" w:rsidR="00A45C2B" w:rsidRDefault="00A4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0D809" w14:textId="77777777" w:rsidR="001B2A90" w:rsidRPr="00F5619F" w:rsidRDefault="7D560FAA" w:rsidP="00F55B51">
    <w:pPr>
      <w:pStyle w:val="Header"/>
      <w:ind w:left="-142"/>
      <w:jc w:val="center"/>
      <w:rPr>
        <w:rFonts w:ascii="Arial" w:hAnsi="Arial" w:cs="Arial"/>
        <w:b/>
        <w:smallCaps/>
        <w:sz w:val="22"/>
        <w:szCs w:val="22"/>
      </w:rPr>
    </w:pPr>
    <w:r w:rsidRPr="74E54866">
      <w:rPr>
        <w:rFonts w:ascii="Arial" w:hAnsi="Arial" w:cs="Arial"/>
        <w:b/>
        <w:bCs/>
        <w:smallCaps/>
        <w:sz w:val="22"/>
        <w:szCs w:val="22"/>
      </w:rPr>
      <w:t xml:space="preserve">SAVE THE CHILDREN INTERNATIONAL </w:t>
    </w:r>
    <w:r w:rsidR="009F331F">
      <w:rPr>
        <w:noProof/>
        <w:color w:val="2B579A"/>
        <w:shd w:val="clear" w:color="auto" w:fill="E6E6E6"/>
        <w:lang w:val="en-US"/>
      </w:rPr>
      <w:drawing>
        <wp:anchor distT="0" distB="0" distL="114300" distR="114300" simplePos="0" relativeHeight="251659264" behindDoc="1" locked="1" layoutInCell="1" allowOverlap="1" wp14:anchorId="14FA269E" wp14:editId="55C98824">
          <wp:simplePos x="0" y="0"/>
          <wp:positionH relativeFrom="page">
            <wp:posOffset>5271770</wp:posOffset>
          </wp:positionH>
          <wp:positionV relativeFrom="page">
            <wp:posOffset>457200</wp:posOffset>
          </wp:positionV>
          <wp:extent cx="1602740" cy="3276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2740" cy="327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7623501"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45FB0818"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hybridMultilevel"/>
    <w:tmpl w:val="00000005"/>
    <w:name w:val="WW8Num9"/>
    <w:lvl w:ilvl="0" w:tplc="6486EB96">
      <w:start w:val="1"/>
      <w:numFmt w:val="bullet"/>
      <w:lvlText w:val=""/>
      <w:lvlJc w:val="left"/>
      <w:pPr>
        <w:tabs>
          <w:tab w:val="num" w:pos="696"/>
        </w:tabs>
        <w:ind w:left="696" w:hanging="360"/>
      </w:pPr>
      <w:rPr>
        <w:rFonts w:ascii="Symbol" w:hAnsi="Symbol"/>
      </w:rPr>
    </w:lvl>
    <w:lvl w:ilvl="1" w:tplc="99943250">
      <w:numFmt w:val="decimal"/>
      <w:lvlText w:val=""/>
      <w:lvlJc w:val="left"/>
    </w:lvl>
    <w:lvl w:ilvl="2" w:tplc="A380D7F8">
      <w:numFmt w:val="decimal"/>
      <w:lvlText w:val=""/>
      <w:lvlJc w:val="left"/>
    </w:lvl>
    <w:lvl w:ilvl="3" w:tplc="00FC26B6">
      <w:numFmt w:val="decimal"/>
      <w:lvlText w:val=""/>
      <w:lvlJc w:val="left"/>
    </w:lvl>
    <w:lvl w:ilvl="4" w:tplc="619057B6">
      <w:numFmt w:val="decimal"/>
      <w:lvlText w:val=""/>
      <w:lvlJc w:val="left"/>
    </w:lvl>
    <w:lvl w:ilvl="5" w:tplc="4D1A6F52">
      <w:numFmt w:val="decimal"/>
      <w:lvlText w:val=""/>
      <w:lvlJc w:val="left"/>
    </w:lvl>
    <w:lvl w:ilvl="6" w:tplc="380C989C">
      <w:numFmt w:val="decimal"/>
      <w:lvlText w:val=""/>
      <w:lvlJc w:val="left"/>
    </w:lvl>
    <w:lvl w:ilvl="7" w:tplc="2BF6F394">
      <w:numFmt w:val="decimal"/>
      <w:lvlText w:val=""/>
      <w:lvlJc w:val="left"/>
    </w:lvl>
    <w:lvl w:ilvl="8" w:tplc="08EC9C98">
      <w:numFmt w:val="decimal"/>
      <w:lvlText w:val=""/>
      <w:lvlJc w:val="left"/>
    </w:lvl>
  </w:abstractNum>
  <w:abstractNum w:abstractNumId="2" w15:restartNumberingAfterBreak="0">
    <w:nsid w:val="0000000A"/>
    <w:multiLevelType w:val="hybridMultilevel"/>
    <w:tmpl w:val="0000000A"/>
    <w:name w:val="WW8Num23"/>
    <w:lvl w:ilvl="0" w:tplc="44EA5994">
      <w:start w:val="1"/>
      <w:numFmt w:val="bullet"/>
      <w:lvlText w:val=""/>
      <w:lvlJc w:val="left"/>
      <w:pPr>
        <w:tabs>
          <w:tab w:val="num" w:pos="696"/>
        </w:tabs>
        <w:ind w:left="696" w:hanging="360"/>
      </w:pPr>
      <w:rPr>
        <w:rFonts w:ascii="Symbol" w:hAnsi="Symbol"/>
      </w:rPr>
    </w:lvl>
    <w:lvl w:ilvl="1" w:tplc="050CD66E">
      <w:numFmt w:val="decimal"/>
      <w:lvlText w:val=""/>
      <w:lvlJc w:val="left"/>
    </w:lvl>
    <w:lvl w:ilvl="2" w:tplc="D8D4C00C">
      <w:numFmt w:val="decimal"/>
      <w:lvlText w:val=""/>
      <w:lvlJc w:val="left"/>
    </w:lvl>
    <w:lvl w:ilvl="3" w:tplc="18C23DA4">
      <w:numFmt w:val="decimal"/>
      <w:lvlText w:val=""/>
      <w:lvlJc w:val="left"/>
    </w:lvl>
    <w:lvl w:ilvl="4" w:tplc="10FAB0D8">
      <w:numFmt w:val="decimal"/>
      <w:lvlText w:val=""/>
      <w:lvlJc w:val="left"/>
    </w:lvl>
    <w:lvl w:ilvl="5" w:tplc="E724EA54">
      <w:numFmt w:val="decimal"/>
      <w:lvlText w:val=""/>
      <w:lvlJc w:val="left"/>
    </w:lvl>
    <w:lvl w:ilvl="6" w:tplc="3FECCF7C">
      <w:numFmt w:val="decimal"/>
      <w:lvlText w:val=""/>
      <w:lvlJc w:val="left"/>
    </w:lvl>
    <w:lvl w:ilvl="7" w:tplc="4B8A702E">
      <w:numFmt w:val="decimal"/>
      <w:lvlText w:val=""/>
      <w:lvlJc w:val="left"/>
    </w:lvl>
    <w:lvl w:ilvl="8" w:tplc="07FA6A7A">
      <w:numFmt w:val="decimal"/>
      <w:lvlText w:val=""/>
      <w:lvlJc w:val="left"/>
    </w:lvl>
  </w:abstractNum>
  <w:abstractNum w:abstractNumId="3" w15:restartNumberingAfterBreak="0">
    <w:nsid w:val="0000000C"/>
    <w:multiLevelType w:val="hybridMultilevel"/>
    <w:tmpl w:val="0000000C"/>
    <w:name w:val="WW8Num26"/>
    <w:lvl w:ilvl="0" w:tplc="E2AA56C8">
      <w:start w:val="1"/>
      <w:numFmt w:val="bullet"/>
      <w:lvlText w:val=""/>
      <w:lvlJc w:val="left"/>
      <w:pPr>
        <w:tabs>
          <w:tab w:val="num" w:pos="696"/>
        </w:tabs>
        <w:ind w:left="696" w:hanging="360"/>
      </w:pPr>
      <w:rPr>
        <w:rFonts w:ascii="Symbol" w:hAnsi="Symbol"/>
      </w:rPr>
    </w:lvl>
    <w:lvl w:ilvl="1" w:tplc="C5FCDF36">
      <w:numFmt w:val="decimal"/>
      <w:lvlText w:val=""/>
      <w:lvlJc w:val="left"/>
    </w:lvl>
    <w:lvl w:ilvl="2" w:tplc="CCD6EBCE">
      <w:numFmt w:val="decimal"/>
      <w:lvlText w:val=""/>
      <w:lvlJc w:val="left"/>
    </w:lvl>
    <w:lvl w:ilvl="3" w:tplc="0700EBE8">
      <w:numFmt w:val="decimal"/>
      <w:lvlText w:val=""/>
      <w:lvlJc w:val="left"/>
    </w:lvl>
    <w:lvl w:ilvl="4" w:tplc="EA4CF1FA">
      <w:numFmt w:val="decimal"/>
      <w:lvlText w:val=""/>
      <w:lvlJc w:val="left"/>
    </w:lvl>
    <w:lvl w:ilvl="5" w:tplc="9E78DD94">
      <w:numFmt w:val="decimal"/>
      <w:lvlText w:val=""/>
      <w:lvlJc w:val="left"/>
    </w:lvl>
    <w:lvl w:ilvl="6" w:tplc="F8244446">
      <w:numFmt w:val="decimal"/>
      <w:lvlText w:val=""/>
      <w:lvlJc w:val="left"/>
    </w:lvl>
    <w:lvl w:ilvl="7" w:tplc="B4FA6BE6">
      <w:numFmt w:val="decimal"/>
      <w:lvlText w:val=""/>
      <w:lvlJc w:val="left"/>
    </w:lvl>
    <w:lvl w:ilvl="8" w:tplc="C8145EAE">
      <w:numFmt w:val="decimal"/>
      <w:lvlText w:val=""/>
      <w:lvlJc w:val="left"/>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07B03"/>
    <w:multiLevelType w:val="hybridMultilevel"/>
    <w:tmpl w:val="24948E2C"/>
    <w:lvl w:ilvl="0" w:tplc="C4C40E24">
      <w:start w:val="1"/>
      <w:numFmt w:val="bullet"/>
      <w:lvlText w:val=""/>
      <w:lvlJc w:val="left"/>
      <w:pPr>
        <w:tabs>
          <w:tab w:val="num" w:pos="720"/>
        </w:tabs>
        <w:ind w:left="720" w:hanging="360"/>
      </w:pPr>
      <w:rPr>
        <w:rFonts w:ascii="Symbol" w:hAnsi="Symbol" w:hint="default"/>
      </w:rPr>
    </w:lvl>
    <w:lvl w:ilvl="1" w:tplc="DC88018A">
      <w:start w:val="1"/>
      <w:numFmt w:val="bullet"/>
      <w:lvlText w:val=""/>
      <w:lvlJc w:val="left"/>
      <w:pPr>
        <w:tabs>
          <w:tab w:val="num" w:pos="720"/>
        </w:tabs>
        <w:ind w:left="720" w:hanging="360"/>
      </w:pPr>
      <w:rPr>
        <w:rFonts w:ascii="Symbol" w:hAnsi="Symbol" w:hint="default"/>
      </w:rPr>
    </w:lvl>
    <w:lvl w:ilvl="2" w:tplc="6F9E9B3E">
      <w:start w:val="1"/>
      <w:numFmt w:val="bullet"/>
      <w:lvlText w:val=""/>
      <w:lvlJc w:val="left"/>
      <w:pPr>
        <w:tabs>
          <w:tab w:val="num" w:pos="2160"/>
        </w:tabs>
        <w:ind w:left="2160" w:hanging="360"/>
      </w:pPr>
      <w:rPr>
        <w:rFonts w:ascii="Wingdings" w:hAnsi="Wingdings" w:hint="default"/>
      </w:rPr>
    </w:lvl>
    <w:lvl w:ilvl="3" w:tplc="24F65996">
      <w:start w:val="1"/>
      <w:numFmt w:val="bullet"/>
      <w:lvlText w:val=""/>
      <w:lvlJc w:val="left"/>
      <w:pPr>
        <w:tabs>
          <w:tab w:val="num" w:pos="2880"/>
        </w:tabs>
        <w:ind w:left="2880" w:hanging="360"/>
      </w:pPr>
      <w:rPr>
        <w:rFonts w:ascii="Symbol" w:hAnsi="Symbol" w:hint="default"/>
      </w:rPr>
    </w:lvl>
    <w:lvl w:ilvl="4" w:tplc="572E170E">
      <w:start w:val="1"/>
      <w:numFmt w:val="bullet"/>
      <w:lvlText w:val="o"/>
      <w:lvlJc w:val="left"/>
      <w:pPr>
        <w:tabs>
          <w:tab w:val="num" w:pos="3600"/>
        </w:tabs>
        <w:ind w:left="3600" w:hanging="360"/>
      </w:pPr>
      <w:rPr>
        <w:rFonts w:ascii="Courier New" w:hAnsi="Courier New" w:cs="Courier New" w:hint="default"/>
      </w:rPr>
    </w:lvl>
    <w:lvl w:ilvl="5" w:tplc="BBECE2BC">
      <w:start w:val="1"/>
      <w:numFmt w:val="bullet"/>
      <w:lvlText w:val=""/>
      <w:lvlJc w:val="left"/>
      <w:pPr>
        <w:tabs>
          <w:tab w:val="num" w:pos="4320"/>
        </w:tabs>
        <w:ind w:left="4320" w:hanging="360"/>
      </w:pPr>
      <w:rPr>
        <w:rFonts w:ascii="Wingdings" w:hAnsi="Wingdings" w:hint="default"/>
      </w:rPr>
    </w:lvl>
    <w:lvl w:ilvl="6" w:tplc="F4ECAF70">
      <w:start w:val="1"/>
      <w:numFmt w:val="bullet"/>
      <w:lvlText w:val=""/>
      <w:lvlJc w:val="left"/>
      <w:pPr>
        <w:tabs>
          <w:tab w:val="num" w:pos="5040"/>
        </w:tabs>
        <w:ind w:left="5040" w:hanging="360"/>
      </w:pPr>
      <w:rPr>
        <w:rFonts w:ascii="Symbol" w:hAnsi="Symbol" w:hint="default"/>
      </w:rPr>
    </w:lvl>
    <w:lvl w:ilvl="7" w:tplc="D458AB8E">
      <w:start w:val="1"/>
      <w:numFmt w:val="bullet"/>
      <w:lvlText w:val="o"/>
      <w:lvlJc w:val="left"/>
      <w:pPr>
        <w:tabs>
          <w:tab w:val="num" w:pos="5760"/>
        </w:tabs>
        <w:ind w:left="5760" w:hanging="360"/>
      </w:pPr>
      <w:rPr>
        <w:rFonts w:ascii="Courier New" w:hAnsi="Courier New" w:cs="Courier New" w:hint="default"/>
      </w:rPr>
    </w:lvl>
    <w:lvl w:ilvl="8" w:tplc="E0A0D68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17E6D"/>
    <w:multiLevelType w:val="hybridMultilevel"/>
    <w:tmpl w:val="D47E73F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1" w15:restartNumberingAfterBreak="0">
    <w:nsid w:val="1A626013"/>
    <w:multiLevelType w:val="hybridMultilevel"/>
    <w:tmpl w:val="0C428B8C"/>
    <w:lvl w:ilvl="0" w:tplc="9E2EC1B6">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hybridMultilevel"/>
    <w:tmpl w:val="04090001"/>
    <w:lvl w:ilvl="0" w:tplc="32D0E556">
      <w:start w:val="1"/>
      <w:numFmt w:val="bullet"/>
      <w:lvlText w:val=""/>
      <w:lvlJc w:val="left"/>
      <w:pPr>
        <w:tabs>
          <w:tab w:val="num" w:pos="360"/>
        </w:tabs>
        <w:ind w:left="360" w:hanging="360"/>
      </w:pPr>
      <w:rPr>
        <w:rFonts w:ascii="Symbol" w:hAnsi="Symbol" w:hint="default"/>
      </w:rPr>
    </w:lvl>
    <w:lvl w:ilvl="1" w:tplc="B432658C">
      <w:numFmt w:val="decimal"/>
      <w:lvlText w:val=""/>
      <w:lvlJc w:val="left"/>
    </w:lvl>
    <w:lvl w:ilvl="2" w:tplc="1AA45216">
      <w:numFmt w:val="decimal"/>
      <w:lvlText w:val=""/>
      <w:lvlJc w:val="left"/>
    </w:lvl>
    <w:lvl w:ilvl="3" w:tplc="A360091E">
      <w:numFmt w:val="decimal"/>
      <w:lvlText w:val=""/>
      <w:lvlJc w:val="left"/>
    </w:lvl>
    <w:lvl w:ilvl="4" w:tplc="175CA8F8">
      <w:numFmt w:val="decimal"/>
      <w:lvlText w:val=""/>
      <w:lvlJc w:val="left"/>
    </w:lvl>
    <w:lvl w:ilvl="5" w:tplc="C2EC88CC">
      <w:numFmt w:val="decimal"/>
      <w:lvlText w:val=""/>
      <w:lvlJc w:val="left"/>
    </w:lvl>
    <w:lvl w:ilvl="6" w:tplc="8F30D05E">
      <w:numFmt w:val="decimal"/>
      <w:lvlText w:val=""/>
      <w:lvlJc w:val="left"/>
    </w:lvl>
    <w:lvl w:ilvl="7" w:tplc="35682B40">
      <w:numFmt w:val="decimal"/>
      <w:lvlText w:val=""/>
      <w:lvlJc w:val="left"/>
    </w:lvl>
    <w:lvl w:ilvl="8" w:tplc="A5960B94">
      <w:numFmt w:val="decimal"/>
      <w:lvlText w:val=""/>
      <w:lvlJc w:val="left"/>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hybridMultilevel"/>
    <w:tmpl w:val="C76E4380"/>
    <w:lvl w:ilvl="0" w:tplc="F87EA202">
      <w:start w:val="1"/>
      <w:numFmt w:val="decimal"/>
      <w:pStyle w:val="Style1"/>
      <w:lvlText w:val="%1)"/>
      <w:lvlJc w:val="left"/>
      <w:pPr>
        <w:tabs>
          <w:tab w:val="num" w:pos="1778"/>
        </w:tabs>
        <w:ind w:left="1758" w:hanging="340"/>
      </w:pPr>
    </w:lvl>
    <w:lvl w:ilvl="1" w:tplc="CCA8F4A6">
      <w:numFmt w:val="decimal"/>
      <w:lvlText w:val=""/>
      <w:lvlJc w:val="left"/>
    </w:lvl>
    <w:lvl w:ilvl="2" w:tplc="0CAA55F4">
      <w:numFmt w:val="decimal"/>
      <w:lvlText w:val=""/>
      <w:lvlJc w:val="left"/>
    </w:lvl>
    <w:lvl w:ilvl="3" w:tplc="DCCC1A38">
      <w:numFmt w:val="decimal"/>
      <w:lvlText w:val=""/>
      <w:lvlJc w:val="left"/>
    </w:lvl>
    <w:lvl w:ilvl="4" w:tplc="5602F1BA">
      <w:numFmt w:val="decimal"/>
      <w:lvlText w:val=""/>
      <w:lvlJc w:val="left"/>
    </w:lvl>
    <w:lvl w:ilvl="5" w:tplc="F2847CA6">
      <w:numFmt w:val="decimal"/>
      <w:lvlText w:val=""/>
      <w:lvlJc w:val="left"/>
    </w:lvl>
    <w:lvl w:ilvl="6" w:tplc="637CE610">
      <w:numFmt w:val="decimal"/>
      <w:lvlText w:val=""/>
      <w:lvlJc w:val="left"/>
    </w:lvl>
    <w:lvl w:ilvl="7" w:tplc="9E0CD99A">
      <w:numFmt w:val="decimal"/>
      <w:lvlText w:val=""/>
      <w:lvlJc w:val="left"/>
    </w:lvl>
    <w:lvl w:ilvl="8" w:tplc="7714D1AA">
      <w:numFmt w:val="decimal"/>
      <w:lvlText w:val=""/>
      <w:lvlJc w:val="left"/>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BA6139B"/>
    <w:multiLevelType w:val="hybridMultilevel"/>
    <w:tmpl w:val="ABAA2B66"/>
    <w:lvl w:ilvl="0" w:tplc="2CC86D72">
      <w:start w:val="1"/>
      <w:numFmt w:val="bullet"/>
      <w:lvlText w:val="·"/>
      <w:lvlJc w:val="left"/>
      <w:pPr>
        <w:ind w:left="720" w:hanging="360"/>
      </w:pPr>
      <w:rPr>
        <w:rFonts w:ascii="Symbol" w:hAnsi="Symbol" w:hint="default"/>
      </w:rPr>
    </w:lvl>
    <w:lvl w:ilvl="1" w:tplc="1842D9F6">
      <w:start w:val="1"/>
      <w:numFmt w:val="bullet"/>
      <w:lvlText w:val="o"/>
      <w:lvlJc w:val="left"/>
      <w:pPr>
        <w:ind w:left="1440" w:hanging="360"/>
      </w:pPr>
      <w:rPr>
        <w:rFonts w:ascii="Courier New" w:hAnsi="Courier New" w:hint="default"/>
      </w:rPr>
    </w:lvl>
    <w:lvl w:ilvl="2" w:tplc="5EE0340C">
      <w:start w:val="1"/>
      <w:numFmt w:val="bullet"/>
      <w:lvlText w:val=""/>
      <w:lvlJc w:val="left"/>
      <w:pPr>
        <w:ind w:left="2160" w:hanging="360"/>
      </w:pPr>
      <w:rPr>
        <w:rFonts w:ascii="Wingdings" w:hAnsi="Wingdings" w:hint="default"/>
      </w:rPr>
    </w:lvl>
    <w:lvl w:ilvl="3" w:tplc="308E3CBA">
      <w:start w:val="1"/>
      <w:numFmt w:val="bullet"/>
      <w:lvlText w:val=""/>
      <w:lvlJc w:val="left"/>
      <w:pPr>
        <w:ind w:left="2880" w:hanging="360"/>
      </w:pPr>
      <w:rPr>
        <w:rFonts w:ascii="Symbol" w:hAnsi="Symbol" w:hint="default"/>
      </w:rPr>
    </w:lvl>
    <w:lvl w:ilvl="4" w:tplc="379CBAD0">
      <w:start w:val="1"/>
      <w:numFmt w:val="bullet"/>
      <w:lvlText w:val="o"/>
      <w:lvlJc w:val="left"/>
      <w:pPr>
        <w:ind w:left="3600" w:hanging="360"/>
      </w:pPr>
      <w:rPr>
        <w:rFonts w:ascii="Courier New" w:hAnsi="Courier New" w:hint="default"/>
      </w:rPr>
    </w:lvl>
    <w:lvl w:ilvl="5" w:tplc="494AFAE2">
      <w:start w:val="1"/>
      <w:numFmt w:val="bullet"/>
      <w:lvlText w:val=""/>
      <w:lvlJc w:val="left"/>
      <w:pPr>
        <w:ind w:left="4320" w:hanging="360"/>
      </w:pPr>
      <w:rPr>
        <w:rFonts w:ascii="Wingdings" w:hAnsi="Wingdings" w:hint="default"/>
      </w:rPr>
    </w:lvl>
    <w:lvl w:ilvl="6" w:tplc="78A84688">
      <w:start w:val="1"/>
      <w:numFmt w:val="bullet"/>
      <w:lvlText w:val=""/>
      <w:lvlJc w:val="left"/>
      <w:pPr>
        <w:ind w:left="5040" w:hanging="360"/>
      </w:pPr>
      <w:rPr>
        <w:rFonts w:ascii="Symbol" w:hAnsi="Symbol" w:hint="default"/>
      </w:rPr>
    </w:lvl>
    <w:lvl w:ilvl="7" w:tplc="1B4212B8">
      <w:start w:val="1"/>
      <w:numFmt w:val="bullet"/>
      <w:lvlText w:val="o"/>
      <w:lvlJc w:val="left"/>
      <w:pPr>
        <w:ind w:left="5760" w:hanging="360"/>
      </w:pPr>
      <w:rPr>
        <w:rFonts w:ascii="Courier New" w:hAnsi="Courier New" w:hint="default"/>
      </w:rPr>
    </w:lvl>
    <w:lvl w:ilvl="8" w:tplc="5CEE794C">
      <w:start w:val="1"/>
      <w:numFmt w:val="bullet"/>
      <w:lvlText w:val=""/>
      <w:lvlJc w:val="left"/>
      <w:pPr>
        <w:ind w:left="6480" w:hanging="360"/>
      </w:pPr>
      <w:rPr>
        <w:rFonts w:ascii="Wingdings" w:hAnsi="Wingdings" w:hint="default"/>
      </w:rPr>
    </w:lvl>
  </w:abstractNum>
  <w:abstractNum w:abstractNumId="1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575E8"/>
    <w:multiLevelType w:val="hybridMultilevel"/>
    <w:tmpl w:val="ACB4ED5E"/>
    <w:lvl w:ilvl="0" w:tplc="75361C8A">
      <w:start w:val="1"/>
      <w:numFmt w:val="bullet"/>
      <w:pStyle w:val="Style2"/>
      <w:lvlText w:val=""/>
      <w:lvlJc w:val="left"/>
      <w:pPr>
        <w:tabs>
          <w:tab w:val="num" w:pos="360"/>
        </w:tabs>
        <w:ind w:left="360" w:hanging="360"/>
      </w:pPr>
      <w:rPr>
        <w:rFonts w:ascii="Symbol" w:hAnsi="Symbol" w:hint="default"/>
      </w:rPr>
    </w:lvl>
    <w:lvl w:ilvl="1" w:tplc="371ED458">
      <w:numFmt w:val="decimal"/>
      <w:lvlText w:val=""/>
      <w:lvlJc w:val="left"/>
    </w:lvl>
    <w:lvl w:ilvl="2" w:tplc="B80C594E">
      <w:numFmt w:val="decimal"/>
      <w:lvlText w:val=""/>
      <w:lvlJc w:val="left"/>
    </w:lvl>
    <w:lvl w:ilvl="3" w:tplc="7CA8A97E">
      <w:numFmt w:val="decimal"/>
      <w:lvlText w:val=""/>
      <w:lvlJc w:val="left"/>
    </w:lvl>
    <w:lvl w:ilvl="4" w:tplc="B1E4EFEA">
      <w:numFmt w:val="decimal"/>
      <w:lvlText w:val=""/>
      <w:lvlJc w:val="left"/>
    </w:lvl>
    <w:lvl w:ilvl="5" w:tplc="7BDC2C3A">
      <w:numFmt w:val="decimal"/>
      <w:lvlText w:val=""/>
      <w:lvlJc w:val="left"/>
    </w:lvl>
    <w:lvl w:ilvl="6" w:tplc="1730D9B8">
      <w:numFmt w:val="decimal"/>
      <w:lvlText w:val=""/>
      <w:lvlJc w:val="left"/>
    </w:lvl>
    <w:lvl w:ilvl="7" w:tplc="EDB0253E">
      <w:numFmt w:val="decimal"/>
      <w:lvlText w:val=""/>
      <w:lvlJc w:val="left"/>
    </w:lvl>
    <w:lvl w:ilvl="8" w:tplc="45985484">
      <w:numFmt w:val="decimal"/>
      <w:lvlText w:val=""/>
      <w:lvlJc w:val="left"/>
    </w:lvl>
  </w:abstractNum>
  <w:abstractNum w:abstractNumId="22" w15:restartNumberingAfterBreak="0">
    <w:nsid w:val="44471658"/>
    <w:multiLevelType w:val="hybridMultilevel"/>
    <w:tmpl w:val="C71645D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3" w15:restartNumberingAfterBreak="0">
    <w:nsid w:val="448C6943"/>
    <w:multiLevelType w:val="multilevel"/>
    <w:tmpl w:val="EB6C1BA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5C73013"/>
    <w:multiLevelType w:val="hybridMultilevel"/>
    <w:tmpl w:val="8B92D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83279"/>
    <w:multiLevelType w:val="hybridMultilevel"/>
    <w:tmpl w:val="F348B66A"/>
    <w:lvl w:ilvl="0" w:tplc="B6B48FAE">
      <w:numFmt w:val="bullet"/>
      <w:lvlText w:val="•"/>
      <w:lvlJc w:val="left"/>
      <w:pPr>
        <w:ind w:left="1080" w:hanging="720"/>
      </w:pPr>
      <w:rPr>
        <w:rFonts w:ascii="Gill Sans MT" w:eastAsia="Times New Roman" w:hAnsi="Gill Sans MT"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4D45D2"/>
    <w:multiLevelType w:val="hybridMultilevel"/>
    <w:tmpl w:val="95D8EA3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1"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5E291ECC"/>
    <w:multiLevelType w:val="hybridMultilevel"/>
    <w:tmpl w:val="4080D998"/>
    <w:lvl w:ilvl="0" w:tplc="B6B48FAE">
      <w:numFmt w:val="bullet"/>
      <w:lvlText w:val="•"/>
      <w:lvlJc w:val="left"/>
      <w:pPr>
        <w:ind w:left="1080" w:hanging="720"/>
      </w:pPr>
      <w:rPr>
        <w:rFonts w:ascii="Gill Sans MT" w:eastAsia="Times New Roman" w:hAnsi="Gill Sans MT"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B2788"/>
    <w:multiLevelType w:val="hybridMultilevel"/>
    <w:tmpl w:val="0AE40A94"/>
    <w:lvl w:ilvl="0" w:tplc="C262C03C">
      <w:start w:val="168"/>
      <w:numFmt w:val="bullet"/>
      <w:lvlText w:val="•"/>
      <w:lvlJc w:val="left"/>
      <w:pPr>
        <w:tabs>
          <w:tab w:val="num" w:pos="1080"/>
        </w:tabs>
        <w:ind w:left="1080" w:hanging="360"/>
      </w:pPr>
      <w:rPr>
        <w:rFonts w:ascii="Times New Roman" w:hAnsi="Times New Roman" w:hint="default"/>
      </w:rPr>
    </w:lvl>
    <w:lvl w:ilvl="1" w:tplc="594E6648">
      <w:start w:val="1"/>
      <w:numFmt w:val="bullet"/>
      <w:lvlText w:val="o"/>
      <w:lvlJc w:val="left"/>
      <w:pPr>
        <w:tabs>
          <w:tab w:val="num" w:pos="1080"/>
        </w:tabs>
        <w:ind w:left="1080" w:hanging="360"/>
      </w:pPr>
      <w:rPr>
        <w:rFonts w:ascii="Courier New" w:hAnsi="Courier New" w:cs="Courier New" w:hint="default"/>
      </w:rPr>
    </w:lvl>
    <w:lvl w:ilvl="2" w:tplc="596C0258">
      <w:start w:val="1"/>
      <w:numFmt w:val="bullet"/>
      <w:lvlText w:val=""/>
      <w:lvlJc w:val="left"/>
      <w:pPr>
        <w:tabs>
          <w:tab w:val="num" w:pos="1800"/>
        </w:tabs>
        <w:ind w:left="1800" w:hanging="360"/>
      </w:pPr>
      <w:rPr>
        <w:rFonts w:ascii="Wingdings" w:hAnsi="Wingdings" w:hint="default"/>
      </w:rPr>
    </w:lvl>
    <w:lvl w:ilvl="3" w:tplc="552865C8">
      <w:start w:val="1"/>
      <w:numFmt w:val="bullet"/>
      <w:lvlText w:val=""/>
      <w:lvlJc w:val="left"/>
      <w:pPr>
        <w:tabs>
          <w:tab w:val="num" w:pos="2520"/>
        </w:tabs>
        <w:ind w:left="2520" w:hanging="360"/>
      </w:pPr>
      <w:rPr>
        <w:rFonts w:ascii="Symbol" w:hAnsi="Symbol" w:hint="default"/>
      </w:rPr>
    </w:lvl>
    <w:lvl w:ilvl="4" w:tplc="2676FC54">
      <w:start w:val="1"/>
      <w:numFmt w:val="bullet"/>
      <w:lvlText w:val="o"/>
      <w:lvlJc w:val="left"/>
      <w:pPr>
        <w:tabs>
          <w:tab w:val="num" w:pos="3240"/>
        </w:tabs>
        <w:ind w:left="3240" w:hanging="360"/>
      </w:pPr>
      <w:rPr>
        <w:rFonts w:ascii="Courier New" w:hAnsi="Courier New" w:cs="Courier New" w:hint="default"/>
      </w:rPr>
    </w:lvl>
    <w:lvl w:ilvl="5" w:tplc="A6AA6CFC">
      <w:start w:val="1"/>
      <w:numFmt w:val="bullet"/>
      <w:lvlText w:val=""/>
      <w:lvlJc w:val="left"/>
      <w:pPr>
        <w:tabs>
          <w:tab w:val="num" w:pos="3960"/>
        </w:tabs>
        <w:ind w:left="3960" w:hanging="360"/>
      </w:pPr>
      <w:rPr>
        <w:rFonts w:ascii="Wingdings" w:hAnsi="Wingdings" w:hint="default"/>
      </w:rPr>
    </w:lvl>
    <w:lvl w:ilvl="6" w:tplc="810AC17C">
      <w:start w:val="1"/>
      <w:numFmt w:val="bullet"/>
      <w:lvlText w:val=""/>
      <w:lvlJc w:val="left"/>
      <w:pPr>
        <w:tabs>
          <w:tab w:val="num" w:pos="4680"/>
        </w:tabs>
        <w:ind w:left="4680" w:hanging="360"/>
      </w:pPr>
      <w:rPr>
        <w:rFonts w:ascii="Symbol" w:hAnsi="Symbol" w:hint="default"/>
      </w:rPr>
    </w:lvl>
    <w:lvl w:ilvl="7" w:tplc="61764A76">
      <w:start w:val="1"/>
      <w:numFmt w:val="bullet"/>
      <w:lvlText w:val="o"/>
      <w:lvlJc w:val="left"/>
      <w:pPr>
        <w:tabs>
          <w:tab w:val="num" w:pos="5400"/>
        </w:tabs>
        <w:ind w:left="5400" w:hanging="360"/>
      </w:pPr>
      <w:rPr>
        <w:rFonts w:ascii="Courier New" w:hAnsi="Courier New" w:cs="Courier New" w:hint="default"/>
      </w:rPr>
    </w:lvl>
    <w:lvl w:ilvl="8" w:tplc="192E63F4">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3E3209"/>
    <w:multiLevelType w:val="hybridMultilevel"/>
    <w:tmpl w:val="6E84203A"/>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8"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2" w15:restartNumberingAfterBreak="0">
    <w:nsid w:val="73D44FD4"/>
    <w:multiLevelType w:val="hybridMultilevel"/>
    <w:tmpl w:val="95288400"/>
    <w:lvl w:ilvl="0" w:tplc="862E1FD4">
      <w:start w:val="1"/>
      <w:numFmt w:val="bullet"/>
      <w:lvlText w:val="·"/>
      <w:lvlJc w:val="left"/>
      <w:pPr>
        <w:ind w:left="720" w:hanging="360"/>
      </w:pPr>
      <w:rPr>
        <w:rFonts w:ascii="Symbol" w:hAnsi="Symbol" w:hint="default"/>
      </w:rPr>
    </w:lvl>
    <w:lvl w:ilvl="1" w:tplc="6A326518">
      <w:start w:val="1"/>
      <w:numFmt w:val="bullet"/>
      <w:lvlText w:val="o"/>
      <w:lvlJc w:val="left"/>
      <w:pPr>
        <w:ind w:left="1440" w:hanging="360"/>
      </w:pPr>
      <w:rPr>
        <w:rFonts w:ascii="Courier New" w:hAnsi="Courier New" w:hint="default"/>
      </w:rPr>
    </w:lvl>
    <w:lvl w:ilvl="2" w:tplc="B8E01954">
      <w:start w:val="1"/>
      <w:numFmt w:val="bullet"/>
      <w:lvlText w:val=""/>
      <w:lvlJc w:val="left"/>
      <w:pPr>
        <w:ind w:left="2160" w:hanging="360"/>
      </w:pPr>
      <w:rPr>
        <w:rFonts w:ascii="Wingdings" w:hAnsi="Wingdings" w:hint="default"/>
      </w:rPr>
    </w:lvl>
    <w:lvl w:ilvl="3" w:tplc="28CEB2FC">
      <w:start w:val="1"/>
      <w:numFmt w:val="bullet"/>
      <w:lvlText w:val=""/>
      <w:lvlJc w:val="left"/>
      <w:pPr>
        <w:ind w:left="2880" w:hanging="360"/>
      </w:pPr>
      <w:rPr>
        <w:rFonts w:ascii="Symbol" w:hAnsi="Symbol" w:hint="default"/>
      </w:rPr>
    </w:lvl>
    <w:lvl w:ilvl="4" w:tplc="1E340B36">
      <w:start w:val="1"/>
      <w:numFmt w:val="bullet"/>
      <w:lvlText w:val="o"/>
      <w:lvlJc w:val="left"/>
      <w:pPr>
        <w:ind w:left="3600" w:hanging="360"/>
      </w:pPr>
      <w:rPr>
        <w:rFonts w:ascii="Courier New" w:hAnsi="Courier New" w:hint="default"/>
      </w:rPr>
    </w:lvl>
    <w:lvl w:ilvl="5" w:tplc="7B7A77F6">
      <w:start w:val="1"/>
      <w:numFmt w:val="bullet"/>
      <w:lvlText w:val=""/>
      <w:lvlJc w:val="left"/>
      <w:pPr>
        <w:ind w:left="4320" w:hanging="360"/>
      </w:pPr>
      <w:rPr>
        <w:rFonts w:ascii="Wingdings" w:hAnsi="Wingdings" w:hint="default"/>
      </w:rPr>
    </w:lvl>
    <w:lvl w:ilvl="6" w:tplc="A32AFA6C">
      <w:start w:val="1"/>
      <w:numFmt w:val="bullet"/>
      <w:lvlText w:val=""/>
      <w:lvlJc w:val="left"/>
      <w:pPr>
        <w:ind w:left="5040" w:hanging="360"/>
      </w:pPr>
      <w:rPr>
        <w:rFonts w:ascii="Symbol" w:hAnsi="Symbol" w:hint="default"/>
      </w:rPr>
    </w:lvl>
    <w:lvl w:ilvl="7" w:tplc="B2F4DF40">
      <w:start w:val="1"/>
      <w:numFmt w:val="bullet"/>
      <w:lvlText w:val="o"/>
      <w:lvlJc w:val="left"/>
      <w:pPr>
        <w:ind w:left="5760" w:hanging="360"/>
      </w:pPr>
      <w:rPr>
        <w:rFonts w:ascii="Courier New" w:hAnsi="Courier New" w:hint="default"/>
      </w:rPr>
    </w:lvl>
    <w:lvl w:ilvl="8" w:tplc="3FD68328">
      <w:start w:val="1"/>
      <w:numFmt w:val="bullet"/>
      <w:lvlText w:val=""/>
      <w:lvlJc w:val="left"/>
      <w:pPr>
        <w:ind w:left="6480" w:hanging="360"/>
      </w:pPr>
      <w:rPr>
        <w:rFonts w:ascii="Wingdings" w:hAnsi="Wingdings" w:hint="default"/>
      </w:rPr>
    </w:lvl>
  </w:abstractNum>
  <w:abstractNum w:abstractNumId="43" w15:restartNumberingAfterBreak="0">
    <w:nsid w:val="7E2E0E31"/>
    <w:multiLevelType w:val="hybridMultilevel"/>
    <w:tmpl w:val="4696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2"/>
  </w:num>
  <w:num w:numId="3">
    <w:abstractNumId w:val="23"/>
  </w:num>
  <w:num w:numId="4">
    <w:abstractNumId w:val="15"/>
  </w:num>
  <w:num w:numId="5">
    <w:abstractNumId w:val="21"/>
  </w:num>
  <w:num w:numId="6">
    <w:abstractNumId w:val="0"/>
  </w:num>
  <w:num w:numId="7">
    <w:abstractNumId w:val="27"/>
  </w:num>
  <w:num w:numId="8">
    <w:abstractNumId w:val="12"/>
  </w:num>
  <w:num w:numId="9">
    <w:abstractNumId w:val="26"/>
  </w:num>
  <w:num w:numId="10">
    <w:abstractNumId w:val="13"/>
  </w:num>
  <w:num w:numId="11">
    <w:abstractNumId w:val="6"/>
  </w:num>
  <w:num w:numId="12">
    <w:abstractNumId w:val="17"/>
  </w:num>
  <w:num w:numId="13">
    <w:abstractNumId w:val="38"/>
  </w:num>
  <w:num w:numId="14">
    <w:abstractNumId w:val="16"/>
  </w:num>
  <w:num w:numId="15">
    <w:abstractNumId w:val="40"/>
  </w:num>
  <w:num w:numId="16">
    <w:abstractNumId w:val="19"/>
  </w:num>
  <w:num w:numId="17">
    <w:abstractNumId w:val="29"/>
  </w:num>
  <w:num w:numId="18">
    <w:abstractNumId w:val="20"/>
  </w:num>
  <w:num w:numId="19">
    <w:abstractNumId w:val="7"/>
  </w:num>
  <w:num w:numId="20">
    <w:abstractNumId w:val="39"/>
  </w:num>
  <w:num w:numId="21">
    <w:abstractNumId w:val="9"/>
  </w:num>
  <w:num w:numId="22">
    <w:abstractNumId w:val="5"/>
  </w:num>
  <w:num w:numId="23">
    <w:abstractNumId w:val="36"/>
  </w:num>
  <w:num w:numId="24">
    <w:abstractNumId w:val="33"/>
  </w:num>
  <w:num w:numId="25">
    <w:abstractNumId w:val="31"/>
  </w:num>
  <w:num w:numId="26">
    <w:abstractNumId w:val="41"/>
  </w:num>
  <w:num w:numId="27">
    <w:abstractNumId w:val="34"/>
  </w:num>
  <w:num w:numId="28">
    <w:abstractNumId w:val="14"/>
  </w:num>
  <w:num w:numId="29">
    <w:abstractNumId w:val="32"/>
  </w:num>
  <w:num w:numId="30">
    <w:abstractNumId w:val="8"/>
  </w:num>
  <w:num w:numId="31">
    <w:abstractNumId w:val="1"/>
  </w:num>
  <w:num w:numId="32">
    <w:abstractNumId w:val="2"/>
  </w:num>
  <w:num w:numId="33">
    <w:abstractNumId w:val="3"/>
  </w:num>
  <w:num w:numId="34">
    <w:abstractNumId w:val="4"/>
  </w:num>
  <w:num w:numId="35">
    <w:abstractNumId w:val="28"/>
  </w:num>
  <w:num w:numId="36">
    <w:abstractNumId w:val="24"/>
  </w:num>
  <w:num w:numId="37">
    <w:abstractNumId w:val="35"/>
  </w:num>
  <w:num w:numId="38">
    <w:abstractNumId w:val="25"/>
  </w:num>
  <w:num w:numId="39">
    <w:abstractNumId w:val="11"/>
  </w:num>
  <w:num w:numId="40">
    <w:abstractNumId w:val="22"/>
  </w:num>
  <w:num w:numId="41">
    <w:abstractNumId w:val="37"/>
  </w:num>
  <w:num w:numId="42">
    <w:abstractNumId w:val="30"/>
  </w:num>
  <w:num w:numId="43">
    <w:abstractNumId w:val="10"/>
  </w:num>
  <w:num w:numId="44">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02FA"/>
    <w:rsid w:val="00014716"/>
    <w:rsid w:val="000439E4"/>
    <w:rsid w:val="00052EA3"/>
    <w:rsid w:val="0005627B"/>
    <w:rsid w:val="00091A58"/>
    <w:rsid w:val="00092DD0"/>
    <w:rsid w:val="000957B3"/>
    <w:rsid w:val="000A0163"/>
    <w:rsid w:val="000B2430"/>
    <w:rsid w:val="000E09C6"/>
    <w:rsid w:val="001021C8"/>
    <w:rsid w:val="001140F3"/>
    <w:rsid w:val="00122212"/>
    <w:rsid w:val="00136E87"/>
    <w:rsid w:val="00141C76"/>
    <w:rsid w:val="0015099B"/>
    <w:rsid w:val="0015532E"/>
    <w:rsid w:val="00174203"/>
    <w:rsid w:val="0017754D"/>
    <w:rsid w:val="0018300A"/>
    <w:rsid w:val="00183B33"/>
    <w:rsid w:val="00195FC8"/>
    <w:rsid w:val="00197A5F"/>
    <w:rsid w:val="001B2A90"/>
    <w:rsid w:val="001B461D"/>
    <w:rsid w:val="001B7B37"/>
    <w:rsid w:val="001C2E86"/>
    <w:rsid w:val="001D1F88"/>
    <w:rsid w:val="001E0447"/>
    <w:rsid w:val="001E3518"/>
    <w:rsid w:val="001E5DFB"/>
    <w:rsid w:val="002065ED"/>
    <w:rsid w:val="00225770"/>
    <w:rsid w:val="00232862"/>
    <w:rsid w:val="00244BF1"/>
    <w:rsid w:val="00252DE8"/>
    <w:rsid w:val="00255049"/>
    <w:rsid w:val="0026569A"/>
    <w:rsid w:val="00267F7F"/>
    <w:rsid w:val="00272476"/>
    <w:rsid w:val="002807C8"/>
    <w:rsid w:val="00287B36"/>
    <w:rsid w:val="00290500"/>
    <w:rsid w:val="0029157B"/>
    <w:rsid w:val="002916E8"/>
    <w:rsid w:val="00297EEF"/>
    <w:rsid w:val="002B21C3"/>
    <w:rsid w:val="002C68FE"/>
    <w:rsid w:val="002D0E7A"/>
    <w:rsid w:val="002D1257"/>
    <w:rsid w:val="002D4A35"/>
    <w:rsid w:val="002E170D"/>
    <w:rsid w:val="002E34C0"/>
    <w:rsid w:val="00324580"/>
    <w:rsid w:val="0033336F"/>
    <w:rsid w:val="003348AF"/>
    <w:rsid w:val="00341E13"/>
    <w:rsid w:val="003462E8"/>
    <w:rsid w:val="00382DCB"/>
    <w:rsid w:val="003A08CE"/>
    <w:rsid w:val="003A0D3C"/>
    <w:rsid w:val="003A67C5"/>
    <w:rsid w:val="003B081D"/>
    <w:rsid w:val="003B2EB5"/>
    <w:rsid w:val="003C0A7E"/>
    <w:rsid w:val="003E7BDE"/>
    <w:rsid w:val="004059F2"/>
    <w:rsid w:val="00407466"/>
    <w:rsid w:val="004117B1"/>
    <w:rsid w:val="00416FB8"/>
    <w:rsid w:val="00434D92"/>
    <w:rsid w:val="00456024"/>
    <w:rsid w:val="00457479"/>
    <w:rsid w:val="004757CF"/>
    <w:rsid w:val="004778C8"/>
    <w:rsid w:val="00480895"/>
    <w:rsid w:val="00482382"/>
    <w:rsid w:val="00483CC9"/>
    <w:rsid w:val="004852D8"/>
    <w:rsid w:val="004868D9"/>
    <w:rsid w:val="00493703"/>
    <w:rsid w:val="004949FA"/>
    <w:rsid w:val="004A2871"/>
    <w:rsid w:val="004A5EC0"/>
    <w:rsid w:val="004B1927"/>
    <w:rsid w:val="004B2994"/>
    <w:rsid w:val="004C2411"/>
    <w:rsid w:val="004C3FFF"/>
    <w:rsid w:val="004C43AB"/>
    <w:rsid w:val="004C44EA"/>
    <w:rsid w:val="004E2B71"/>
    <w:rsid w:val="004E730D"/>
    <w:rsid w:val="00502CDE"/>
    <w:rsid w:val="00514D77"/>
    <w:rsid w:val="00515FFD"/>
    <w:rsid w:val="00520EAC"/>
    <w:rsid w:val="00531547"/>
    <w:rsid w:val="005358D9"/>
    <w:rsid w:val="00543A17"/>
    <w:rsid w:val="005525B5"/>
    <w:rsid w:val="00553DE4"/>
    <w:rsid w:val="00556B70"/>
    <w:rsid w:val="005602C8"/>
    <w:rsid w:val="00577BE6"/>
    <w:rsid w:val="00580F6F"/>
    <w:rsid w:val="00586599"/>
    <w:rsid w:val="00595EDF"/>
    <w:rsid w:val="005D08E0"/>
    <w:rsid w:val="005D7245"/>
    <w:rsid w:val="005E1296"/>
    <w:rsid w:val="005E2BC3"/>
    <w:rsid w:val="005E31D4"/>
    <w:rsid w:val="005F161F"/>
    <w:rsid w:val="00601D69"/>
    <w:rsid w:val="006157CD"/>
    <w:rsid w:val="006171BF"/>
    <w:rsid w:val="006224AD"/>
    <w:rsid w:val="00624CD4"/>
    <w:rsid w:val="00640C69"/>
    <w:rsid w:val="00642697"/>
    <w:rsid w:val="00647D3A"/>
    <w:rsid w:val="00652A42"/>
    <w:rsid w:val="006717D1"/>
    <w:rsid w:val="00674273"/>
    <w:rsid w:val="0069034A"/>
    <w:rsid w:val="006929F5"/>
    <w:rsid w:val="006934BA"/>
    <w:rsid w:val="00697BD1"/>
    <w:rsid w:val="006A1ED1"/>
    <w:rsid w:val="006A391E"/>
    <w:rsid w:val="006B6761"/>
    <w:rsid w:val="006D3CEE"/>
    <w:rsid w:val="006D7BC5"/>
    <w:rsid w:val="006F46C2"/>
    <w:rsid w:val="0072183D"/>
    <w:rsid w:val="00727FD1"/>
    <w:rsid w:val="007355C2"/>
    <w:rsid w:val="00743D76"/>
    <w:rsid w:val="00745AC8"/>
    <w:rsid w:val="00756550"/>
    <w:rsid w:val="00762004"/>
    <w:rsid w:val="00770638"/>
    <w:rsid w:val="007755A6"/>
    <w:rsid w:val="007770CA"/>
    <w:rsid w:val="007830B1"/>
    <w:rsid w:val="00796CE8"/>
    <w:rsid w:val="00797E47"/>
    <w:rsid w:val="007B3FE2"/>
    <w:rsid w:val="007B47F6"/>
    <w:rsid w:val="007B74B9"/>
    <w:rsid w:val="007C6356"/>
    <w:rsid w:val="007D26DC"/>
    <w:rsid w:val="007D3755"/>
    <w:rsid w:val="007E30B0"/>
    <w:rsid w:val="007E69AB"/>
    <w:rsid w:val="007F0E5A"/>
    <w:rsid w:val="007F13A8"/>
    <w:rsid w:val="007F3178"/>
    <w:rsid w:val="007F3ECE"/>
    <w:rsid w:val="007F729D"/>
    <w:rsid w:val="00805BE2"/>
    <w:rsid w:val="0081275E"/>
    <w:rsid w:val="00815EB7"/>
    <w:rsid w:val="008178C0"/>
    <w:rsid w:val="00820999"/>
    <w:rsid w:val="00822219"/>
    <w:rsid w:val="008264D8"/>
    <w:rsid w:val="00827AF1"/>
    <w:rsid w:val="00830F2B"/>
    <w:rsid w:val="00831D28"/>
    <w:rsid w:val="00831E12"/>
    <w:rsid w:val="00850C04"/>
    <w:rsid w:val="008600E7"/>
    <w:rsid w:val="0088006A"/>
    <w:rsid w:val="008A071A"/>
    <w:rsid w:val="008B0736"/>
    <w:rsid w:val="008C350A"/>
    <w:rsid w:val="008C5A62"/>
    <w:rsid w:val="008D74EB"/>
    <w:rsid w:val="0090541F"/>
    <w:rsid w:val="00920C0C"/>
    <w:rsid w:val="00920E86"/>
    <w:rsid w:val="00920FDB"/>
    <w:rsid w:val="00921058"/>
    <w:rsid w:val="00927BE8"/>
    <w:rsid w:val="009356CE"/>
    <w:rsid w:val="009376FF"/>
    <w:rsid w:val="00950572"/>
    <w:rsid w:val="009547DB"/>
    <w:rsid w:val="0098416F"/>
    <w:rsid w:val="00984B86"/>
    <w:rsid w:val="009A29D2"/>
    <w:rsid w:val="009A451D"/>
    <w:rsid w:val="009A7A71"/>
    <w:rsid w:val="009C17CE"/>
    <w:rsid w:val="009D22D1"/>
    <w:rsid w:val="009D2BAF"/>
    <w:rsid w:val="009E0FF7"/>
    <w:rsid w:val="009E3F2E"/>
    <w:rsid w:val="009F331F"/>
    <w:rsid w:val="00A014A6"/>
    <w:rsid w:val="00A105EC"/>
    <w:rsid w:val="00A16190"/>
    <w:rsid w:val="00A449FC"/>
    <w:rsid w:val="00A45C2B"/>
    <w:rsid w:val="00A50785"/>
    <w:rsid w:val="00A540FB"/>
    <w:rsid w:val="00A54CA1"/>
    <w:rsid w:val="00A56833"/>
    <w:rsid w:val="00A62515"/>
    <w:rsid w:val="00A6746E"/>
    <w:rsid w:val="00A80BED"/>
    <w:rsid w:val="00A80EEB"/>
    <w:rsid w:val="00A9158C"/>
    <w:rsid w:val="00AA7754"/>
    <w:rsid w:val="00AA77CC"/>
    <w:rsid w:val="00AB2CE5"/>
    <w:rsid w:val="00AC08E6"/>
    <w:rsid w:val="00AC7F69"/>
    <w:rsid w:val="00AD2CEA"/>
    <w:rsid w:val="00AD38C8"/>
    <w:rsid w:val="00B04818"/>
    <w:rsid w:val="00B109CA"/>
    <w:rsid w:val="00B14F8E"/>
    <w:rsid w:val="00B212FD"/>
    <w:rsid w:val="00B21B47"/>
    <w:rsid w:val="00B21B76"/>
    <w:rsid w:val="00B2314A"/>
    <w:rsid w:val="00B5365E"/>
    <w:rsid w:val="00B6511B"/>
    <w:rsid w:val="00B70FBC"/>
    <w:rsid w:val="00B72EF9"/>
    <w:rsid w:val="00B76216"/>
    <w:rsid w:val="00B830C1"/>
    <w:rsid w:val="00B83E89"/>
    <w:rsid w:val="00B84E72"/>
    <w:rsid w:val="00B85F11"/>
    <w:rsid w:val="00B870E4"/>
    <w:rsid w:val="00B9157F"/>
    <w:rsid w:val="00BA2A12"/>
    <w:rsid w:val="00BA602E"/>
    <w:rsid w:val="00BC471B"/>
    <w:rsid w:val="00BC4B24"/>
    <w:rsid w:val="00BE01B0"/>
    <w:rsid w:val="00BE556E"/>
    <w:rsid w:val="00BF0750"/>
    <w:rsid w:val="00C00626"/>
    <w:rsid w:val="00C026A0"/>
    <w:rsid w:val="00C13528"/>
    <w:rsid w:val="00C15D29"/>
    <w:rsid w:val="00C21E23"/>
    <w:rsid w:val="00C27BCF"/>
    <w:rsid w:val="00C34EA2"/>
    <w:rsid w:val="00C6069B"/>
    <w:rsid w:val="00C61C6F"/>
    <w:rsid w:val="00C6257E"/>
    <w:rsid w:val="00C71F41"/>
    <w:rsid w:val="00C82E63"/>
    <w:rsid w:val="00C95100"/>
    <w:rsid w:val="00C978E6"/>
    <w:rsid w:val="00CA3D46"/>
    <w:rsid w:val="00CB05C0"/>
    <w:rsid w:val="00CB0B09"/>
    <w:rsid w:val="00CB20F1"/>
    <w:rsid w:val="00CC627B"/>
    <w:rsid w:val="00CE502B"/>
    <w:rsid w:val="00CF18BB"/>
    <w:rsid w:val="00CF6ADF"/>
    <w:rsid w:val="00D07990"/>
    <w:rsid w:val="00D26C4F"/>
    <w:rsid w:val="00D329A6"/>
    <w:rsid w:val="00D33A59"/>
    <w:rsid w:val="00D42548"/>
    <w:rsid w:val="00D43470"/>
    <w:rsid w:val="00D456C5"/>
    <w:rsid w:val="00D5085F"/>
    <w:rsid w:val="00D520E4"/>
    <w:rsid w:val="00D5368D"/>
    <w:rsid w:val="00D6352B"/>
    <w:rsid w:val="00D64C59"/>
    <w:rsid w:val="00D86A26"/>
    <w:rsid w:val="00DB37F3"/>
    <w:rsid w:val="00DB49BD"/>
    <w:rsid w:val="00DC22BC"/>
    <w:rsid w:val="00DC5ADD"/>
    <w:rsid w:val="00DF31B1"/>
    <w:rsid w:val="00E03B54"/>
    <w:rsid w:val="00E14DF1"/>
    <w:rsid w:val="00E2250C"/>
    <w:rsid w:val="00E27B27"/>
    <w:rsid w:val="00E400CD"/>
    <w:rsid w:val="00E513F5"/>
    <w:rsid w:val="00E53475"/>
    <w:rsid w:val="00E63764"/>
    <w:rsid w:val="00E722A3"/>
    <w:rsid w:val="00E72A44"/>
    <w:rsid w:val="00E760A1"/>
    <w:rsid w:val="00E77359"/>
    <w:rsid w:val="00E811D0"/>
    <w:rsid w:val="00E83956"/>
    <w:rsid w:val="00E90C11"/>
    <w:rsid w:val="00E97E8C"/>
    <w:rsid w:val="00EA19E3"/>
    <w:rsid w:val="00EA44F5"/>
    <w:rsid w:val="00EB1BA4"/>
    <w:rsid w:val="00EB7A1A"/>
    <w:rsid w:val="00EC1B3B"/>
    <w:rsid w:val="00EC1C61"/>
    <w:rsid w:val="00ED102A"/>
    <w:rsid w:val="00EE3C6E"/>
    <w:rsid w:val="00EE4321"/>
    <w:rsid w:val="00EE5AA3"/>
    <w:rsid w:val="00EF0236"/>
    <w:rsid w:val="00EF1BB6"/>
    <w:rsid w:val="00EF20E6"/>
    <w:rsid w:val="00EF33BF"/>
    <w:rsid w:val="00F02B5B"/>
    <w:rsid w:val="00F069CA"/>
    <w:rsid w:val="00F20780"/>
    <w:rsid w:val="00F22E43"/>
    <w:rsid w:val="00F33FC7"/>
    <w:rsid w:val="00F37C89"/>
    <w:rsid w:val="00F44AC7"/>
    <w:rsid w:val="00F523B3"/>
    <w:rsid w:val="00F55B51"/>
    <w:rsid w:val="00F5619F"/>
    <w:rsid w:val="00F70302"/>
    <w:rsid w:val="00F706C7"/>
    <w:rsid w:val="00F73DCC"/>
    <w:rsid w:val="00F810FA"/>
    <w:rsid w:val="00F9086D"/>
    <w:rsid w:val="00F93AA1"/>
    <w:rsid w:val="00FB57FA"/>
    <w:rsid w:val="00FC67B6"/>
    <w:rsid w:val="00FF148C"/>
    <w:rsid w:val="018ACC97"/>
    <w:rsid w:val="021443A9"/>
    <w:rsid w:val="025798AA"/>
    <w:rsid w:val="0325CAA0"/>
    <w:rsid w:val="0933F151"/>
    <w:rsid w:val="0A87C898"/>
    <w:rsid w:val="0C345D87"/>
    <w:rsid w:val="0C3B8DE5"/>
    <w:rsid w:val="0D5CD2D7"/>
    <w:rsid w:val="10D9D999"/>
    <w:rsid w:val="1185ED0A"/>
    <w:rsid w:val="13F10ADB"/>
    <w:rsid w:val="15CDD8D8"/>
    <w:rsid w:val="18B2D2B1"/>
    <w:rsid w:val="1B97FB37"/>
    <w:rsid w:val="1DE3C68C"/>
    <w:rsid w:val="1ED1B08E"/>
    <w:rsid w:val="21A1548C"/>
    <w:rsid w:val="21E3C056"/>
    <w:rsid w:val="235821E0"/>
    <w:rsid w:val="240E75C8"/>
    <w:rsid w:val="249BA0F8"/>
    <w:rsid w:val="25D5B014"/>
    <w:rsid w:val="266FF140"/>
    <w:rsid w:val="27BB3401"/>
    <w:rsid w:val="291AF6C8"/>
    <w:rsid w:val="29A79202"/>
    <w:rsid w:val="2AA92137"/>
    <w:rsid w:val="2B595319"/>
    <w:rsid w:val="2C132EB9"/>
    <w:rsid w:val="2D634B6D"/>
    <w:rsid w:val="2E242BB8"/>
    <w:rsid w:val="2E8E9260"/>
    <w:rsid w:val="2F7C925A"/>
    <w:rsid w:val="33CA49EB"/>
    <w:rsid w:val="33CCB374"/>
    <w:rsid w:val="35DE079C"/>
    <w:rsid w:val="36175386"/>
    <w:rsid w:val="3A8BA0C2"/>
    <w:rsid w:val="3C6302E8"/>
    <w:rsid w:val="3D9E65FD"/>
    <w:rsid w:val="3DD3695E"/>
    <w:rsid w:val="3E9E812C"/>
    <w:rsid w:val="407415B7"/>
    <w:rsid w:val="4136740B"/>
    <w:rsid w:val="446D4A84"/>
    <w:rsid w:val="4507B423"/>
    <w:rsid w:val="4609E52E"/>
    <w:rsid w:val="46328137"/>
    <w:rsid w:val="47356F57"/>
    <w:rsid w:val="48314635"/>
    <w:rsid w:val="4854E63A"/>
    <w:rsid w:val="4C85EA2A"/>
    <w:rsid w:val="4E142CCA"/>
    <w:rsid w:val="4F5E48DA"/>
    <w:rsid w:val="51677B7B"/>
    <w:rsid w:val="55AF21A5"/>
    <w:rsid w:val="55FC051F"/>
    <w:rsid w:val="5728F3A6"/>
    <w:rsid w:val="58088041"/>
    <w:rsid w:val="59FA3C73"/>
    <w:rsid w:val="5A2D4C22"/>
    <w:rsid w:val="5A83E687"/>
    <w:rsid w:val="5B553FD8"/>
    <w:rsid w:val="5CEF1125"/>
    <w:rsid w:val="5EC1232B"/>
    <w:rsid w:val="619F7899"/>
    <w:rsid w:val="637C0DB1"/>
    <w:rsid w:val="67BFF803"/>
    <w:rsid w:val="72423F28"/>
    <w:rsid w:val="74E54866"/>
    <w:rsid w:val="76615229"/>
    <w:rsid w:val="77DBC285"/>
    <w:rsid w:val="7838123B"/>
    <w:rsid w:val="787B3E51"/>
    <w:rsid w:val="7B0A3284"/>
    <w:rsid w:val="7C850AA7"/>
    <w:rsid w:val="7D560FAA"/>
    <w:rsid w:val="7D9FF6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170E16"/>
  <w15:docId w15:val="{79C80CE7-2AC4-416C-BAEE-A1647D5E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3"/>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5"/>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4"/>
      </w:numPr>
    </w:pPr>
  </w:style>
  <w:style w:type="paragraph" w:styleId="ListBullet">
    <w:name w:val="List Bullet"/>
    <w:basedOn w:val="Normal"/>
    <w:autoRedefine/>
    <w:pPr>
      <w:numPr>
        <w:numId w:val="6"/>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1E5DFB"/>
    <w:pPr>
      <w:ind w:left="720"/>
      <w:contextualSpacing/>
    </w:pPr>
  </w:style>
  <w:style w:type="paragraph" w:styleId="NormalWeb">
    <w:name w:val="Normal (Web)"/>
    <w:basedOn w:val="Normal"/>
    <w:uiPriority w:val="99"/>
    <w:semiHidden/>
    <w:unhideWhenUsed/>
    <w:rsid w:val="00797E47"/>
    <w:pPr>
      <w:spacing w:before="100" w:beforeAutospacing="1" w:after="100" w:afterAutospacing="1"/>
    </w:pPr>
    <w:rPr>
      <w:szCs w:val="24"/>
      <w:lang w:val="en-US"/>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7F317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622034521">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08051040">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326f9df-8d32-42fb-9ee4-9577da548c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FEA3734F55054C91A9A8CF11E84BA2" ma:contentTypeVersion="13" ma:contentTypeDescription="Create a new document." ma:contentTypeScope="" ma:versionID="a10615caf774784203f2a6065f7b6cc9">
  <xsd:schema xmlns:xsd="http://www.w3.org/2001/XMLSchema" xmlns:xs="http://www.w3.org/2001/XMLSchema" xmlns:p="http://schemas.microsoft.com/office/2006/metadata/properties" xmlns:ns3="d05c8720-f1f0-4892-af3a-39a57e6bef07" xmlns:ns4="8326f9df-8d32-42fb-9ee4-9577da548c5b" targetNamespace="http://schemas.microsoft.com/office/2006/metadata/properties" ma:root="true" ma:fieldsID="2b7f24d29974c861d705ff87b7eb7ec2" ns3:_="" ns4:_="">
    <xsd:import namespace="d05c8720-f1f0-4892-af3a-39a57e6bef07"/>
    <xsd:import namespace="8326f9df-8d32-42fb-9ee4-9577da548c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c8720-f1f0-4892-af3a-39a57e6bef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f9df-8d32-42fb-9ee4-9577da548c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3A08-A61C-42E9-838C-8470C452A071}">
  <ds:schemaRefs>
    <ds:schemaRef ds:uri="http://schemas.microsoft.com/sharepoint/v3/contenttype/forms"/>
  </ds:schemaRefs>
</ds:datastoreItem>
</file>

<file path=customXml/itemProps2.xml><?xml version="1.0" encoding="utf-8"?>
<ds:datastoreItem xmlns:ds="http://schemas.openxmlformats.org/officeDocument/2006/customXml" ds:itemID="{21635DE5-1B9E-4E70-8959-4D8B221C5D5E}">
  <ds:schemaRefs>
    <ds:schemaRef ds:uri="http://schemas.microsoft.com/office/2006/metadata/properties"/>
    <ds:schemaRef ds:uri="8326f9df-8d32-42fb-9ee4-9577da548c5b"/>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d05c8720-f1f0-4892-af3a-39a57e6bef07"/>
    <ds:schemaRef ds:uri="http://purl.org/dc/dcmitype/"/>
  </ds:schemaRefs>
</ds:datastoreItem>
</file>

<file path=customXml/itemProps3.xml><?xml version="1.0" encoding="utf-8"?>
<ds:datastoreItem xmlns:ds="http://schemas.openxmlformats.org/officeDocument/2006/customXml" ds:itemID="{7994F259-6A96-465F-8DD1-4DE370A5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c8720-f1f0-4892-af3a-39a57e6bef07"/>
    <ds:schemaRef ds:uri="8326f9df-8d32-42fb-9ee4-9577da548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480EA-8495-4592-8952-85D9AEC2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9782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Fawcett, Jane</dc:creator>
  <cp:lastModifiedBy>Shena, Zilpah</cp:lastModifiedBy>
  <cp:revision>2</cp:revision>
  <cp:lastPrinted>2011-08-02T10:07:00Z</cp:lastPrinted>
  <dcterms:created xsi:type="dcterms:W3CDTF">2023-02-03T07:41:00Z</dcterms:created>
  <dcterms:modified xsi:type="dcterms:W3CDTF">2023-02-03T07:41:00Z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0x010100FFFEA3734F55054C91A9A8CF11E84BA2</vt:lpwstr>
  </property>
</Properties>
</file>